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21BA" w:rsidRDefault="00A221BA" w:rsidP="00CB2608">
      <w:pPr>
        <w:ind w:left="6512" w:hanging="6513"/>
        <w:jc w:val="left"/>
        <w:rPr>
          <w:sz w:val="24"/>
          <w:rtl/>
        </w:rPr>
      </w:pPr>
    </w:p>
    <w:p w:rsidR="00CB2608" w:rsidRDefault="00CB2608" w:rsidP="00CB2608">
      <w:pPr>
        <w:ind w:left="6512" w:hanging="6513"/>
        <w:jc w:val="left"/>
        <w:rPr>
          <w:sz w:val="24"/>
          <w:rtl/>
        </w:rPr>
      </w:pPr>
    </w:p>
    <w:p w:rsidR="000A28B1" w:rsidRDefault="000A28B1" w:rsidP="00CB2608">
      <w:pPr>
        <w:ind w:left="6512" w:firstLine="858"/>
        <w:jc w:val="left"/>
        <w:rPr>
          <w:sz w:val="24"/>
          <w:rtl/>
        </w:rPr>
      </w:pPr>
      <w:bookmarkStart w:id="0" w:name="Date"/>
      <w:bookmarkEnd w:id="0"/>
      <w:r>
        <w:rPr>
          <w:rFonts w:hint="eastAsia"/>
          <w:sz w:val="24"/>
          <w:rtl/>
        </w:rPr>
        <w:t>כ</w:t>
      </w:r>
      <w:r>
        <w:rPr>
          <w:sz w:val="24"/>
          <w:rtl/>
        </w:rPr>
        <w:t>"</w:t>
      </w:r>
      <w:r>
        <w:rPr>
          <w:rFonts w:hint="eastAsia"/>
          <w:sz w:val="24"/>
          <w:rtl/>
        </w:rPr>
        <w:t>ד</w:t>
      </w:r>
      <w:r>
        <w:rPr>
          <w:sz w:val="24"/>
          <w:rtl/>
        </w:rPr>
        <w:t xml:space="preserve"> </w:t>
      </w:r>
      <w:r>
        <w:rPr>
          <w:rFonts w:hint="eastAsia"/>
          <w:sz w:val="24"/>
          <w:rtl/>
        </w:rPr>
        <w:t>באייר</w:t>
      </w:r>
      <w:r>
        <w:rPr>
          <w:sz w:val="24"/>
          <w:rtl/>
        </w:rPr>
        <w:t xml:space="preserve"> </w:t>
      </w:r>
      <w:proofErr w:type="spellStart"/>
      <w:r>
        <w:rPr>
          <w:rFonts w:hint="eastAsia"/>
          <w:sz w:val="24"/>
          <w:rtl/>
        </w:rPr>
        <w:t>התשע</w:t>
      </w:r>
      <w:r>
        <w:rPr>
          <w:sz w:val="24"/>
          <w:rtl/>
        </w:rPr>
        <w:t>"</w:t>
      </w:r>
      <w:r>
        <w:rPr>
          <w:rFonts w:hint="eastAsia"/>
          <w:sz w:val="24"/>
          <w:rtl/>
        </w:rPr>
        <w:t>ו</w:t>
      </w:r>
      <w:proofErr w:type="spellEnd"/>
      <w:r>
        <w:rPr>
          <w:sz w:val="24"/>
          <w:rtl/>
        </w:rPr>
        <w:br/>
      </w:r>
      <w:bookmarkStart w:id="1" w:name="_GoBack"/>
      <w:r>
        <w:rPr>
          <w:sz w:val="24"/>
          <w:rtl/>
        </w:rPr>
        <w:t xml:space="preserve">1 </w:t>
      </w:r>
      <w:r>
        <w:rPr>
          <w:rFonts w:hint="eastAsia"/>
          <w:sz w:val="24"/>
          <w:rtl/>
        </w:rPr>
        <w:t>ביוני</w:t>
      </w:r>
      <w:r>
        <w:rPr>
          <w:sz w:val="24"/>
          <w:rtl/>
        </w:rPr>
        <w:t xml:space="preserve"> 2016</w:t>
      </w:r>
    </w:p>
    <w:p w:rsidR="000A28B1" w:rsidRDefault="000A28B1" w:rsidP="00CB2608">
      <w:pPr>
        <w:ind w:left="6512" w:firstLine="858"/>
        <w:jc w:val="left"/>
        <w:rPr>
          <w:sz w:val="24"/>
          <w:rtl/>
        </w:rPr>
      </w:pPr>
      <w:bookmarkStart w:id="2" w:name="DocNum"/>
      <w:bookmarkEnd w:id="2"/>
      <w:bookmarkEnd w:id="1"/>
      <w:r>
        <w:rPr>
          <w:rFonts w:hint="eastAsia"/>
          <w:sz w:val="24"/>
          <w:rtl/>
        </w:rPr>
        <w:t>שה</w:t>
      </w:r>
      <w:r>
        <w:rPr>
          <w:sz w:val="24"/>
          <w:rtl/>
        </w:rPr>
        <w:t>. 2016-11921</w:t>
      </w:r>
    </w:p>
    <w:p w:rsidR="00CB2608" w:rsidRDefault="00CB2608" w:rsidP="00CB2608">
      <w:pPr>
        <w:ind w:left="6512" w:hanging="6513"/>
        <w:jc w:val="left"/>
        <w:rPr>
          <w:sz w:val="24"/>
          <w:rtl/>
        </w:rPr>
      </w:pPr>
    </w:p>
    <w:p w:rsidR="00CF2C8E" w:rsidRPr="001D7BDB" w:rsidRDefault="00CF2C8E" w:rsidP="00CF2C8E">
      <w:pPr>
        <w:pStyle w:val="ab"/>
        <w:widowControl w:val="0"/>
        <w:spacing w:line="360" w:lineRule="auto"/>
        <w:jc w:val="center"/>
        <w:rPr>
          <w:b/>
          <w:bCs/>
          <w:sz w:val="24"/>
          <w:rtl/>
        </w:rPr>
      </w:pPr>
      <w:bookmarkStart w:id="3" w:name="Start"/>
      <w:bookmarkEnd w:id="3"/>
      <w:r w:rsidRPr="001D7BDB">
        <w:rPr>
          <w:b/>
          <w:bCs/>
          <w:sz w:val="24"/>
          <w:rtl/>
        </w:rPr>
        <w:t>מדינת ישראל</w:t>
      </w:r>
    </w:p>
    <w:p w:rsidR="00CF2C8E" w:rsidRPr="001D7BDB" w:rsidRDefault="00CF2C8E" w:rsidP="00CF2C8E">
      <w:pPr>
        <w:pStyle w:val="ab"/>
        <w:widowControl w:val="0"/>
        <w:spacing w:line="360" w:lineRule="auto"/>
        <w:jc w:val="center"/>
        <w:rPr>
          <w:b/>
          <w:bCs/>
          <w:sz w:val="24"/>
          <w:rtl/>
        </w:rPr>
      </w:pPr>
      <w:r w:rsidRPr="001D7BDB">
        <w:rPr>
          <w:b/>
          <w:bCs/>
          <w:sz w:val="24"/>
          <w:rtl/>
        </w:rPr>
        <w:t>משרד האוצר - אגף שוק ההון, ביטוח וחסכון</w:t>
      </w:r>
    </w:p>
    <w:p w:rsidR="00CF2C8E" w:rsidRPr="001D7BDB" w:rsidRDefault="00CF2C8E" w:rsidP="00CF2C8E">
      <w:pPr>
        <w:widowControl w:val="0"/>
        <w:spacing w:line="360" w:lineRule="auto"/>
        <w:rPr>
          <w:rtl/>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rtl/>
        </w:rPr>
      </w:pPr>
    </w:p>
    <w:p w:rsidR="00CF2C8E" w:rsidRPr="001D7BDB" w:rsidRDefault="00CF2C8E" w:rsidP="000A28B1">
      <w:pPr>
        <w:widowControl w:val="0"/>
        <w:tabs>
          <w:tab w:val="left" w:pos="901"/>
          <w:tab w:val="left" w:pos="1576"/>
          <w:tab w:val="left" w:pos="2137"/>
          <w:tab w:val="left" w:pos="2699"/>
          <w:tab w:val="left" w:pos="3263"/>
          <w:tab w:val="left" w:pos="3824"/>
          <w:tab w:val="left" w:pos="4388"/>
          <w:tab w:val="left" w:pos="4949"/>
          <w:tab w:val="left" w:pos="6075"/>
          <w:tab w:val="left" w:pos="7980"/>
        </w:tabs>
        <w:spacing w:line="360" w:lineRule="auto"/>
        <w:ind w:right="-851"/>
        <w:jc w:val="center"/>
        <w:rPr>
          <w:rtl/>
        </w:rPr>
      </w:pPr>
      <w:r w:rsidRPr="00C96452">
        <w:rPr>
          <w:b/>
          <w:bCs/>
          <w:rtl/>
        </w:rPr>
        <w:t>מכרז</w:t>
      </w:r>
      <w:r w:rsidRPr="00C96452">
        <w:rPr>
          <w:rFonts w:hint="cs"/>
          <w:b/>
          <w:bCs/>
          <w:rtl/>
        </w:rPr>
        <w:t xml:space="preserve"> </w:t>
      </w:r>
      <w:r w:rsidRPr="00C96452">
        <w:rPr>
          <w:b/>
          <w:bCs/>
          <w:rtl/>
        </w:rPr>
        <w:t xml:space="preserve"> </w:t>
      </w:r>
      <w:r w:rsidRPr="00C96452">
        <w:rPr>
          <w:rFonts w:hint="cs"/>
          <w:b/>
          <w:bCs/>
          <w:rtl/>
        </w:rPr>
        <w:t xml:space="preserve">פומבי  </w:t>
      </w:r>
      <w:r w:rsidRPr="00C96452">
        <w:rPr>
          <w:b/>
          <w:bCs/>
          <w:rtl/>
        </w:rPr>
        <w:t>מספר</w:t>
      </w:r>
      <w:r w:rsidRPr="00C96452">
        <w:rPr>
          <w:rFonts w:hint="cs"/>
          <w:b/>
          <w:bCs/>
          <w:rtl/>
        </w:rPr>
        <w:t xml:space="preserve"> </w:t>
      </w:r>
      <w:r w:rsidR="000A28B1">
        <w:rPr>
          <w:rFonts w:hint="cs"/>
          <w:b/>
          <w:bCs/>
          <w:rtl/>
        </w:rPr>
        <w:t xml:space="preserve">16/2016 </w:t>
      </w:r>
      <w:r w:rsidR="00E40E92">
        <w:rPr>
          <w:rFonts w:hint="cs"/>
          <w:b/>
          <w:bCs/>
          <w:rtl/>
        </w:rPr>
        <w:t xml:space="preserve"> </w:t>
      </w:r>
      <w:r w:rsidRPr="00C80031">
        <w:rPr>
          <w:b/>
          <w:bCs/>
          <w:rtl/>
        </w:rPr>
        <w:t xml:space="preserve">הזמנה להציע הצעות למתן </w:t>
      </w:r>
      <w:r>
        <w:rPr>
          <w:rFonts w:hint="cs"/>
          <w:b/>
          <w:bCs/>
          <w:rtl/>
        </w:rPr>
        <w:t xml:space="preserve">שירותי ייעוץ בתחום הרפואה התעסוקתית (רופא מומחה) </w:t>
      </w:r>
      <w:r w:rsidRPr="001F6957">
        <w:rPr>
          <w:rFonts w:hint="cs"/>
          <w:b/>
          <w:bCs/>
          <w:rtl/>
        </w:rPr>
        <w:t>עבור אגף שוק ההון, ביטוח וחיסכון במשרד האוצר</w:t>
      </w:r>
    </w:p>
    <w:p w:rsidR="00CF2C8E" w:rsidRPr="001D7BDB" w:rsidRDefault="00CF2C8E" w:rsidP="00CF2C8E">
      <w:pPr>
        <w:widowControl w:val="0"/>
        <w:spacing w:line="360" w:lineRule="auto"/>
        <w:rPr>
          <w:rtl/>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u w:val="single"/>
          <w:rtl/>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u w:val="single"/>
          <w:rtl/>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pPr>
      <w:r w:rsidRPr="001D7BDB">
        <w:rPr>
          <w:b/>
          <w:bCs/>
          <w:u w:val="single"/>
          <w:rtl/>
        </w:rPr>
        <w:t>תנאי המכרז</w:t>
      </w:r>
      <w:r w:rsidRPr="001D7BDB">
        <w:rPr>
          <w:b/>
          <w:bCs/>
          <w:rtl/>
        </w:rPr>
        <w:t xml:space="preserve">: </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pPr>
      <w:r w:rsidRPr="001D7BDB">
        <w:rPr>
          <w:rtl/>
        </w:rPr>
        <w:t>פרק זה כולל את התנאים הכלליים של המכרז, אופן הגשת ההצעות למכרז, והדרך לבחירת הזוכה במכרז.</w:t>
      </w:r>
      <w:r w:rsidRPr="001D7BDB">
        <w:rPr>
          <w:rFonts w:hint="cs"/>
          <w:rtl/>
        </w:rPr>
        <w:t xml:space="preserve"> </w:t>
      </w:r>
      <w:r w:rsidRPr="001D7BDB">
        <w:rPr>
          <w:rtl/>
        </w:rPr>
        <w:t xml:space="preserve"> </w:t>
      </w:r>
    </w:p>
    <w:p w:rsidR="00CF2C8E" w:rsidRPr="00AB438A"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pPr>
      <w:r w:rsidRPr="001D7BDB">
        <w:rPr>
          <w:rtl/>
        </w:rPr>
        <w:t>על המציעים לקרוא בעיון פרק זה. הצעות שלא לפי פרק זה אפשר ו</w:t>
      </w:r>
      <w:r w:rsidRPr="001D7BDB">
        <w:rPr>
          <w:rFonts w:hint="cs"/>
          <w:rtl/>
        </w:rPr>
        <w:t>ת</w:t>
      </w:r>
      <w:r w:rsidRPr="001D7BDB">
        <w:rPr>
          <w:rtl/>
        </w:rPr>
        <w:t>יפסל</w:t>
      </w:r>
      <w:r w:rsidRPr="001D7BDB">
        <w:rPr>
          <w:rFonts w:hint="cs"/>
          <w:rtl/>
        </w:rPr>
        <w:t>נה</w:t>
      </w:r>
      <w:r w:rsidRPr="001D7BDB">
        <w:rPr>
          <w:rtl/>
        </w:rPr>
        <w:t xml:space="preserve">. לא תשמענה טענות כלשהן כאילו לא ידע מי </w:t>
      </w:r>
      <w:proofErr w:type="spellStart"/>
      <w:r w:rsidRPr="001D7BDB">
        <w:rPr>
          <w:rtl/>
        </w:rPr>
        <w:t>מהמציעים</w:t>
      </w:r>
      <w:proofErr w:type="spellEnd"/>
      <w:r w:rsidRPr="001D7BDB">
        <w:rPr>
          <w:rtl/>
        </w:rPr>
        <w:t xml:space="preserve"> את תנאי פרק זה או כי לא הבין אותם כראוי. </w:t>
      </w:r>
      <w:r w:rsidRPr="001F6957">
        <w:rPr>
          <w:rtl/>
        </w:rPr>
        <w:t>בשאלות ב</w:t>
      </w:r>
      <w:r>
        <w:rPr>
          <w:rFonts w:hint="cs"/>
          <w:rtl/>
        </w:rPr>
        <w:t>עניין</w:t>
      </w:r>
      <w:r w:rsidRPr="001F6957">
        <w:rPr>
          <w:rtl/>
        </w:rPr>
        <w:t xml:space="preserve"> המכרז יש לפנות כמפורט בסעי</w:t>
      </w:r>
      <w:r w:rsidRPr="001F6957">
        <w:rPr>
          <w:rFonts w:hint="cs"/>
          <w:rtl/>
        </w:rPr>
        <w:t>ף</w:t>
      </w:r>
      <w:r w:rsidRPr="001F6957">
        <w:rPr>
          <w:rtl/>
        </w:rPr>
        <w:t xml:space="preserve">  </w:t>
      </w:r>
      <w:r w:rsidRPr="001F6957">
        <w:rPr>
          <w:rFonts w:hint="cs"/>
          <w:rtl/>
        </w:rPr>
        <w:t>1.</w:t>
      </w:r>
      <w:r>
        <w:rPr>
          <w:rFonts w:hint="cs"/>
          <w:rtl/>
        </w:rPr>
        <w:t>3</w:t>
      </w:r>
      <w:r w:rsidRPr="001F6957">
        <w:rPr>
          <w:rtl/>
        </w:rPr>
        <w:t xml:space="preserve"> להלן</w:t>
      </w:r>
      <w:r w:rsidRPr="00275FB5">
        <w:rPr>
          <w:rtl/>
        </w:rPr>
        <w:t xml:space="preserve">. </w:t>
      </w:r>
    </w:p>
    <w:p w:rsidR="00CF2C8E" w:rsidRDefault="00CF2C8E" w:rsidP="00CF2C8E">
      <w:pPr>
        <w:widowControl w:val="0"/>
        <w:spacing w:line="360" w:lineRule="auto"/>
        <w:rPr>
          <w:highlight w:val="yellow"/>
          <w:rtl/>
        </w:rPr>
      </w:pPr>
    </w:p>
    <w:p w:rsidR="00CF2C8E" w:rsidRPr="001F6957" w:rsidRDefault="00CF2C8E" w:rsidP="00CF2C8E">
      <w:pPr>
        <w:widowControl w:val="0"/>
        <w:spacing w:line="360" w:lineRule="auto"/>
        <w:rPr>
          <w:rFonts w:ascii="David"/>
          <w:rtl/>
        </w:rPr>
      </w:pPr>
      <w:r w:rsidRPr="001F6957">
        <w:rPr>
          <w:rFonts w:hint="cs"/>
          <w:rtl/>
        </w:rPr>
        <w:t>טבלת לוחות זמנים</w:t>
      </w:r>
    </w:p>
    <w:tbl>
      <w:tblPr>
        <w:bidiVisual/>
        <w:tblW w:w="0" w:type="auto"/>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15"/>
        <w:gridCol w:w="4924"/>
      </w:tblGrid>
      <w:tr w:rsidR="00CF2C8E" w:rsidRPr="001F6957" w:rsidTr="005D1ADE">
        <w:tc>
          <w:tcPr>
            <w:tcW w:w="4915" w:type="dxa"/>
            <w:shd w:val="clear" w:color="auto" w:fill="auto"/>
          </w:tcPr>
          <w:p w:rsidR="00CF2C8E" w:rsidRPr="001F6957" w:rsidRDefault="00CF2C8E" w:rsidP="00123CB6">
            <w:pPr>
              <w:widowControl w:val="0"/>
              <w:spacing w:line="360" w:lineRule="auto"/>
              <w:rPr>
                <w:rtl/>
              </w:rPr>
            </w:pPr>
            <w:r w:rsidRPr="001F6957">
              <w:rPr>
                <w:rFonts w:hint="cs"/>
                <w:rtl/>
              </w:rPr>
              <w:t>נושא</w:t>
            </w:r>
          </w:p>
        </w:tc>
        <w:tc>
          <w:tcPr>
            <w:tcW w:w="4924" w:type="dxa"/>
            <w:shd w:val="clear" w:color="auto" w:fill="auto"/>
          </w:tcPr>
          <w:p w:rsidR="00CF2C8E" w:rsidRPr="001F6957" w:rsidRDefault="00CF2C8E" w:rsidP="00123CB6">
            <w:pPr>
              <w:widowControl w:val="0"/>
              <w:spacing w:line="360" w:lineRule="auto"/>
              <w:rPr>
                <w:rtl/>
              </w:rPr>
            </w:pPr>
            <w:r w:rsidRPr="001F6957">
              <w:rPr>
                <w:rFonts w:hint="cs"/>
                <w:rtl/>
              </w:rPr>
              <w:t>תאריך</w:t>
            </w:r>
          </w:p>
        </w:tc>
      </w:tr>
      <w:tr w:rsidR="00CF2C8E" w:rsidRPr="001F6957" w:rsidTr="005D1ADE">
        <w:tc>
          <w:tcPr>
            <w:tcW w:w="4915" w:type="dxa"/>
            <w:shd w:val="clear" w:color="auto" w:fill="auto"/>
          </w:tcPr>
          <w:p w:rsidR="00CF2C8E" w:rsidRPr="001F6957" w:rsidRDefault="00CF2C8E" w:rsidP="00123CB6">
            <w:pPr>
              <w:widowControl w:val="0"/>
              <w:spacing w:line="360" w:lineRule="auto"/>
              <w:rPr>
                <w:rtl/>
              </w:rPr>
            </w:pPr>
            <w:r w:rsidRPr="001F6957">
              <w:rPr>
                <w:rFonts w:hint="cs"/>
                <w:rtl/>
              </w:rPr>
              <w:t>מועד פרסום המכרז בעיתונות</w:t>
            </w:r>
          </w:p>
        </w:tc>
        <w:tc>
          <w:tcPr>
            <w:tcW w:w="4924" w:type="dxa"/>
            <w:shd w:val="clear" w:color="auto" w:fill="auto"/>
          </w:tcPr>
          <w:p w:rsidR="00CF2C8E" w:rsidRPr="001F6957" w:rsidRDefault="00E40E92" w:rsidP="00E40E92">
            <w:pPr>
              <w:widowControl w:val="0"/>
              <w:spacing w:line="360" w:lineRule="auto"/>
              <w:rPr>
                <w:rtl/>
              </w:rPr>
            </w:pPr>
            <w:r>
              <w:rPr>
                <w:rFonts w:hint="cs"/>
                <w:rtl/>
              </w:rPr>
              <w:t>6.6.16</w:t>
            </w:r>
            <w:r w:rsidR="008A7380">
              <w:rPr>
                <w:rFonts w:hint="cs"/>
                <w:rtl/>
              </w:rPr>
              <w:t xml:space="preserve"> </w:t>
            </w:r>
            <w:r w:rsidR="00CF2C8E" w:rsidRPr="001F6957">
              <w:rPr>
                <w:rFonts w:hint="cs"/>
                <w:rtl/>
              </w:rPr>
              <w:t xml:space="preserve">בעברית, </w:t>
            </w:r>
            <w:r>
              <w:rPr>
                <w:rFonts w:hint="cs"/>
                <w:rtl/>
              </w:rPr>
              <w:t>10.6.16</w:t>
            </w:r>
            <w:r w:rsidR="008A7380">
              <w:rPr>
                <w:rFonts w:hint="cs"/>
                <w:rtl/>
              </w:rPr>
              <w:t xml:space="preserve"> </w:t>
            </w:r>
            <w:r w:rsidR="00CF2C8E" w:rsidRPr="001F6957">
              <w:rPr>
                <w:rFonts w:hint="cs"/>
                <w:rtl/>
              </w:rPr>
              <w:t>בערבית</w:t>
            </w:r>
          </w:p>
        </w:tc>
      </w:tr>
      <w:tr w:rsidR="00CF2C8E" w:rsidRPr="001F6957" w:rsidTr="005D1ADE">
        <w:tc>
          <w:tcPr>
            <w:tcW w:w="4915" w:type="dxa"/>
            <w:shd w:val="clear" w:color="auto" w:fill="auto"/>
          </w:tcPr>
          <w:p w:rsidR="00CF2C8E" w:rsidRPr="001F6957" w:rsidRDefault="00CF2C8E" w:rsidP="00123CB6">
            <w:pPr>
              <w:widowControl w:val="0"/>
              <w:spacing w:line="360" w:lineRule="auto"/>
              <w:rPr>
                <w:rtl/>
              </w:rPr>
            </w:pPr>
            <w:r w:rsidRPr="001F6957">
              <w:rPr>
                <w:rFonts w:hint="cs"/>
                <w:rtl/>
              </w:rPr>
              <w:t>מועד אחרון להגשת שאלות</w:t>
            </w:r>
          </w:p>
        </w:tc>
        <w:tc>
          <w:tcPr>
            <w:tcW w:w="4924" w:type="dxa"/>
            <w:shd w:val="clear" w:color="auto" w:fill="auto"/>
          </w:tcPr>
          <w:p w:rsidR="00CF2C8E" w:rsidRPr="001F6957" w:rsidRDefault="00CF2C8E" w:rsidP="00E40E92">
            <w:pPr>
              <w:widowControl w:val="0"/>
              <w:spacing w:line="360" w:lineRule="auto"/>
              <w:rPr>
                <w:rtl/>
              </w:rPr>
            </w:pPr>
            <w:r w:rsidRPr="001F6957">
              <w:rPr>
                <w:rFonts w:hint="cs"/>
                <w:rtl/>
              </w:rPr>
              <w:t xml:space="preserve"> </w:t>
            </w:r>
            <w:r w:rsidR="00E40E92">
              <w:rPr>
                <w:rFonts w:hint="cs"/>
                <w:rtl/>
              </w:rPr>
              <w:t xml:space="preserve">20.6.16 </w:t>
            </w:r>
            <w:r w:rsidRPr="001F6957">
              <w:rPr>
                <w:rFonts w:hint="cs"/>
                <w:rtl/>
              </w:rPr>
              <w:t>בשעה 12:00</w:t>
            </w:r>
          </w:p>
        </w:tc>
      </w:tr>
      <w:tr w:rsidR="00CF2C8E" w:rsidRPr="001F6957" w:rsidTr="005D1ADE">
        <w:tc>
          <w:tcPr>
            <w:tcW w:w="4915" w:type="dxa"/>
            <w:shd w:val="clear" w:color="auto" w:fill="auto"/>
          </w:tcPr>
          <w:p w:rsidR="00CF2C8E" w:rsidRPr="001F6957" w:rsidRDefault="00CF2C8E" w:rsidP="00123CB6">
            <w:pPr>
              <w:widowControl w:val="0"/>
              <w:spacing w:line="360" w:lineRule="auto"/>
              <w:rPr>
                <w:rtl/>
              </w:rPr>
            </w:pPr>
            <w:r w:rsidRPr="001F6957">
              <w:rPr>
                <w:rFonts w:hint="cs"/>
                <w:rtl/>
              </w:rPr>
              <w:t>מועד אחרון למענה על שאלות</w:t>
            </w:r>
          </w:p>
        </w:tc>
        <w:tc>
          <w:tcPr>
            <w:tcW w:w="4924" w:type="dxa"/>
            <w:shd w:val="clear" w:color="auto" w:fill="auto"/>
          </w:tcPr>
          <w:p w:rsidR="00CF2C8E" w:rsidRPr="001F6957" w:rsidRDefault="00E40E92" w:rsidP="00123CB6">
            <w:pPr>
              <w:widowControl w:val="0"/>
              <w:spacing w:line="360" w:lineRule="auto"/>
              <w:rPr>
                <w:rtl/>
              </w:rPr>
            </w:pPr>
            <w:r>
              <w:rPr>
                <w:rFonts w:hint="cs"/>
                <w:rtl/>
              </w:rPr>
              <w:t>27.6.16</w:t>
            </w:r>
          </w:p>
        </w:tc>
      </w:tr>
      <w:tr w:rsidR="00CF2C8E" w:rsidRPr="00D14C11" w:rsidTr="005D1ADE">
        <w:tc>
          <w:tcPr>
            <w:tcW w:w="4915" w:type="dxa"/>
            <w:shd w:val="clear" w:color="auto" w:fill="auto"/>
          </w:tcPr>
          <w:p w:rsidR="00CF2C8E" w:rsidRPr="001F6957" w:rsidRDefault="00CF2C8E" w:rsidP="00123CB6">
            <w:pPr>
              <w:widowControl w:val="0"/>
              <w:spacing w:line="360" w:lineRule="auto"/>
              <w:rPr>
                <w:rtl/>
              </w:rPr>
            </w:pPr>
            <w:r w:rsidRPr="001F6957">
              <w:rPr>
                <w:rFonts w:hint="cs"/>
                <w:rtl/>
              </w:rPr>
              <w:t>מועד אחרון להגשת הצעות לתיבת המכרזים</w:t>
            </w:r>
          </w:p>
        </w:tc>
        <w:tc>
          <w:tcPr>
            <w:tcW w:w="4924" w:type="dxa"/>
            <w:shd w:val="clear" w:color="auto" w:fill="auto"/>
          </w:tcPr>
          <w:p w:rsidR="00CF2C8E" w:rsidRPr="001F6957" w:rsidRDefault="00E40E92" w:rsidP="00123CB6">
            <w:pPr>
              <w:widowControl w:val="0"/>
              <w:spacing w:line="360" w:lineRule="auto"/>
              <w:rPr>
                <w:rtl/>
              </w:rPr>
            </w:pPr>
            <w:r>
              <w:rPr>
                <w:rFonts w:hint="cs"/>
                <w:rtl/>
              </w:rPr>
              <w:t xml:space="preserve">7.7.16 </w:t>
            </w:r>
            <w:r w:rsidR="00CF2C8E" w:rsidRPr="001F6957">
              <w:rPr>
                <w:rFonts w:hint="cs"/>
                <w:rtl/>
              </w:rPr>
              <w:t>בשעה 12:00</w:t>
            </w:r>
          </w:p>
        </w:tc>
      </w:tr>
    </w:tbl>
    <w:p w:rsidR="00CF2C8E" w:rsidRPr="001D7BDB" w:rsidRDefault="00CF2C8E" w:rsidP="00CF2C8E">
      <w:pPr>
        <w:widowControl w:val="0"/>
        <w:spacing w:line="360" w:lineRule="auto"/>
        <w:rPr>
          <w:rtl/>
        </w:rPr>
      </w:pPr>
    </w:p>
    <w:p w:rsidR="00CF2C8E" w:rsidRDefault="00CF2C8E" w:rsidP="00CF2C8E">
      <w:pPr>
        <w:widowControl w:val="0"/>
        <w:numPr>
          <w:ilvl w:val="0"/>
          <w:numId w:val="9"/>
        </w:numPr>
        <w:spacing w:line="360" w:lineRule="auto"/>
        <w:rPr>
          <w:u w:val="single"/>
        </w:rPr>
      </w:pPr>
      <w:r w:rsidRPr="001F6957">
        <w:rPr>
          <w:b/>
          <w:bCs/>
          <w:u w:val="single"/>
          <w:rtl/>
        </w:rPr>
        <w:t>כללי</w:t>
      </w:r>
    </w:p>
    <w:p w:rsidR="00CF2C8E" w:rsidRDefault="00CF2C8E" w:rsidP="00CF2C8E">
      <w:pPr>
        <w:widowControl w:val="0"/>
        <w:numPr>
          <w:ilvl w:val="1"/>
          <w:numId w:val="9"/>
        </w:numPr>
        <w:spacing w:line="360" w:lineRule="auto"/>
        <w:rPr>
          <w:u w:val="single"/>
        </w:rPr>
      </w:pPr>
      <w:r w:rsidRPr="003F7BC9">
        <w:rPr>
          <w:rFonts w:hint="cs"/>
          <w:rtl/>
        </w:rPr>
        <w:t xml:space="preserve">מחלקת ביטוח חיים ומחלקת ביקורת </w:t>
      </w:r>
      <w:r w:rsidRPr="003F7BC9">
        <w:rPr>
          <w:rtl/>
        </w:rPr>
        <w:t>–</w:t>
      </w:r>
      <w:r w:rsidRPr="003F7BC9">
        <w:rPr>
          <w:rFonts w:hint="cs"/>
          <w:rtl/>
        </w:rPr>
        <w:t xml:space="preserve"> ביטוחי חיים ו</w:t>
      </w:r>
      <w:r w:rsidR="00B12C47">
        <w:rPr>
          <w:rFonts w:hint="cs"/>
          <w:rtl/>
        </w:rPr>
        <w:t xml:space="preserve">קופות </w:t>
      </w:r>
      <w:r w:rsidRPr="003F7BC9">
        <w:rPr>
          <w:rFonts w:hint="cs"/>
          <w:rtl/>
        </w:rPr>
        <w:t>גמל עוסקות בהתוויית מדיניות, בהסדרה ובפיקוח שוטף על תחום ביטוחי</w:t>
      </w:r>
      <w:r w:rsidR="00CA35D1">
        <w:rPr>
          <w:rFonts w:hint="cs"/>
          <w:rtl/>
        </w:rPr>
        <w:t xml:space="preserve"> החיים המשווקים ע"י חברות ביטוח</w:t>
      </w:r>
      <w:r w:rsidRPr="003F7BC9">
        <w:rPr>
          <w:rFonts w:hint="cs"/>
          <w:rtl/>
        </w:rPr>
        <w:t xml:space="preserve"> על מנת ליצור שוק תחרותי והוגן לטובת ציבור המבוטחים.</w:t>
      </w:r>
    </w:p>
    <w:p w:rsidR="00CF2C8E" w:rsidRPr="00CA35D1" w:rsidRDefault="00CF2C8E" w:rsidP="00CA35D1">
      <w:pPr>
        <w:widowControl w:val="0"/>
        <w:spacing w:line="360" w:lineRule="auto"/>
        <w:ind w:left="792"/>
        <w:rPr>
          <w:rtl/>
        </w:rPr>
      </w:pPr>
      <w:r w:rsidRPr="003F7BC9">
        <w:rPr>
          <w:rFonts w:hint="cs"/>
          <w:rtl/>
        </w:rPr>
        <w:t>במסגרת פעילות זו, בכוונת אגף שוק ההון, ביטוח וחיסכון</w:t>
      </w:r>
      <w:r w:rsidR="00193719">
        <w:rPr>
          <w:rFonts w:hint="cs"/>
          <w:rtl/>
        </w:rPr>
        <w:t xml:space="preserve"> </w:t>
      </w:r>
      <w:r w:rsidR="008F3B6F">
        <w:rPr>
          <w:rFonts w:hint="cs"/>
          <w:rtl/>
        </w:rPr>
        <w:t xml:space="preserve">(להלן: </w:t>
      </w:r>
      <w:r w:rsidR="008F3B6F" w:rsidRPr="008F3B6F">
        <w:rPr>
          <w:rFonts w:hint="cs"/>
          <w:b/>
          <w:bCs/>
          <w:rtl/>
        </w:rPr>
        <w:t>"האגף"</w:t>
      </w:r>
      <w:r w:rsidR="008F3B6F">
        <w:rPr>
          <w:rFonts w:hint="cs"/>
          <w:rtl/>
        </w:rPr>
        <w:t>)</w:t>
      </w:r>
      <w:r w:rsidRPr="003F7BC9">
        <w:rPr>
          <w:rFonts w:hint="cs"/>
          <w:rtl/>
        </w:rPr>
        <w:t xml:space="preserve"> לערוך ביקורת שתבחן את </w:t>
      </w:r>
      <w:r w:rsidR="00020865">
        <w:rPr>
          <w:rFonts w:hint="cs"/>
          <w:rtl/>
        </w:rPr>
        <w:t xml:space="preserve">אופן </w:t>
      </w:r>
      <w:r w:rsidRPr="003F7BC9">
        <w:rPr>
          <w:rFonts w:hint="cs"/>
          <w:rtl/>
        </w:rPr>
        <w:t>הליך יישוב התביעות שמוגשות</w:t>
      </w:r>
      <w:r w:rsidR="00D676AB">
        <w:rPr>
          <w:rFonts w:hint="cs"/>
          <w:rtl/>
        </w:rPr>
        <w:t xml:space="preserve"> לחברות הביטוח</w:t>
      </w:r>
      <w:r w:rsidRPr="003F7BC9">
        <w:rPr>
          <w:rFonts w:hint="cs"/>
          <w:rtl/>
        </w:rPr>
        <w:t xml:space="preserve"> במסגרת </w:t>
      </w:r>
      <w:r w:rsidR="00E901A2">
        <w:rPr>
          <w:rFonts w:hint="cs"/>
          <w:rtl/>
        </w:rPr>
        <w:t xml:space="preserve">פוליסות </w:t>
      </w:r>
      <w:r w:rsidRPr="003F7BC9">
        <w:rPr>
          <w:rFonts w:hint="cs"/>
          <w:rtl/>
        </w:rPr>
        <w:t xml:space="preserve">ביטוח </w:t>
      </w:r>
      <w:r w:rsidR="00E901A2">
        <w:rPr>
          <w:rFonts w:hint="cs"/>
          <w:rtl/>
        </w:rPr>
        <w:t xml:space="preserve">למקרה של </w:t>
      </w:r>
      <w:r w:rsidRPr="003F7BC9">
        <w:rPr>
          <w:rFonts w:hint="cs"/>
          <w:rtl/>
        </w:rPr>
        <w:t>אובדן כושר עבודה</w:t>
      </w:r>
      <w:r w:rsidR="00CA35D1">
        <w:rPr>
          <w:rFonts w:hint="cs"/>
          <w:rtl/>
        </w:rPr>
        <w:t xml:space="preserve">, </w:t>
      </w:r>
      <w:r w:rsidR="00CC36DF">
        <w:rPr>
          <w:rFonts w:hint="cs"/>
          <w:rtl/>
        </w:rPr>
        <w:t xml:space="preserve">כלומר את </w:t>
      </w:r>
      <w:r w:rsidRPr="003F7BC9">
        <w:rPr>
          <w:rFonts w:hint="cs"/>
          <w:rtl/>
        </w:rPr>
        <w:t xml:space="preserve">האופן שבו חברות הביטוח מבררות את זכאותם של מבוטחים אשר פנו </w:t>
      </w:r>
      <w:r w:rsidR="001653F9">
        <w:rPr>
          <w:rFonts w:hint="cs"/>
          <w:rtl/>
        </w:rPr>
        <w:t xml:space="preserve">אליהן </w:t>
      </w:r>
      <w:r w:rsidRPr="003F7BC9">
        <w:rPr>
          <w:rFonts w:hint="cs"/>
          <w:rtl/>
        </w:rPr>
        <w:t>ב</w:t>
      </w:r>
      <w:r w:rsidR="001653F9">
        <w:rPr>
          <w:rFonts w:hint="cs"/>
          <w:rtl/>
        </w:rPr>
        <w:t>תביעה</w:t>
      </w:r>
      <w:r w:rsidRPr="003F7BC9">
        <w:rPr>
          <w:rFonts w:hint="cs"/>
          <w:rtl/>
        </w:rPr>
        <w:t xml:space="preserve"> לקבלת תגמולי ביטוח מכוח פוליסת אובדן כושר עבודה. </w:t>
      </w:r>
    </w:p>
    <w:p w:rsidR="00CF2C8E" w:rsidRPr="00CC36DF" w:rsidRDefault="00CF2C8E" w:rsidP="008F50E3">
      <w:pPr>
        <w:widowControl w:val="0"/>
        <w:spacing w:line="360" w:lineRule="auto"/>
        <w:ind w:left="792"/>
        <w:rPr>
          <w:rtl/>
        </w:rPr>
      </w:pPr>
      <w:r w:rsidRPr="003F7BC9">
        <w:rPr>
          <w:rFonts w:hint="cs"/>
          <w:rtl/>
        </w:rPr>
        <w:t xml:space="preserve">לצורך כך, </w:t>
      </w:r>
      <w:r w:rsidR="00CC36DF">
        <w:rPr>
          <w:rFonts w:hint="cs"/>
          <w:rtl/>
        </w:rPr>
        <w:t xml:space="preserve"> </w:t>
      </w:r>
      <w:r w:rsidRPr="003F7BC9">
        <w:rPr>
          <w:rFonts w:hint="cs"/>
          <w:rtl/>
        </w:rPr>
        <w:t xml:space="preserve">אגף שוק ההון, ביטוח וחיסכון מבקש לקבל שירותי ייעוץ של רופא מומחה בתחום הרפואה התעסוקתית (להלן - </w:t>
      </w:r>
      <w:r w:rsidRPr="003F7BC9">
        <w:rPr>
          <w:rFonts w:hint="cs"/>
          <w:b/>
          <w:bCs/>
          <w:rtl/>
        </w:rPr>
        <w:t>הרופא</w:t>
      </w:r>
      <w:r w:rsidRPr="003F7BC9">
        <w:rPr>
          <w:rFonts w:hint="cs"/>
          <w:rtl/>
        </w:rPr>
        <w:t>). עבודת הרופא תכלול בדיקה</w:t>
      </w:r>
      <w:r w:rsidR="001653F9">
        <w:rPr>
          <w:rFonts w:hint="cs"/>
          <w:rtl/>
        </w:rPr>
        <w:t xml:space="preserve"> של תביעות אובדן כושר עבודה ש</w:t>
      </w:r>
      <w:r w:rsidR="008F50E3">
        <w:rPr>
          <w:rFonts w:hint="cs"/>
          <w:rtl/>
        </w:rPr>
        <w:t xml:space="preserve">התבררו על ידי חברות הביטוח. </w:t>
      </w:r>
      <w:r w:rsidRPr="003F7BC9">
        <w:rPr>
          <w:rFonts w:hint="cs"/>
          <w:rtl/>
        </w:rPr>
        <w:t>הרופא יבחן, יחד עם מי מטעם המזמין, האם התביעה סולקה באופן הוג</w:t>
      </w:r>
      <w:r w:rsidR="001653F9">
        <w:rPr>
          <w:rFonts w:hint="cs"/>
          <w:rtl/>
        </w:rPr>
        <w:t>ן, בהתאם להוראות הדין הרלבנטיות. זאת</w:t>
      </w:r>
      <w:r w:rsidRPr="003F7BC9">
        <w:rPr>
          <w:rFonts w:hint="cs"/>
          <w:rtl/>
        </w:rPr>
        <w:t xml:space="preserve"> תוך בחינת חוות הדעת הרפואית עליה התבססה חברת הביטוח בבירור </w:t>
      </w:r>
      <w:r w:rsidRPr="003F7BC9">
        <w:rPr>
          <w:rFonts w:hint="cs"/>
          <w:rtl/>
        </w:rPr>
        <w:lastRenderedPageBreak/>
        <w:t>התביעה וסבירותה</w:t>
      </w:r>
      <w:r w:rsidR="008F50E3">
        <w:rPr>
          <w:rFonts w:hint="cs"/>
          <w:rtl/>
        </w:rPr>
        <w:t>.</w:t>
      </w:r>
    </w:p>
    <w:p w:rsidR="00CF2C8E" w:rsidRPr="00131AAC" w:rsidRDefault="00CF2C8E" w:rsidP="00131AAC">
      <w:pPr>
        <w:widowControl w:val="0"/>
        <w:numPr>
          <w:ilvl w:val="1"/>
          <w:numId w:val="9"/>
        </w:numPr>
        <w:spacing w:line="360" w:lineRule="auto"/>
        <w:rPr>
          <w:b/>
          <w:bCs/>
        </w:rPr>
      </w:pPr>
      <w:r w:rsidRPr="00131AAC">
        <w:rPr>
          <w:rFonts w:hint="cs"/>
          <w:b/>
          <w:bCs/>
          <w:rtl/>
        </w:rPr>
        <w:t>שאלות</w:t>
      </w:r>
      <w:r w:rsidRPr="00131AAC">
        <w:rPr>
          <w:b/>
          <w:bCs/>
          <w:rtl/>
        </w:rPr>
        <w:t xml:space="preserve"> או ה</w:t>
      </w:r>
      <w:r w:rsidRPr="00131AAC">
        <w:rPr>
          <w:rFonts w:hint="cs"/>
          <w:b/>
          <w:bCs/>
          <w:rtl/>
        </w:rPr>
        <w:t>בהרות</w:t>
      </w:r>
      <w:r w:rsidRPr="00131AAC">
        <w:rPr>
          <w:b/>
          <w:bCs/>
          <w:rtl/>
        </w:rPr>
        <w:t xml:space="preserve"> למכרז או ל</w:t>
      </w:r>
      <w:r w:rsidRPr="00131AAC">
        <w:rPr>
          <w:rFonts w:hint="cs"/>
          <w:b/>
          <w:bCs/>
          <w:rtl/>
        </w:rPr>
        <w:t>הסכם</w:t>
      </w:r>
    </w:p>
    <w:p w:rsidR="00CF2C8E" w:rsidRDefault="00CF2C8E" w:rsidP="005F769F">
      <w:pPr>
        <w:widowControl w:val="0"/>
        <w:numPr>
          <w:ilvl w:val="3"/>
          <w:numId w:val="9"/>
        </w:numPr>
        <w:spacing w:line="360" w:lineRule="auto"/>
        <w:ind w:left="1834"/>
        <w:rPr>
          <w:b/>
          <w:bCs/>
        </w:rPr>
      </w:pPr>
      <w:r w:rsidRPr="001F22CF">
        <w:rPr>
          <w:rFonts w:hint="cs"/>
          <w:rtl/>
        </w:rPr>
        <w:t xml:space="preserve"> שאלות הבהרה בקשר לתנאי המכרז או הסכם ההתקשרות, או השגות כלשהן ביחס לתנאי המכרז או ההסכם, יש להעלות בכתב ולהפנות אל </w:t>
      </w:r>
      <w:r w:rsidR="00465E2E">
        <w:rPr>
          <w:rFonts w:hint="cs"/>
          <w:rtl/>
        </w:rPr>
        <w:t>אשת הקשר האחראי</w:t>
      </w:r>
      <w:r w:rsidR="00131AAC">
        <w:rPr>
          <w:rFonts w:hint="cs"/>
          <w:rtl/>
        </w:rPr>
        <w:t>ת</w:t>
      </w:r>
      <w:r w:rsidR="00465E2E">
        <w:rPr>
          <w:rFonts w:hint="cs"/>
          <w:rtl/>
        </w:rPr>
        <w:t xml:space="preserve"> מטעם האגף</w:t>
      </w:r>
      <w:r w:rsidRPr="001F22CF">
        <w:rPr>
          <w:rFonts w:hint="cs"/>
          <w:rtl/>
        </w:rPr>
        <w:t xml:space="preserve">, </w:t>
      </w:r>
      <w:r>
        <w:rPr>
          <w:rFonts w:hint="cs"/>
          <w:rtl/>
        </w:rPr>
        <w:t>עו"ד הדס צבי שכטר</w:t>
      </w:r>
      <w:r w:rsidRPr="001F22CF">
        <w:rPr>
          <w:rFonts w:hint="cs"/>
          <w:rtl/>
        </w:rPr>
        <w:t xml:space="preserve">. פניות כאמור יש להפנות באמצעות הפקס </w:t>
      </w:r>
      <w:r w:rsidRPr="00B006EE">
        <w:rPr>
          <w:rFonts w:hint="cs"/>
          <w:rtl/>
        </w:rPr>
        <w:t>בלבד</w:t>
      </w:r>
      <w:r w:rsidRPr="001F22CF">
        <w:rPr>
          <w:rFonts w:hint="cs"/>
          <w:rtl/>
        </w:rPr>
        <w:t xml:space="preserve"> לפקס מספר </w:t>
      </w:r>
      <w:r w:rsidR="00CA35D1" w:rsidRPr="00295545">
        <w:rPr>
          <w:rFonts w:hint="cs"/>
          <w:rtl/>
        </w:rPr>
        <w:t xml:space="preserve">02-5695342 </w:t>
      </w:r>
      <w:r w:rsidRPr="001F22CF">
        <w:rPr>
          <w:rFonts w:hint="cs"/>
          <w:rtl/>
        </w:rPr>
        <w:t xml:space="preserve">תוך פירוט תוכן הפניה, פרטי השואל, כתובת דוא"ל ומספר פקס למענה. </w:t>
      </w:r>
    </w:p>
    <w:p w:rsidR="00CF2C8E" w:rsidRDefault="00CF2C8E" w:rsidP="00B42DAC">
      <w:pPr>
        <w:widowControl w:val="0"/>
        <w:numPr>
          <w:ilvl w:val="3"/>
          <w:numId w:val="9"/>
        </w:numPr>
        <w:spacing w:line="360" w:lineRule="auto"/>
        <w:ind w:left="1834"/>
        <w:rPr>
          <w:b/>
          <w:bCs/>
        </w:rPr>
      </w:pPr>
      <w:r>
        <w:rPr>
          <w:rFonts w:hint="cs"/>
          <w:b/>
          <w:bCs/>
          <w:rtl/>
        </w:rPr>
        <w:t xml:space="preserve"> </w:t>
      </w:r>
      <w:r w:rsidRPr="001F22CF">
        <w:rPr>
          <w:rFonts w:hint="cs"/>
          <w:rtl/>
        </w:rPr>
        <w:t>בשאלות/הערות/השגות כאמור יופנו למזמין לא יאוחר מיום</w:t>
      </w:r>
      <w:r w:rsidR="00193719">
        <w:rPr>
          <w:rFonts w:hint="cs"/>
          <w:rtl/>
        </w:rPr>
        <w:t xml:space="preserve"> </w:t>
      </w:r>
      <w:r w:rsidR="00B42DAC">
        <w:rPr>
          <w:rFonts w:hint="cs"/>
          <w:rtl/>
        </w:rPr>
        <w:t>20.6.16</w:t>
      </w:r>
      <w:r w:rsidRPr="001F22CF">
        <w:rPr>
          <w:rFonts w:hint="cs"/>
          <w:rtl/>
        </w:rPr>
        <w:t xml:space="preserve"> בשעה 12:00. שאלות שיתקבלו לאחר מועד זה לא יענו.</w:t>
      </w:r>
    </w:p>
    <w:p w:rsidR="00CF2C8E" w:rsidRPr="001F22CF" w:rsidRDefault="00CF2C8E" w:rsidP="00B42DAC">
      <w:pPr>
        <w:widowControl w:val="0"/>
        <w:numPr>
          <w:ilvl w:val="3"/>
          <w:numId w:val="9"/>
        </w:numPr>
        <w:spacing w:line="360" w:lineRule="auto"/>
        <w:ind w:left="1834"/>
        <w:rPr>
          <w:b/>
          <w:bCs/>
          <w:rtl/>
        </w:rPr>
      </w:pPr>
      <w:r>
        <w:rPr>
          <w:rFonts w:hint="cs"/>
          <w:b/>
          <w:bCs/>
          <w:rtl/>
        </w:rPr>
        <w:t xml:space="preserve"> </w:t>
      </w:r>
      <w:r w:rsidRPr="001F22CF">
        <w:rPr>
          <w:rFonts w:hint="cs"/>
          <w:rtl/>
        </w:rPr>
        <w:t xml:space="preserve">מענה לשאלות ההבהרה שיגיעו מהפונים עד למועד </w:t>
      </w:r>
      <w:r w:rsidR="00B006EE">
        <w:rPr>
          <w:rFonts w:hint="cs"/>
          <w:rtl/>
        </w:rPr>
        <w:t xml:space="preserve">האמור </w:t>
      </w:r>
      <w:r w:rsidRPr="001F22CF">
        <w:rPr>
          <w:rFonts w:hint="cs"/>
          <w:rtl/>
        </w:rPr>
        <w:t>ישלח במרוכז באמצעות מייל או פקס, תוך עילום שם השואל, עד ליום</w:t>
      </w:r>
      <w:r w:rsidR="00193719">
        <w:rPr>
          <w:rFonts w:hint="cs"/>
          <w:rtl/>
        </w:rPr>
        <w:t xml:space="preserve"> </w:t>
      </w:r>
      <w:r w:rsidR="00B42DAC">
        <w:rPr>
          <w:rFonts w:hint="cs"/>
          <w:rtl/>
        </w:rPr>
        <w:t>27.6.16</w:t>
      </w:r>
      <w:r w:rsidR="00C358B1">
        <w:rPr>
          <w:rFonts w:hint="cs"/>
          <w:rtl/>
        </w:rPr>
        <w:t xml:space="preserve">. </w:t>
      </w:r>
      <w:r w:rsidRPr="001F22CF">
        <w:rPr>
          <w:rFonts w:hint="cs"/>
          <w:rtl/>
        </w:rPr>
        <w:t>התשובות יופצו לכל מי שנרשם כמשתתף במכרז. יובהר כי רק תשובות בכתב תחייבנה את המזמין.</w:t>
      </w:r>
    </w:p>
    <w:p w:rsidR="00CF2C8E" w:rsidRPr="001D7BDB" w:rsidRDefault="00CF2C8E" w:rsidP="00CF2C8E">
      <w:pPr>
        <w:widowControl w:val="0"/>
        <w:spacing w:line="360" w:lineRule="auto"/>
        <w:rPr>
          <w:noProof/>
          <w:u w:val="single"/>
          <w:rtl/>
        </w:rPr>
      </w:pPr>
    </w:p>
    <w:p w:rsidR="00CF2C8E" w:rsidRPr="001D7BDB" w:rsidRDefault="00CF2C8E" w:rsidP="00CF2C8E">
      <w:pPr>
        <w:widowControl w:val="0"/>
        <w:numPr>
          <w:ilvl w:val="0"/>
          <w:numId w:val="9"/>
        </w:numPr>
        <w:spacing w:line="360" w:lineRule="auto"/>
        <w:rPr>
          <w:b/>
          <w:bCs/>
          <w:u w:val="single"/>
          <w:rtl/>
        </w:rPr>
      </w:pPr>
      <w:r w:rsidRPr="001D7BDB">
        <w:rPr>
          <w:rFonts w:hint="cs"/>
          <w:b/>
          <w:bCs/>
          <w:u w:val="single"/>
          <w:rtl/>
        </w:rPr>
        <w:t>הגדרות</w:t>
      </w:r>
    </w:p>
    <w:p w:rsidR="00CF2C8E" w:rsidRDefault="00CF2C8E" w:rsidP="00CF2C8E">
      <w:pPr>
        <w:widowControl w:val="0"/>
        <w:spacing w:line="360" w:lineRule="auto"/>
        <w:ind w:left="397"/>
        <w:rPr>
          <w:rtl/>
        </w:rPr>
      </w:pPr>
      <w:r w:rsidRPr="001F22CF">
        <w:rPr>
          <w:rFonts w:hint="cs"/>
          <w:rtl/>
        </w:rPr>
        <w:t>במסמך זה תהיה למונחים הבאים המשמעות המופיעה לצדם:</w:t>
      </w:r>
    </w:p>
    <w:p w:rsidR="005B300A" w:rsidRPr="001F22CF" w:rsidRDefault="005B300A" w:rsidP="00CF2C8E">
      <w:pPr>
        <w:widowControl w:val="0"/>
        <w:spacing w:line="360" w:lineRule="auto"/>
        <w:ind w:left="397"/>
        <w:rPr>
          <w:rtl/>
        </w:rPr>
      </w:pPr>
    </w:p>
    <w:p w:rsidR="00123CB6" w:rsidRDefault="00123CB6" w:rsidP="00A16945">
      <w:pPr>
        <w:pStyle w:val="ad"/>
        <w:widowControl w:val="0"/>
        <w:tabs>
          <w:tab w:val="left" w:pos="2618"/>
        </w:tabs>
        <w:spacing w:line="360" w:lineRule="auto"/>
        <w:ind w:left="2653"/>
        <w:rPr>
          <w:rtl/>
        </w:rPr>
      </w:pPr>
      <w:r w:rsidRPr="00086BD9">
        <w:rPr>
          <w:rFonts w:hint="cs"/>
          <w:b/>
          <w:bCs/>
          <w:rtl/>
        </w:rPr>
        <w:t>"איש הקשר" -</w:t>
      </w:r>
      <w:r>
        <w:rPr>
          <w:rFonts w:hint="cs"/>
          <w:rtl/>
        </w:rPr>
        <w:tab/>
      </w:r>
      <w:r w:rsidRPr="009B749E">
        <w:rPr>
          <w:rFonts w:hint="cs"/>
          <w:color w:val="000000"/>
          <w:sz w:val="24"/>
          <w:rtl/>
        </w:rPr>
        <w:t>עו"ד הדס צבי-שכטר,</w:t>
      </w:r>
      <w:r>
        <w:rPr>
          <w:rFonts w:hint="cs"/>
          <w:color w:val="000000"/>
          <w:sz w:val="24"/>
          <w:rtl/>
        </w:rPr>
        <w:t xml:space="preserve"> מחלקת פניות ציבור - ביטוח חיים וגמל, אגף שוק ההון, ביטוח וחיסכון ב</w:t>
      </w:r>
      <w:r w:rsidRPr="004F19D9">
        <w:rPr>
          <w:rFonts w:hint="cs"/>
          <w:color w:val="000000"/>
          <w:sz w:val="24"/>
          <w:rtl/>
        </w:rPr>
        <w:t>משרד האוצר, א</w:t>
      </w:r>
      <w:r>
        <w:rPr>
          <w:rFonts w:hint="cs"/>
          <w:color w:val="000000"/>
          <w:sz w:val="24"/>
          <w:rtl/>
        </w:rPr>
        <w:t>ו מי שיתמנה על ידי המזמין במקומו</w:t>
      </w:r>
      <w:r w:rsidRPr="004F19D9">
        <w:rPr>
          <w:rFonts w:hint="cs"/>
          <w:color w:val="000000"/>
          <w:sz w:val="24"/>
          <w:rtl/>
        </w:rPr>
        <w:t>. איש הקשר יהא אחראי לפיקוח על עבודת ה</w:t>
      </w:r>
      <w:r w:rsidR="00A16945">
        <w:rPr>
          <w:rFonts w:hint="cs"/>
          <w:color w:val="000000"/>
          <w:sz w:val="24"/>
          <w:rtl/>
        </w:rPr>
        <w:t>מציע</w:t>
      </w:r>
      <w:r w:rsidRPr="004F19D9">
        <w:rPr>
          <w:rFonts w:hint="cs"/>
          <w:color w:val="000000"/>
          <w:sz w:val="24"/>
          <w:rtl/>
        </w:rPr>
        <w:t xml:space="preserve"> וביצועה באיכות הנדרשת</w:t>
      </w:r>
      <w:r>
        <w:rPr>
          <w:rFonts w:hint="cs"/>
          <w:color w:val="000000"/>
          <w:sz w:val="24"/>
          <w:rtl/>
        </w:rPr>
        <w:t xml:space="preserve">. </w:t>
      </w:r>
      <w:r w:rsidRPr="004F19D9">
        <w:rPr>
          <w:rFonts w:hint="cs"/>
          <w:color w:val="000000"/>
          <w:sz w:val="24"/>
          <w:rtl/>
        </w:rPr>
        <w:t xml:space="preserve">איש הקשר יהא רשאי </w:t>
      </w:r>
      <w:proofErr w:type="spellStart"/>
      <w:r w:rsidRPr="004F19D9">
        <w:rPr>
          <w:rFonts w:hint="cs"/>
          <w:color w:val="000000"/>
          <w:sz w:val="24"/>
          <w:rtl/>
        </w:rPr>
        <w:t>ליתן</w:t>
      </w:r>
      <w:proofErr w:type="spellEnd"/>
      <w:r w:rsidRPr="004F19D9">
        <w:rPr>
          <w:rFonts w:hint="cs"/>
          <w:color w:val="000000"/>
          <w:sz w:val="24"/>
          <w:rtl/>
        </w:rPr>
        <w:t xml:space="preserve"> ל</w:t>
      </w:r>
      <w:r w:rsidR="00A16945">
        <w:rPr>
          <w:rFonts w:hint="cs"/>
          <w:color w:val="000000"/>
          <w:sz w:val="24"/>
          <w:rtl/>
        </w:rPr>
        <w:t>מציע</w:t>
      </w:r>
      <w:r w:rsidRPr="004F19D9">
        <w:rPr>
          <w:rFonts w:hint="cs"/>
          <w:color w:val="000000"/>
          <w:sz w:val="24"/>
          <w:rtl/>
        </w:rPr>
        <w:t xml:space="preserve"> הנחיות הנוגעות למתן השירותים.</w:t>
      </w:r>
    </w:p>
    <w:p w:rsidR="00123CB6" w:rsidRDefault="00123CB6" w:rsidP="00CF2C8E">
      <w:pPr>
        <w:pStyle w:val="ad"/>
        <w:widowControl w:val="0"/>
        <w:tabs>
          <w:tab w:val="left" w:pos="2618"/>
        </w:tabs>
        <w:spacing w:line="360" w:lineRule="auto"/>
        <w:ind w:left="2653"/>
        <w:rPr>
          <w:b/>
          <w:bCs/>
          <w:sz w:val="24"/>
          <w:rtl/>
        </w:rPr>
      </w:pPr>
    </w:p>
    <w:p w:rsidR="00123CB6" w:rsidRDefault="00123CB6" w:rsidP="00CF2C8E">
      <w:pPr>
        <w:pStyle w:val="ad"/>
        <w:widowControl w:val="0"/>
        <w:tabs>
          <w:tab w:val="left" w:pos="2618"/>
        </w:tabs>
        <w:spacing w:line="360" w:lineRule="auto"/>
        <w:ind w:left="2653"/>
        <w:rPr>
          <w:sz w:val="24"/>
          <w:rtl/>
        </w:rPr>
      </w:pPr>
      <w:r>
        <w:rPr>
          <w:rFonts w:hint="cs"/>
          <w:b/>
          <w:bCs/>
          <w:sz w:val="24"/>
          <w:rtl/>
        </w:rPr>
        <w:t xml:space="preserve">"גוף מוסדי" - </w:t>
      </w:r>
      <w:r>
        <w:rPr>
          <w:rFonts w:hint="cs"/>
          <w:b/>
          <w:bCs/>
          <w:sz w:val="24"/>
          <w:rtl/>
        </w:rPr>
        <w:tab/>
      </w:r>
      <w:r>
        <w:rPr>
          <w:rFonts w:hint="cs"/>
          <w:sz w:val="24"/>
          <w:rtl/>
        </w:rPr>
        <w:t>מבטח וחברה מנהלת, ולעניין חברה מנהלת חברה שקיבלה רישיון חברה מנהלת על פי האמור בחוקי הפיקוח.</w:t>
      </w:r>
    </w:p>
    <w:p w:rsidR="005B300A" w:rsidRDefault="005B300A" w:rsidP="00CF2C8E">
      <w:pPr>
        <w:pStyle w:val="ad"/>
        <w:widowControl w:val="0"/>
        <w:tabs>
          <w:tab w:val="left" w:pos="2618"/>
        </w:tabs>
        <w:spacing w:line="360" w:lineRule="auto"/>
        <w:ind w:left="2653"/>
        <w:rPr>
          <w:sz w:val="24"/>
          <w:rtl/>
        </w:rPr>
      </w:pPr>
    </w:p>
    <w:p w:rsidR="005B300A" w:rsidRPr="005B300A" w:rsidRDefault="005B300A" w:rsidP="00CF2C8E">
      <w:pPr>
        <w:pStyle w:val="ad"/>
        <w:widowControl w:val="0"/>
        <w:tabs>
          <w:tab w:val="left" w:pos="2618"/>
        </w:tabs>
        <w:spacing w:line="360" w:lineRule="auto"/>
        <w:ind w:left="2653"/>
        <w:rPr>
          <w:sz w:val="24"/>
          <w:rtl/>
        </w:rPr>
      </w:pPr>
      <w:r w:rsidRPr="005B300A">
        <w:rPr>
          <w:rFonts w:hint="cs"/>
          <w:b/>
          <w:bCs/>
          <w:sz w:val="24"/>
          <w:rtl/>
        </w:rPr>
        <w:t xml:space="preserve">"המזמין" - </w:t>
      </w:r>
      <w:r>
        <w:rPr>
          <w:rFonts w:hint="cs"/>
          <w:b/>
          <w:bCs/>
          <w:sz w:val="24"/>
          <w:rtl/>
        </w:rPr>
        <w:tab/>
      </w:r>
      <w:r>
        <w:rPr>
          <w:rFonts w:hint="cs"/>
          <w:sz w:val="24"/>
          <w:rtl/>
        </w:rPr>
        <w:t xml:space="preserve">אגף שוק ההון, ביטוח וחיסכון, משרד האוצר או מדינת ישראל. </w:t>
      </w:r>
    </w:p>
    <w:p w:rsidR="00123CB6" w:rsidRPr="00123CB6" w:rsidRDefault="00123CB6" w:rsidP="00CF2C8E">
      <w:pPr>
        <w:pStyle w:val="ad"/>
        <w:widowControl w:val="0"/>
        <w:tabs>
          <w:tab w:val="left" w:pos="2618"/>
        </w:tabs>
        <w:spacing w:line="360" w:lineRule="auto"/>
        <w:ind w:left="2653"/>
        <w:rPr>
          <w:sz w:val="24"/>
          <w:rtl/>
        </w:rPr>
      </w:pPr>
    </w:p>
    <w:p w:rsidR="00CF2C8E" w:rsidRDefault="00CF2C8E" w:rsidP="00CF2C8E">
      <w:pPr>
        <w:pStyle w:val="ad"/>
        <w:widowControl w:val="0"/>
        <w:tabs>
          <w:tab w:val="left" w:pos="2618"/>
        </w:tabs>
        <w:spacing w:line="360" w:lineRule="auto"/>
        <w:ind w:left="2653"/>
        <w:rPr>
          <w:sz w:val="24"/>
          <w:rtl/>
        </w:rPr>
      </w:pPr>
      <w:r w:rsidRPr="00915708">
        <w:rPr>
          <w:rFonts w:hint="cs"/>
          <w:b/>
          <w:bCs/>
          <w:sz w:val="24"/>
          <w:rtl/>
        </w:rPr>
        <w:t>"</w:t>
      </w:r>
      <w:r>
        <w:rPr>
          <w:rFonts w:hint="cs"/>
          <w:b/>
          <w:bCs/>
          <w:sz w:val="24"/>
          <w:rtl/>
        </w:rPr>
        <w:t>הממונה</w:t>
      </w:r>
      <w:r w:rsidRPr="00915708">
        <w:rPr>
          <w:rFonts w:hint="cs"/>
          <w:b/>
          <w:bCs/>
          <w:sz w:val="24"/>
          <w:rtl/>
        </w:rPr>
        <w:t>" -</w:t>
      </w:r>
      <w:r w:rsidRPr="00C06ED6">
        <w:rPr>
          <w:rFonts w:hint="cs"/>
          <w:sz w:val="24"/>
          <w:rtl/>
        </w:rPr>
        <w:t xml:space="preserve"> </w:t>
      </w:r>
      <w:r w:rsidRPr="00C06ED6">
        <w:rPr>
          <w:rFonts w:hint="cs"/>
          <w:sz w:val="24"/>
          <w:rtl/>
        </w:rPr>
        <w:tab/>
        <w:t>הממונה על שוק ההון ביטוח וח</w:t>
      </w:r>
      <w:r>
        <w:rPr>
          <w:rFonts w:hint="cs"/>
          <w:sz w:val="24"/>
          <w:rtl/>
        </w:rPr>
        <w:t>י</w:t>
      </w:r>
      <w:r w:rsidRPr="00C06ED6">
        <w:rPr>
          <w:rFonts w:hint="cs"/>
          <w:sz w:val="24"/>
          <w:rtl/>
        </w:rPr>
        <w:t>סכון במשרד האוצר</w:t>
      </w:r>
      <w:r>
        <w:rPr>
          <w:rFonts w:hint="cs"/>
          <w:sz w:val="24"/>
          <w:rtl/>
        </w:rPr>
        <w:t>.</w:t>
      </w:r>
    </w:p>
    <w:p w:rsidR="00CF2C8E" w:rsidRDefault="00CF2C8E" w:rsidP="00CF2C8E">
      <w:pPr>
        <w:pStyle w:val="ad"/>
        <w:widowControl w:val="0"/>
        <w:spacing w:line="360" w:lineRule="auto"/>
        <w:rPr>
          <w:b/>
          <w:bCs/>
          <w:sz w:val="24"/>
          <w:rtl/>
        </w:rPr>
      </w:pPr>
    </w:p>
    <w:p w:rsidR="00CF2C8E" w:rsidRDefault="00CF2C8E" w:rsidP="00123CB6">
      <w:pPr>
        <w:pStyle w:val="ad"/>
        <w:widowControl w:val="0"/>
        <w:spacing w:line="360" w:lineRule="auto"/>
        <w:rPr>
          <w:b/>
          <w:bCs/>
          <w:sz w:val="24"/>
          <w:rtl/>
        </w:rPr>
      </w:pPr>
      <w:r w:rsidRPr="00915708">
        <w:rPr>
          <w:b/>
          <w:bCs/>
          <w:sz w:val="24"/>
          <w:rtl/>
        </w:rPr>
        <w:t>"השירותים"</w:t>
      </w:r>
      <w:r w:rsidRPr="00915708">
        <w:rPr>
          <w:rFonts w:hint="cs"/>
          <w:b/>
          <w:bCs/>
          <w:sz w:val="24"/>
          <w:rtl/>
        </w:rPr>
        <w:t xml:space="preserve"> או </w:t>
      </w:r>
      <w:r w:rsidR="00123CB6">
        <w:rPr>
          <w:rFonts w:hint="cs"/>
          <w:b/>
          <w:bCs/>
          <w:sz w:val="24"/>
          <w:rtl/>
        </w:rPr>
        <w:t xml:space="preserve"> "שירותי הייעוץ הרפואי" - </w:t>
      </w:r>
      <w:r>
        <w:rPr>
          <w:rFonts w:hint="cs"/>
          <w:b/>
          <w:bCs/>
          <w:sz w:val="24"/>
          <w:rtl/>
        </w:rPr>
        <w:tab/>
      </w:r>
      <w:r>
        <w:rPr>
          <w:rFonts w:hint="cs"/>
          <w:sz w:val="24"/>
          <w:rtl/>
        </w:rPr>
        <w:t>שירותי הייעוץ הרפואי, בהתאם למפו</w:t>
      </w:r>
      <w:r w:rsidR="00123CB6">
        <w:rPr>
          <w:rFonts w:hint="cs"/>
          <w:sz w:val="24"/>
          <w:rtl/>
        </w:rPr>
        <w:t>רט במכר</w:t>
      </w:r>
      <w:r w:rsidR="005B300A">
        <w:rPr>
          <w:rFonts w:hint="cs"/>
          <w:sz w:val="24"/>
          <w:rtl/>
        </w:rPr>
        <w:t>ז</w:t>
      </w:r>
      <w:r w:rsidR="00123CB6">
        <w:rPr>
          <w:rFonts w:hint="cs"/>
          <w:sz w:val="24"/>
          <w:rtl/>
        </w:rPr>
        <w:t xml:space="preserve"> ובהתאם להנחיות המזמין או מי מטעמו כפי שיהיו מעת לעת.</w:t>
      </w:r>
      <w:r w:rsidR="00E74C0A">
        <w:rPr>
          <w:rFonts w:hint="cs"/>
          <w:b/>
          <w:bCs/>
          <w:sz w:val="24"/>
          <w:rtl/>
        </w:rPr>
        <w:t xml:space="preserve"> </w:t>
      </w:r>
    </w:p>
    <w:p w:rsidR="00E74C0A" w:rsidRDefault="00E74C0A" w:rsidP="00123CB6">
      <w:pPr>
        <w:pStyle w:val="ad"/>
        <w:widowControl w:val="0"/>
        <w:spacing w:line="360" w:lineRule="auto"/>
        <w:rPr>
          <w:b/>
          <w:bCs/>
          <w:sz w:val="24"/>
          <w:rtl/>
        </w:rPr>
      </w:pPr>
    </w:p>
    <w:p w:rsidR="00E74C0A" w:rsidRDefault="00E74C0A" w:rsidP="00103454">
      <w:pPr>
        <w:pStyle w:val="ad"/>
        <w:widowControl w:val="0"/>
        <w:tabs>
          <w:tab w:val="left" w:pos="2550"/>
        </w:tabs>
        <w:spacing w:line="360" w:lineRule="auto"/>
        <w:ind w:left="2550" w:hanging="1984"/>
        <w:rPr>
          <w:sz w:val="24"/>
          <w:rtl/>
        </w:rPr>
      </w:pPr>
      <w:r>
        <w:rPr>
          <w:rFonts w:hint="cs"/>
          <w:b/>
          <w:bCs/>
          <w:sz w:val="24"/>
          <w:rtl/>
        </w:rPr>
        <w:t xml:space="preserve">   </w:t>
      </w:r>
      <w:r w:rsidR="00103454">
        <w:rPr>
          <w:rFonts w:hint="cs"/>
          <w:b/>
          <w:bCs/>
          <w:sz w:val="24"/>
          <w:rtl/>
        </w:rPr>
        <w:t>"חוק</w:t>
      </w:r>
      <w:r>
        <w:rPr>
          <w:rFonts w:hint="cs"/>
          <w:b/>
          <w:bCs/>
          <w:sz w:val="24"/>
          <w:rtl/>
        </w:rPr>
        <w:t xml:space="preserve"> הפיקוח" -  </w:t>
      </w:r>
      <w:r>
        <w:rPr>
          <w:rFonts w:hint="cs"/>
          <w:b/>
          <w:bCs/>
          <w:sz w:val="24"/>
          <w:rtl/>
        </w:rPr>
        <w:tab/>
      </w:r>
      <w:r w:rsidRPr="001D7BDB">
        <w:rPr>
          <w:rFonts w:hint="cs"/>
          <w:sz w:val="24"/>
          <w:rtl/>
        </w:rPr>
        <w:t>חוק הפיקוח על שירותים פיננסיים (ביטוח), התשמ"א-1981 (להלן</w:t>
      </w:r>
      <w:r>
        <w:rPr>
          <w:rFonts w:hint="cs"/>
          <w:sz w:val="24"/>
          <w:rtl/>
        </w:rPr>
        <w:t xml:space="preserve"> - </w:t>
      </w:r>
      <w:r w:rsidRPr="001D7BDB">
        <w:rPr>
          <w:rFonts w:hint="cs"/>
          <w:b/>
          <w:bCs/>
          <w:sz w:val="24"/>
          <w:rtl/>
        </w:rPr>
        <w:t xml:space="preserve">חוק </w:t>
      </w:r>
      <w:r>
        <w:rPr>
          <w:rFonts w:hint="cs"/>
          <w:b/>
          <w:bCs/>
          <w:sz w:val="24"/>
          <w:rtl/>
        </w:rPr>
        <w:t>הביטוח</w:t>
      </w:r>
      <w:r w:rsidRPr="001D7BDB">
        <w:rPr>
          <w:rFonts w:hint="cs"/>
          <w:sz w:val="24"/>
          <w:rtl/>
        </w:rPr>
        <w:t>)</w:t>
      </w:r>
      <w:r w:rsidR="00103454">
        <w:rPr>
          <w:rFonts w:hint="cs"/>
          <w:sz w:val="24"/>
          <w:rtl/>
        </w:rPr>
        <w:t xml:space="preserve">. </w:t>
      </w:r>
    </w:p>
    <w:p w:rsidR="00E74C0A" w:rsidRDefault="00E74C0A" w:rsidP="00123CB6">
      <w:pPr>
        <w:pStyle w:val="ad"/>
        <w:widowControl w:val="0"/>
        <w:spacing w:line="360" w:lineRule="auto"/>
        <w:rPr>
          <w:b/>
          <w:bCs/>
          <w:sz w:val="24"/>
          <w:rtl/>
        </w:rPr>
      </w:pPr>
    </w:p>
    <w:p w:rsidR="00CF2C8E" w:rsidRDefault="00CF2C8E" w:rsidP="00123CB6">
      <w:pPr>
        <w:pStyle w:val="ad"/>
        <w:widowControl w:val="0"/>
        <w:tabs>
          <w:tab w:val="left" w:pos="2618"/>
        </w:tabs>
        <w:spacing w:line="360" w:lineRule="auto"/>
        <w:rPr>
          <w:sz w:val="24"/>
          <w:rtl/>
        </w:rPr>
      </w:pPr>
      <w:r w:rsidRPr="00C06ED6">
        <w:rPr>
          <w:rFonts w:hint="cs"/>
          <w:sz w:val="24"/>
          <w:rtl/>
        </w:rPr>
        <w:t xml:space="preserve"> </w:t>
      </w:r>
    </w:p>
    <w:p w:rsidR="00E74C0A" w:rsidRDefault="00E74C0A" w:rsidP="00E74C0A">
      <w:pPr>
        <w:pStyle w:val="ad"/>
        <w:widowControl w:val="0"/>
        <w:tabs>
          <w:tab w:val="left" w:pos="2618"/>
        </w:tabs>
        <w:spacing w:line="360" w:lineRule="auto"/>
        <w:ind w:left="2653"/>
        <w:rPr>
          <w:sz w:val="24"/>
          <w:rtl/>
        </w:rPr>
      </w:pPr>
      <w:r w:rsidRPr="00086BD9">
        <w:rPr>
          <w:b/>
          <w:bCs/>
          <w:sz w:val="24"/>
          <w:rtl/>
        </w:rPr>
        <w:t>"מידע" -</w:t>
      </w:r>
      <w:r w:rsidRPr="00086BD9">
        <w:rPr>
          <w:b/>
          <w:bCs/>
          <w:sz w:val="24"/>
          <w:rtl/>
        </w:rPr>
        <w:tab/>
      </w:r>
      <w:r w:rsidRPr="00086BD9">
        <w:rPr>
          <w:sz w:val="24"/>
          <w:rtl/>
        </w:rPr>
        <w:t>כל מידע (</w:t>
      </w:r>
      <w:r w:rsidRPr="00086BD9">
        <w:rPr>
          <w:sz w:val="24"/>
        </w:rPr>
        <w:t>Information</w:t>
      </w:r>
      <w:r w:rsidRPr="00086BD9">
        <w:rPr>
          <w:sz w:val="24"/>
          <w:rtl/>
        </w:rPr>
        <w:t>), ידע (</w:t>
      </w:r>
      <w:r w:rsidRPr="00086BD9">
        <w:rPr>
          <w:sz w:val="24"/>
        </w:rPr>
        <w:t>Know-How</w:t>
      </w:r>
      <w:r w:rsidRPr="00086BD9">
        <w:rPr>
          <w:sz w:val="24"/>
          <w:rtl/>
        </w:rPr>
        <w:t xml:space="preserve">), ידיעה, מסמך, תכתובת, </w:t>
      </w:r>
      <w:proofErr w:type="spellStart"/>
      <w:r w:rsidRPr="00086BD9">
        <w:rPr>
          <w:sz w:val="24"/>
          <w:rtl/>
        </w:rPr>
        <w:t>תוכנית</w:t>
      </w:r>
      <w:proofErr w:type="spellEnd"/>
      <w:r w:rsidRPr="00086BD9">
        <w:rPr>
          <w:sz w:val="24"/>
          <w:rtl/>
        </w:rPr>
        <w:t xml:space="preserve">, נתון, מודל, חוות דעת, מסקנה וכל דבר אחר כיו"ב הקשור במתן </w:t>
      </w:r>
      <w:r w:rsidRPr="00086BD9">
        <w:rPr>
          <w:rFonts w:hint="cs"/>
          <w:sz w:val="24"/>
          <w:rtl/>
        </w:rPr>
        <w:t>ה</w:t>
      </w:r>
      <w:r w:rsidRPr="00086BD9">
        <w:rPr>
          <w:sz w:val="24"/>
          <w:rtl/>
        </w:rPr>
        <w:t>שירותי</w:t>
      </w:r>
      <w:r w:rsidRPr="00086BD9">
        <w:rPr>
          <w:rFonts w:hint="cs"/>
          <w:sz w:val="24"/>
          <w:rtl/>
        </w:rPr>
        <w:t>ם</w:t>
      </w:r>
      <w:r w:rsidRPr="00086BD9">
        <w:rPr>
          <w:sz w:val="24"/>
          <w:rtl/>
        </w:rPr>
        <w:t xml:space="preserve"> בין בכתב ובין בע"פ או בכל צורה או דרך של שימור ידיעות בצורה חשמלית או אלקטרונית </w:t>
      </w:r>
      <w:r>
        <w:rPr>
          <w:rFonts w:hint="cs"/>
          <w:sz w:val="24"/>
          <w:rtl/>
        </w:rPr>
        <w:t>או</w:t>
      </w:r>
      <w:r>
        <w:rPr>
          <w:sz w:val="24"/>
          <w:rtl/>
        </w:rPr>
        <w:t xml:space="preserve"> אופטית או מגנטית או אחרת, הקשורים </w:t>
      </w:r>
      <w:r w:rsidRPr="00086BD9">
        <w:rPr>
          <w:sz w:val="24"/>
          <w:rtl/>
        </w:rPr>
        <w:t xml:space="preserve">או הנוגעים למתן </w:t>
      </w:r>
      <w:r w:rsidRPr="00086BD9">
        <w:rPr>
          <w:rFonts w:hint="cs"/>
          <w:sz w:val="24"/>
          <w:rtl/>
        </w:rPr>
        <w:t xml:space="preserve"> </w:t>
      </w:r>
      <w:r w:rsidRPr="00086BD9">
        <w:rPr>
          <w:sz w:val="24"/>
          <w:rtl/>
        </w:rPr>
        <w:t>שירותי</w:t>
      </w:r>
      <w:r w:rsidRPr="00086BD9">
        <w:rPr>
          <w:rFonts w:hint="cs"/>
          <w:sz w:val="24"/>
          <w:rtl/>
        </w:rPr>
        <w:t xml:space="preserve"> הייעוץ. </w:t>
      </w:r>
    </w:p>
    <w:p w:rsidR="00E74C0A" w:rsidRDefault="00E74C0A" w:rsidP="00E74C0A">
      <w:pPr>
        <w:pStyle w:val="ad"/>
        <w:widowControl w:val="0"/>
        <w:tabs>
          <w:tab w:val="left" w:pos="2618"/>
        </w:tabs>
        <w:spacing w:line="360" w:lineRule="auto"/>
        <w:ind w:left="2653"/>
        <w:rPr>
          <w:sz w:val="24"/>
          <w:rtl/>
        </w:rPr>
      </w:pPr>
    </w:p>
    <w:p w:rsidR="00737886" w:rsidRDefault="00737886" w:rsidP="00737886">
      <w:pPr>
        <w:pStyle w:val="ad"/>
        <w:widowControl w:val="0"/>
        <w:tabs>
          <w:tab w:val="left" w:pos="2553"/>
        </w:tabs>
        <w:spacing w:line="360" w:lineRule="auto"/>
        <w:ind w:left="2593" w:hanging="1884"/>
        <w:rPr>
          <w:sz w:val="24"/>
          <w:rtl/>
        </w:rPr>
      </w:pPr>
      <w:r>
        <w:rPr>
          <w:rFonts w:hint="cs"/>
          <w:b/>
          <w:bCs/>
          <w:sz w:val="24"/>
          <w:rtl/>
        </w:rPr>
        <w:t>"</w:t>
      </w:r>
      <w:r w:rsidRPr="001D7BDB">
        <w:rPr>
          <w:rFonts w:hint="cs"/>
          <w:b/>
          <w:bCs/>
          <w:sz w:val="24"/>
          <w:rtl/>
        </w:rPr>
        <w:t>מציע</w:t>
      </w:r>
      <w:r>
        <w:rPr>
          <w:rFonts w:hint="cs"/>
          <w:b/>
          <w:bCs/>
          <w:sz w:val="24"/>
          <w:rtl/>
        </w:rPr>
        <w:t>/משתתף</w:t>
      </w:r>
      <w:r w:rsidRPr="001D7BDB">
        <w:rPr>
          <w:rFonts w:hint="cs"/>
          <w:b/>
          <w:bCs/>
          <w:sz w:val="24"/>
          <w:rtl/>
        </w:rPr>
        <w:t>"</w:t>
      </w:r>
      <w:r>
        <w:rPr>
          <w:rFonts w:hint="cs"/>
          <w:b/>
          <w:bCs/>
          <w:sz w:val="24"/>
          <w:rtl/>
        </w:rPr>
        <w:t>-</w:t>
      </w:r>
      <w:r>
        <w:rPr>
          <w:rFonts w:hint="cs"/>
          <w:b/>
          <w:bCs/>
          <w:sz w:val="24"/>
          <w:rtl/>
        </w:rPr>
        <w:tab/>
      </w:r>
      <w:r>
        <w:rPr>
          <w:rFonts w:hint="cs"/>
          <w:sz w:val="24"/>
          <w:rtl/>
        </w:rPr>
        <w:t>מגיש ההצעה למתן שירותי ייעוץ בתחום הרפואה התעסוקתית בהתאם למכרז זה.</w:t>
      </w:r>
    </w:p>
    <w:p w:rsidR="00CF2C8E" w:rsidRDefault="00CF2C8E" w:rsidP="00CF2C8E">
      <w:pPr>
        <w:pStyle w:val="ad"/>
        <w:widowControl w:val="0"/>
        <w:tabs>
          <w:tab w:val="left" w:pos="2618"/>
        </w:tabs>
        <w:spacing w:line="360" w:lineRule="auto"/>
        <w:ind w:left="2653"/>
        <w:rPr>
          <w:b/>
          <w:bCs/>
          <w:sz w:val="24"/>
          <w:rtl/>
        </w:rPr>
      </w:pPr>
    </w:p>
    <w:p w:rsidR="00E74C0A" w:rsidRDefault="00E74C0A" w:rsidP="00E74C0A">
      <w:pPr>
        <w:pStyle w:val="ad"/>
        <w:widowControl w:val="0"/>
        <w:tabs>
          <w:tab w:val="left" w:pos="2553"/>
        </w:tabs>
        <w:spacing w:line="360" w:lineRule="auto"/>
        <w:ind w:left="2593" w:hanging="1884"/>
        <w:rPr>
          <w:sz w:val="24"/>
          <w:rtl/>
        </w:rPr>
      </w:pPr>
    </w:p>
    <w:p w:rsidR="00E74C0A" w:rsidRDefault="00E74C0A" w:rsidP="00E74C0A">
      <w:pPr>
        <w:pStyle w:val="ad"/>
        <w:widowControl w:val="0"/>
        <w:tabs>
          <w:tab w:val="left" w:pos="2553"/>
        </w:tabs>
        <w:spacing w:line="360" w:lineRule="auto"/>
        <w:rPr>
          <w:sz w:val="24"/>
          <w:rtl/>
        </w:rPr>
      </w:pPr>
      <w:r>
        <w:rPr>
          <w:b/>
          <w:bCs/>
          <w:sz w:val="24"/>
          <w:rtl/>
        </w:rPr>
        <w:t>"סודות מקצועיים</w:t>
      </w:r>
      <w:r>
        <w:rPr>
          <w:rFonts w:hint="cs"/>
          <w:b/>
          <w:bCs/>
          <w:sz w:val="24"/>
          <w:rtl/>
        </w:rPr>
        <w:t>"-</w:t>
      </w:r>
      <w:r>
        <w:rPr>
          <w:rFonts w:hint="cs"/>
          <w:b/>
          <w:bCs/>
          <w:sz w:val="24"/>
          <w:rtl/>
        </w:rPr>
        <w:tab/>
      </w:r>
      <w:r>
        <w:rPr>
          <w:rFonts w:hint="cs"/>
          <w:b/>
          <w:bCs/>
          <w:sz w:val="24"/>
          <w:rtl/>
        </w:rPr>
        <w:tab/>
      </w:r>
      <w:r w:rsidRPr="001D7BDB">
        <w:rPr>
          <w:sz w:val="24"/>
          <w:rtl/>
        </w:rPr>
        <w:t xml:space="preserve">כל מידע </w:t>
      </w:r>
      <w:r>
        <w:rPr>
          <w:rFonts w:hint="cs"/>
          <w:sz w:val="24"/>
          <w:rtl/>
        </w:rPr>
        <w:t>ש</w:t>
      </w:r>
      <w:r w:rsidRPr="001D7BDB">
        <w:rPr>
          <w:sz w:val="24"/>
          <w:rtl/>
        </w:rPr>
        <w:t>יגיע לידי ה</w:t>
      </w:r>
      <w:r>
        <w:rPr>
          <w:sz w:val="24"/>
          <w:rtl/>
        </w:rPr>
        <w:t>מציע</w:t>
      </w:r>
      <w:r w:rsidRPr="001D7BDB">
        <w:rPr>
          <w:sz w:val="24"/>
          <w:rtl/>
        </w:rPr>
        <w:t xml:space="preserve"> או העובד בקשר למתן השירותים, בין אם נתקבל במהלך מתן השירותים או לאחר מכן, לרבות ומבלי לפגוע בכלליות האמור לעיל: מידע אשר </w:t>
      </w:r>
      <w:r w:rsidRPr="001D7BDB">
        <w:rPr>
          <w:rFonts w:hint="cs"/>
          <w:sz w:val="24"/>
          <w:rtl/>
        </w:rPr>
        <w:t>יימס</w:t>
      </w:r>
      <w:r w:rsidRPr="001D7BDB">
        <w:rPr>
          <w:rFonts w:hint="eastAsia"/>
          <w:sz w:val="24"/>
          <w:rtl/>
        </w:rPr>
        <w:t>ר</w:t>
      </w:r>
      <w:r w:rsidRPr="001D7BDB">
        <w:rPr>
          <w:sz w:val="24"/>
          <w:rtl/>
        </w:rPr>
        <w:t xml:space="preserve"> ע"י המזמין או כל גורם </w:t>
      </w:r>
      <w:r>
        <w:rPr>
          <w:rFonts w:hint="cs"/>
          <w:sz w:val="24"/>
          <w:rtl/>
        </w:rPr>
        <w:t xml:space="preserve"> </w:t>
      </w:r>
      <w:r w:rsidRPr="001D7BDB">
        <w:rPr>
          <w:sz w:val="24"/>
          <w:rtl/>
        </w:rPr>
        <w:t>אחר ו/או מי מטעמו.</w:t>
      </w:r>
    </w:p>
    <w:p w:rsidR="00103454" w:rsidRDefault="00103454" w:rsidP="00E74C0A">
      <w:pPr>
        <w:pStyle w:val="ad"/>
        <w:widowControl w:val="0"/>
        <w:tabs>
          <w:tab w:val="left" w:pos="2553"/>
        </w:tabs>
        <w:spacing w:line="360" w:lineRule="auto"/>
        <w:rPr>
          <w:sz w:val="24"/>
          <w:rtl/>
        </w:rPr>
      </w:pPr>
    </w:p>
    <w:p w:rsidR="00CF2C8E" w:rsidRDefault="00CF2C8E" w:rsidP="00103454">
      <w:pPr>
        <w:pStyle w:val="ad"/>
        <w:widowControl w:val="0"/>
        <w:tabs>
          <w:tab w:val="left" w:pos="2618"/>
        </w:tabs>
        <w:spacing w:line="360" w:lineRule="auto"/>
        <w:ind w:left="2653"/>
        <w:rPr>
          <w:sz w:val="24"/>
          <w:rtl/>
        </w:rPr>
      </w:pPr>
      <w:r>
        <w:rPr>
          <w:rFonts w:hint="cs"/>
          <w:b/>
          <w:bCs/>
          <w:sz w:val="24"/>
          <w:rtl/>
        </w:rPr>
        <w:t xml:space="preserve">"עובד" - </w:t>
      </w:r>
      <w:r>
        <w:rPr>
          <w:rFonts w:hint="cs"/>
          <w:b/>
          <w:bCs/>
          <w:sz w:val="24"/>
          <w:rtl/>
        </w:rPr>
        <w:tab/>
      </w:r>
      <w:r>
        <w:rPr>
          <w:rFonts w:hint="cs"/>
          <w:sz w:val="24"/>
          <w:rtl/>
        </w:rPr>
        <w:t>כל אחד מעובדי ה</w:t>
      </w:r>
      <w:r w:rsidR="00103454">
        <w:rPr>
          <w:rFonts w:hint="cs"/>
          <w:sz w:val="24"/>
          <w:rtl/>
        </w:rPr>
        <w:t>מציע</w:t>
      </w:r>
      <w:r>
        <w:rPr>
          <w:rFonts w:hint="cs"/>
          <w:sz w:val="24"/>
          <w:rtl/>
        </w:rPr>
        <w:t xml:space="preserve"> אשר ייטול חלק במתן השירותים.</w:t>
      </w:r>
    </w:p>
    <w:p w:rsidR="00CF2C8E" w:rsidRDefault="00CF2C8E" w:rsidP="00CF2C8E">
      <w:pPr>
        <w:pStyle w:val="ad"/>
        <w:widowControl w:val="0"/>
        <w:tabs>
          <w:tab w:val="left" w:pos="2618"/>
        </w:tabs>
        <w:spacing w:line="360" w:lineRule="auto"/>
        <w:ind w:left="2653"/>
        <w:rPr>
          <w:sz w:val="24"/>
          <w:rtl/>
        </w:rPr>
      </w:pPr>
    </w:p>
    <w:p w:rsidR="00CF2C8E" w:rsidRDefault="00CF2C8E" w:rsidP="00CF2C8E">
      <w:pPr>
        <w:pStyle w:val="ab"/>
        <w:widowControl w:val="0"/>
        <w:spacing w:line="360" w:lineRule="auto"/>
        <w:rPr>
          <w:b/>
          <w:bCs/>
          <w:sz w:val="24"/>
          <w:rtl/>
        </w:rPr>
      </w:pPr>
    </w:p>
    <w:p w:rsidR="00CF2C8E" w:rsidRDefault="00CF2C8E" w:rsidP="00CF2C8E">
      <w:pPr>
        <w:widowControl w:val="0"/>
        <w:numPr>
          <w:ilvl w:val="0"/>
          <w:numId w:val="9"/>
        </w:numPr>
        <w:spacing w:line="360" w:lineRule="auto"/>
        <w:rPr>
          <w:b/>
          <w:bCs/>
          <w:u w:val="single"/>
        </w:rPr>
      </w:pPr>
      <w:r w:rsidRPr="00FD6399">
        <w:rPr>
          <w:rFonts w:hint="cs"/>
          <w:b/>
          <w:bCs/>
          <w:u w:val="single"/>
          <w:rtl/>
        </w:rPr>
        <w:t xml:space="preserve">מטרת ההתקשרות ותיאור השירותים הנדרשים  </w:t>
      </w:r>
    </w:p>
    <w:p w:rsidR="00CF2C8E" w:rsidRPr="000F0DB4" w:rsidRDefault="00CF2C8E" w:rsidP="00E74C0A">
      <w:pPr>
        <w:widowControl w:val="0"/>
        <w:numPr>
          <w:ilvl w:val="1"/>
          <w:numId w:val="9"/>
        </w:numPr>
        <w:spacing w:line="360" w:lineRule="auto"/>
        <w:rPr>
          <w:b/>
          <w:bCs/>
          <w:u w:val="single"/>
          <w:rtl/>
        </w:rPr>
      </w:pPr>
      <w:r w:rsidRPr="000F0DB4">
        <w:rPr>
          <w:rFonts w:hint="cs"/>
          <w:rtl/>
        </w:rPr>
        <w:t>אגף שוק ההון, ביטוח וחיסכון במשרד האוצר מבקש לקבל הצעות לשירותי ייעוץ של רופא מומחה בתחום הרפואה התעסוקתית. עבודת ה</w:t>
      </w:r>
      <w:r w:rsidR="00E74C0A">
        <w:rPr>
          <w:rFonts w:hint="cs"/>
          <w:rtl/>
        </w:rPr>
        <w:t xml:space="preserve">מציע </w:t>
      </w:r>
      <w:r w:rsidRPr="000F0DB4">
        <w:rPr>
          <w:rFonts w:hint="cs"/>
          <w:rtl/>
        </w:rPr>
        <w:t>תכלול ייעוץ רפואי, בכתב ובעל פה, בהתאם לדרישות המזמין ובכלל זה:</w:t>
      </w:r>
    </w:p>
    <w:p w:rsidR="00CF2C8E" w:rsidRPr="00FD6399" w:rsidRDefault="00CF2C8E" w:rsidP="00CF2C8E">
      <w:pPr>
        <w:numPr>
          <w:ilvl w:val="2"/>
          <w:numId w:val="9"/>
        </w:numPr>
        <w:spacing w:line="360" w:lineRule="auto"/>
      </w:pPr>
      <w:r w:rsidRPr="00FD6399">
        <w:rPr>
          <w:rFonts w:hint="cs"/>
          <w:rtl/>
        </w:rPr>
        <w:t>בדיקת תביעות בגין אובדן כושר עבודה שהתבררו על ידי חברות הביטוח;</w:t>
      </w:r>
    </w:p>
    <w:p w:rsidR="00CF2C8E" w:rsidRPr="00FD6399" w:rsidRDefault="00CF2C8E" w:rsidP="00F11F05">
      <w:pPr>
        <w:numPr>
          <w:ilvl w:val="2"/>
          <w:numId w:val="9"/>
        </w:numPr>
        <w:spacing w:line="360" w:lineRule="auto"/>
      </w:pPr>
      <w:r w:rsidRPr="00FD6399">
        <w:rPr>
          <w:rFonts w:hint="cs"/>
          <w:rtl/>
        </w:rPr>
        <w:t xml:space="preserve">בחינה, יחד עם מי מטעם המזמין, האם התביעה סולקה </w:t>
      </w:r>
      <w:r w:rsidR="00F11F05">
        <w:rPr>
          <w:rFonts w:hint="cs"/>
          <w:rtl/>
        </w:rPr>
        <w:t>כנדרש</w:t>
      </w:r>
      <w:r w:rsidRPr="00FD6399">
        <w:rPr>
          <w:rFonts w:hint="cs"/>
          <w:rtl/>
        </w:rPr>
        <w:t>, בהתאם להוראות הדין הרלבנטיות;</w:t>
      </w:r>
    </w:p>
    <w:p w:rsidR="00CF2C8E" w:rsidRPr="00FD6399" w:rsidRDefault="00CF2C8E" w:rsidP="00CF2C8E">
      <w:pPr>
        <w:numPr>
          <w:ilvl w:val="2"/>
          <w:numId w:val="9"/>
        </w:numPr>
        <w:spacing w:line="360" w:lineRule="auto"/>
      </w:pPr>
      <w:r w:rsidRPr="00FD6399">
        <w:rPr>
          <w:rFonts w:hint="cs"/>
          <w:rtl/>
        </w:rPr>
        <w:t>בחינת חוות הדעת הרפואית עליה הסתמכה חברת הביטוח בעת בירור תביעת המבוטח וסבירותה בהתאם לנסיבות התביעה;</w:t>
      </w:r>
    </w:p>
    <w:p w:rsidR="00CF2C8E" w:rsidRPr="00FD6399" w:rsidRDefault="00CF2C8E" w:rsidP="00CF2C8E">
      <w:pPr>
        <w:numPr>
          <w:ilvl w:val="2"/>
          <w:numId w:val="9"/>
        </w:numPr>
        <w:spacing w:line="360" w:lineRule="auto"/>
      </w:pPr>
      <w:r w:rsidRPr="00FD6399">
        <w:rPr>
          <w:rFonts w:hint="cs"/>
          <w:rtl/>
        </w:rPr>
        <w:t xml:space="preserve"> השתתפות בדיונים בהתאם לדרישות המזמין;</w:t>
      </w:r>
    </w:p>
    <w:p w:rsidR="00CF2C8E" w:rsidRPr="00FD6399" w:rsidRDefault="00CF2C8E" w:rsidP="00CF2C8E">
      <w:pPr>
        <w:numPr>
          <w:ilvl w:val="2"/>
          <w:numId w:val="9"/>
        </w:numPr>
        <w:spacing w:line="360" w:lineRule="auto"/>
      </w:pPr>
      <w:r w:rsidRPr="00FD6399">
        <w:rPr>
          <w:rFonts w:hint="cs"/>
          <w:rtl/>
        </w:rPr>
        <w:t xml:space="preserve">ייעוץ רפואי </w:t>
      </w:r>
      <w:r w:rsidR="00737886">
        <w:rPr>
          <w:rFonts w:hint="cs"/>
          <w:rtl/>
        </w:rPr>
        <w:t>ככל שיידרש בהתאם לדרישות המזמין;</w:t>
      </w:r>
    </w:p>
    <w:p w:rsidR="00CF2C8E" w:rsidRPr="00FD6399" w:rsidRDefault="00CF2C8E" w:rsidP="00E74C0A">
      <w:pPr>
        <w:numPr>
          <w:ilvl w:val="2"/>
          <w:numId w:val="9"/>
        </w:numPr>
        <w:spacing w:line="360" w:lineRule="auto"/>
      </w:pPr>
      <w:r w:rsidRPr="00FD6399">
        <w:rPr>
          <w:rFonts w:hint="cs"/>
          <w:rtl/>
        </w:rPr>
        <w:t xml:space="preserve">התייעצות עם מומחים מקצועיים אחרים להם יידרש </w:t>
      </w:r>
      <w:r w:rsidR="00E74C0A">
        <w:rPr>
          <w:rFonts w:hint="cs"/>
          <w:rtl/>
        </w:rPr>
        <w:t>המציע</w:t>
      </w:r>
      <w:r w:rsidRPr="00FD6399">
        <w:rPr>
          <w:rFonts w:hint="cs"/>
          <w:rtl/>
        </w:rPr>
        <w:t xml:space="preserve">, לשם בחינת חוות הדעת כאמור בסעיף </w:t>
      </w:r>
      <w:r w:rsidR="00B006EE">
        <w:rPr>
          <w:rFonts w:hint="cs"/>
          <w:rtl/>
        </w:rPr>
        <w:t>3.1.3</w:t>
      </w:r>
      <w:r w:rsidRPr="00FD6399">
        <w:rPr>
          <w:rFonts w:hint="cs"/>
          <w:rtl/>
        </w:rPr>
        <w:t xml:space="preserve"> לעיל. </w:t>
      </w:r>
    </w:p>
    <w:p w:rsidR="00737886" w:rsidRPr="00737886" w:rsidRDefault="00737886" w:rsidP="00737886">
      <w:pPr>
        <w:pStyle w:val="20"/>
        <w:widowControl/>
        <w:numPr>
          <w:ilvl w:val="1"/>
          <w:numId w:val="9"/>
        </w:numPr>
        <w:overflowPunct w:val="0"/>
        <w:autoSpaceDE w:val="0"/>
        <w:autoSpaceDN w:val="0"/>
        <w:adjustRightInd w:val="0"/>
        <w:spacing w:before="0"/>
        <w:textAlignment w:val="baseline"/>
        <w:rPr>
          <w:b w:val="0"/>
          <w:bCs w:val="0"/>
          <w:szCs w:val="24"/>
          <w:rtl/>
        </w:rPr>
      </w:pPr>
      <w:r w:rsidRPr="00737886">
        <w:rPr>
          <w:rFonts w:hint="cs"/>
          <w:b w:val="0"/>
          <w:bCs w:val="0"/>
          <w:szCs w:val="24"/>
          <w:rtl/>
        </w:rPr>
        <w:t>המזמין יוציא לזוכה/זוכים במכרז הזמנות לביצוע השירותים, לפי צרכיו. לפני ביצוע השירותים המזמין יעביר לזוכה/זוכים בכתב או בעל פה מידע המפרט את השירותים והעבודות הנדרשים.</w:t>
      </w:r>
    </w:p>
    <w:p w:rsidR="00CF2C8E" w:rsidRPr="001D7BDB" w:rsidRDefault="00CF2C8E" w:rsidP="00CF2C8E">
      <w:pPr>
        <w:widowControl w:val="0"/>
        <w:numPr>
          <w:ilvl w:val="1"/>
          <w:numId w:val="9"/>
        </w:numPr>
        <w:spacing w:line="360" w:lineRule="auto"/>
        <w:rPr>
          <w:rtl/>
        </w:rPr>
      </w:pPr>
      <w:r w:rsidRPr="001D7BDB">
        <w:rPr>
          <w:rFonts w:hint="cs"/>
          <w:rtl/>
        </w:rPr>
        <w:t>השירותים המוזמנים יסופקו במועד שינקוב המזמין ממועד קבלת אישור ביצוע בכתב שיינתן ע"י המזמין.</w:t>
      </w:r>
    </w:p>
    <w:p w:rsidR="00CF2C8E" w:rsidRPr="00380E0C" w:rsidRDefault="00CF2C8E" w:rsidP="00CF2C8E">
      <w:pPr>
        <w:widowControl w:val="0"/>
        <w:numPr>
          <w:ilvl w:val="1"/>
          <w:numId w:val="9"/>
        </w:numPr>
        <w:spacing w:line="360" w:lineRule="auto"/>
        <w:rPr>
          <w:b/>
          <w:bCs/>
        </w:rPr>
      </w:pPr>
      <w:r w:rsidRPr="001D7BDB">
        <w:rPr>
          <w:rFonts w:hint="cs"/>
          <w:b/>
          <w:bCs/>
          <w:rtl/>
        </w:rPr>
        <w:t xml:space="preserve">מובהר כי הדרישה לעמידה בלוח הזמנים היא דרישה מהותית וכי כל איחור יגרום למזמין נזקים </w:t>
      </w:r>
      <w:r w:rsidRPr="00380E0C">
        <w:rPr>
          <w:rFonts w:hint="cs"/>
          <w:b/>
          <w:bCs/>
          <w:rtl/>
        </w:rPr>
        <w:t>משמעותיים.</w:t>
      </w:r>
    </w:p>
    <w:p w:rsidR="00CF2C8E" w:rsidRDefault="00CF2C8E" w:rsidP="00CF2C8E">
      <w:pPr>
        <w:widowControl w:val="0"/>
        <w:numPr>
          <w:ilvl w:val="1"/>
          <w:numId w:val="9"/>
        </w:numPr>
        <w:spacing w:line="360" w:lineRule="auto"/>
      </w:pPr>
      <w:r w:rsidRPr="001F6957">
        <w:rPr>
          <w:rFonts w:hint="cs"/>
          <w:rtl/>
        </w:rPr>
        <w:t>הזוכה במכרז יצהיר</w:t>
      </w:r>
      <w:r w:rsidRPr="005C2201">
        <w:rPr>
          <w:rFonts w:hint="cs"/>
          <w:rtl/>
        </w:rPr>
        <w:t>, כי ידוע לו שהדרישה לעמידה בלוחות הזמנים כמפורט בסעיף 3.</w:t>
      </w:r>
      <w:r>
        <w:rPr>
          <w:rFonts w:hint="cs"/>
          <w:rtl/>
        </w:rPr>
        <w:t>3</w:t>
      </w:r>
      <w:r w:rsidRPr="005C2201">
        <w:rPr>
          <w:rFonts w:hint="cs"/>
          <w:rtl/>
        </w:rPr>
        <w:t xml:space="preserve"> לעיל לאספקת השירותים המוזמנים</w:t>
      </w:r>
      <w:r w:rsidRPr="00CC5C92">
        <w:rPr>
          <w:rFonts w:hint="cs"/>
          <w:rtl/>
        </w:rPr>
        <w:t xml:space="preserve"> הינה מהותית וכ</w:t>
      </w:r>
      <w:r w:rsidRPr="00834F30">
        <w:rPr>
          <w:rFonts w:hint="cs"/>
          <w:rtl/>
        </w:rPr>
        <w:t>י כ</w:t>
      </w:r>
      <w:r w:rsidRPr="00061B1D">
        <w:rPr>
          <w:rFonts w:hint="cs"/>
          <w:rtl/>
        </w:rPr>
        <w:t>ל איחור יגרום לנזקים משמעותיים למזמין</w:t>
      </w:r>
      <w:r w:rsidRPr="005D447B">
        <w:rPr>
          <w:rFonts w:hint="cs"/>
          <w:rtl/>
        </w:rPr>
        <w:t>.</w:t>
      </w:r>
      <w:r w:rsidRPr="00F84A2E">
        <w:rPr>
          <w:rFonts w:hint="cs"/>
          <w:rtl/>
        </w:rPr>
        <w:t xml:space="preserve"> </w:t>
      </w:r>
      <w:r w:rsidRPr="007C7B2E">
        <w:rPr>
          <w:rFonts w:hint="cs"/>
          <w:rtl/>
        </w:rPr>
        <w:t xml:space="preserve">הזוכה מתחייב לשלם למזמין </w:t>
      </w:r>
      <w:r w:rsidRPr="00182483">
        <w:rPr>
          <w:rFonts w:hint="cs"/>
          <w:rtl/>
        </w:rPr>
        <w:t>עבור כל יום איחור ממועד האספקה</w:t>
      </w:r>
      <w:r w:rsidRPr="00105AEB">
        <w:rPr>
          <w:rFonts w:hint="cs"/>
          <w:rtl/>
        </w:rPr>
        <w:t xml:space="preserve"> כאמור בסעיף 3.</w:t>
      </w:r>
      <w:r>
        <w:rPr>
          <w:rFonts w:hint="cs"/>
          <w:rtl/>
        </w:rPr>
        <w:t>3</w:t>
      </w:r>
      <w:r w:rsidRPr="006E543C">
        <w:rPr>
          <w:rFonts w:hint="cs"/>
          <w:rtl/>
        </w:rPr>
        <w:t xml:space="preserve"> לעיל </w:t>
      </w:r>
      <w:r w:rsidRPr="006E543C">
        <w:rPr>
          <w:rtl/>
        </w:rPr>
        <w:t>פיצוי בסך</w:t>
      </w:r>
      <w:r w:rsidRPr="006E543C">
        <w:rPr>
          <w:rFonts w:hint="cs"/>
          <w:rtl/>
        </w:rPr>
        <w:t xml:space="preserve"> 1,500 ₪. הפיצוי ישולם ע"י קיזוז שיבוצע מהתמורה המגיעה לזוכה. </w:t>
      </w:r>
    </w:p>
    <w:p w:rsidR="00CF2C8E" w:rsidRPr="006E543C" w:rsidRDefault="00CF2C8E" w:rsidP="00CF2C8E">
      <w:pPr>
        <w:widowControl w:val="0"/>
        <w:spacing w:line="360" w:lineRule="auto"/>
        <w:ind w:left="1082"/>
        <w:rPr>
          <w:rtl/>
        </w:rPr>
      </w:pPr>
    </w:p>
    <w:p w:rsidR="00CF2C8E" w:rsidRPr="003B64CA" w:rsidRDefault="00CF2C8E" w:rsidP="00CF2C8E">
      <w:pPr>
        <w:widowControl w:val="0"/>
        <w:numPr>
          <w:ilvl w:val="0"/>
          <w:numId w:val="9"/>
        </w:numPr>
        <w:spacing w:line="360" w:lineRule="auto"/>
        <w:rPr>
          <w:b/>
          <w:bCs/>
          <w:u w:val="single"/>
        </w:rPr>
      </w:pPr>
      <w:r w:rsidRPr="003B64CA">
        <w:rPr>
          <w:rFonts w:hint="cs"/>
          <w:b/>
          <w:bCs/>
          <w:u w:val="single"/>
          <w:rtl/>
        </w:rPr>
        <w:t>תקופת ההתקשרות והיקפה</w:t>
      </w:r>
    </w:p>
    <w:p w:rsidR="00CF2C8E" w:rsidRPr="009E73CC" w:rsidRDefault="00CF2C8E" w:rsidP="00CF2C8E">
      <w:pPr>
        <w:widowControl w:val="0"/>
        <w:numPr>
          <w:ilvl w:val="1"/>
          <w:numId w:val="9"/>
        </w:numPr>
        <w:spacing w:line="360" w:lineRule="auto"/>
      </w:pPr>
      <w:r w:rsidRPr="001D7BDB">
        <w:rPr>
          <w:rFonts w:hint="cs"/>
          <w:rtl/>
        </w:rPr>
        <w:lastRenderedPageBreak/>
        <w:t xml:space="preserve">תקופת ההתקשרות עם הזוכה במכרז </w:t>
      </w:r>
      <w:r w:rsidRPr="003B64CA">
        <w:rPr>
          <w:rFonts w:hint="cs"/>
          <w:rtl/>
        </w:rPr>
        <w:t xml:space="preserve">זה הינה תקופה של </w:t>
      </w:r>
      <w:r>
        <w:rPr>
          <w:rFonts w:hint="cs"/>
          <w:rtl/>
        </w:rPr>
        <w:t xml:space="preserve">שנתיים מיום חתימת </w:t>
      </w:r>
      <w:proofErr w:type="spellStart"/>
      <w:r>
        <w:rPr>
          <w:rFonts w:hint="cs"/>
          <w:rtl/>
        </w:rPr>
        <w:t>מורשיי</w:t>
      </w:r>
      <w:proofErr w:type="spellEnd"/>
      <w:r>
        <w:rPr>
          <w:rFonts w:hint="cs"/>
          <w:rtl/>
        </w:rPr>
        <w:t xml:space="preserve"> החתימה מטעם משרד האוצר על הסכם ההתקשרות</w:t>
      </w:r>
      <w:r w:rsidRPr="009024CF">
        <w:rPr>
          <w:rFonts w:hint="cs"/>
          <w:rtl/>
        </w:rPr>
        <w:t xml:space="preserve"> או עד למיצוי </w:t>
      </w:r>
      <w:r>
        <w:rPr>
          <w:rFonts w:hint="cs"/>
          <w:rtl/>
        </w:rPr>
        <w:t xml:space="preserve">היקף כספי מצטבר של ההתקשרות בסך 300,000 </w:t>
      </w:r>
      <w:r w:rsidRPr="009024CF">
        <w:rPr>
          <w:rFonts w:hint="cs"/>
          <w:rtl/>
        </w:rPr>
        <w:t>₪ כולל מע"מ</w:t>
      </w:r>
      <w:r>
        <w:rPr>
          <w:rFonts w:hint="cs"/>
          <w:rtl/>
        </w:rPr>
        <w:t xml:space="preserve">, לפי המוקדם. </w:t>
      </w:r>
      <w:r w:rsidRPr="001D7BDB">
        <w:rPr>
          <w:rFonts w:hint="cs"/>
          <w:rtl/>
        </w:rPr>
        <w:t xml:space="preserve">במידה ויחליט המזמין להתקשר עם יותר </w:t>
      </w:r>
      <w:proofErr w:type="spellStart"/>
      <w:r w:rsidRPr="001D7BDB">
        <w:rPr>
          <w:rFonts w:hint="cs"/>
          <w:rtl/>
        </w:rPr>
        <w:t>ממציע</w:t>
      </w:r>
      <w:proofErr w:type="spellEnd"/>
      <w:r w:rsidRPr="001D7BDB">
        <w:rPr>
          <w:rFonts w:hint="cs"/>
          <w:rtl/>
        </w:rPr>
        <w:t xml:space="preserve"> אחד, תקופת ההתקשרות עם </w:t>
      </w:r>
      <w:r>
        <w:rPr>
          <w:rFonts w:hint="cs"/>
          <w:rtl/>
        </w:rPr>
        <w:t>כל אחד מ</w:t>
      </w:r>
      <w:r w:rsidRPr="001D7BDB">
        <w:rPr>
          <w:rFonts w:hint="cs"/>
          <w:rtl/>
        </w:rPr>
        <w:t xml:space="preserve">הזוכים במכרז זה הינה לתקופה של </w:t>
      </w:r>
      <w:r>
        <w:rPr>
          <w:rFonts w:hint="cs"/>
          <w:rtl/>
        </w:rPr>
        <w:t>שנתיים</w:t>
      </w:r>
      <w:r w:rsidRPr="001D7BDB">
        <w:rPr>
          <w:rFonts w:hint="cs"/>
          <w:rtl/>
        </w:rPr>
        <w:t xml:space="preserve"> או עד למיצוי היקף כספי מצטבר של</w:t>
      </w:r>
      <w:r>
        <w:rPr>
          <w:rFonts w:hint="cs"/>
          <w:rtl/>
        </w:rPr>
        <w:t xml:space="preserve"> 300,000 ₪ כולל מע"מ, </w:t>
      </w:r>
      <w:r w:rsidRPr="001D7BDB">
        <w:rPr>
          <w:rFonts w:hint="cs"/>
          <w:rtl/>
        </w:rPr>
        <w:t>עם כל הזוכים במכרז</w:t>
      </w:r>
      <w:r>
        <w:rPr>
          <w:rFonts w:hint="cs"/>
          <w:rtl/>
        </w:rPr>
        <w:t>,</w:t>
      </w:r>
      <w:r w:rsidRPr="001D7BDB">
        <w:rPr>
          <w:rFonts w:hint="cs"/>
          <w:rtl/>
        </w:rPr>
        <w:t xml:space="preserve"> לפי המוקדם (להלן </w:t>
      </w:r>
      <w:r>
        <w:rPr>
          <w:rtl/>
        </w:rPr>
        <w:t>–</w:t>
      </w:r>
      <w:r>
        <w:rPr>
          <w:rFonts w:hint="cs"/>
          <w:rtl/>
        </w:rPr>
        <w:t xml:space="preserve"> </w:t>
      </w:r>
      <w:r>
        <w:rPr>
          <w:rFonts w:hint="cs"/>
          <w:b/>
          <w:bCs/>
          <w:rtl/>
        </w:rPr>
        <w:t>"</w:t>
      </w:r>
      <w:r w:rsidRPr="001D7BDB">
        <w:rPr>
          <w:rFonts w:hint="cs"/>
          <w:b/>
          <w:bCs/>
          <w:rtl/>
        </w:rPr>
        <w:t>תקופת ההתקשרות הראשונה</w:t>
      </w:r>
      <w:r>
        <w:rPr>
          <w:rFonts w:hint="cs"/>
          <w:b/>
          <w:bCs/>
          <w:rtl/>
        </w:rPr>
        <w:t>"</w:t>
      </w:r>
      <w:r w:rsidRPr="001D7BDB">
        <w:rPr>
          <w:rFonts w:hint="cs"/>
          <w:rtl/>
        </w:rPr>
        <w:t>).</w:t>
      </w:r>
      <w:r w:rsidRPr="00D11F6C">
        <w:rPr>
          <w:rFonts w:ascii="Arial" w:hAnsi="Arial"/>
          <w:rtl/>
          <w:lang w:val="x-none" w:eastAsia="x-none"/>
        </w:rPr>
        <w:t xml:space="preserve"> </w:t>
      </w:r>
    </w:p>
    <w:p w:rsidR="00CF2C8E" w:rsidRPr="004676D9" w:rsidRDefault="00CF2C8E" w:rsidP="001A290A">
      <w:pPr>
        <w:widowControl w:val="0"/>
        <w:numPr>
          <w:ilvl w:val="1"/>
          <w:numId w:val="9"/>
        </w:numPr>
        <w:spacing w:line="360" w:lineRule="auto"/>
        <w:rPr>
          <w:rtl/>
        </w:rPr>
      </w:pPr>
      <w:r w:rsidRPr="004676D9">
        <w:rPr>
          <w:rFonts w:hint="cs"/>
          <w:rtl/>
        </w:rPr>
        <w:t xml:space="preserve">למזמין </w:t>
      </w:r>
      <w:r>
        <w:rPr>
          <w:rFonts w:hint="cs"/>
          <w:rtl/>
        </w:rPr>
        <w:t xml:space="preserve">נתונה אופציה חד צדדית ובלעדית להאריך את ההתקשרות, </w:t>
      </w:r>
      <w:r w:rsidRPr="004676D9">
        <w:rPr>
          <w:rFonts w:hint="cs"/>
          <w:rtl/>
        </w:rPr>
        <w:t>בתנאים זהים לתנאי ההסכם שיחתם עם הזוכה במכרז</w:t>
      </w:r>
      <w:r>
        <w:rPr>
          <w:rFonts w:hint="cs"/>
          <w:rtl/>
        </w:rPr>
        <w:t>,</w:t>
      </w:r>
      <w:r w:rsidRPr="004676D9">
        <w:rPr>
          <w:rFonts w:hint="cs"/>
          <w:rtl/>
        </w:rPr>
        <w:t xml:space="preserve"> </w:t>
      </w:r>
      <w:r>
        <w:rPr>
          <w:rFonts w:hint="cs"/>
          <w:rtl/>
        </w:rPr>
        <w:t>לארבע תקופות נוספות בנות שנה כל אחת או</w:t>
      </w:r>
      <w:r w:rsidRPr="004676D9">
        <w:rPr>
          <w:rFonts w:hint="cs"/>
          <w:rtl/>
        </w:rPr>
        <w:t xml:space="preserve"> עד למיצוי היקף כספי מצטבר שלא יעלה על סך של</w:t>
      </w:r>
      <w:r>
        <w:rPr>
          <w:rFonts w:hint="cs"/>
          <w:rtl/>
        </w:rPr>
        <w:t xml:space="preserve"> 150,000₪ כולל מע"מ עבור כל תקופה, לפי המוקדם. </w:t>
      </w:r>
      <w:r w:rsidR="001A290A" w:rsidRPr="001D7BDB">
        <w:rPr>
          <w:rFonts w:hint="cs"/>
          <w:rtl/>
        </w:rPr>
        <w:t xml:space="preserve">במידה ויחליט המזמין להתקשר עם יותר </w:t>
      </w:r>
      <w:proofErr w:type="spellStart"/>
      <w:r w:rsidR="001A290A" w:rsidRPr="001D7BDB">
        <w:rPr>
          <w:rFonts w:hint="cs"/>
          <w:rtl/>
        </w:rPr>
        <w:t>ממציע</w:t>
      </w:r>
      <w:proofErr w:type="spellEnd"/>
      <w:r w:rsidR="001A290A" w:rsidRPr="001D7BDB">
        <w:rPr>
          <w:rFonts w:hint="cs"/>
          <w:rtl/>
        </w:rPr>
        <w:t xml:space="preserve"> אחד, תקופת ההתקשרות עם </w:t>
      </w:r>
      <w:r w:rsidR="001A290A">
        <w:rPr>
          <w:rFonts w:hint="cs"/>
          <w:rtl/>
        </w:rPr>
        <w:t>כל אחד מ</w:t>
      </w:r>
      <w:r w:rsidR="001A290A" w:rsidRPr="001D7BDB">
        <w:rPr>
          <w:rFonts w:hint="cs"/>
          <w:rtl/>
        </w:rPr>
        <w:t xml:space="preserve">הזוכים במכרז זה הינה לתקופה של </w:t>
      </w:r>
      <w:r w:rsidR="001A290A">
        <w:rPr>
          <w:rFonts w:hint="cs"/>
          <w:rtl/>
        </w:rPr>
        <w:t xml:space="preserve">שנתיים או עד למיצוי היקף כספי מצטבר של 150,000 ₪ כולל מע"מ, </w:t>
      </w:r>
      <w:r w:rsidR="001A290A" w:rsidRPr="001D7BDB">
        <w:rPr>
          <w:rFonts w:hint="cs"/>
          <w:rtl/>
        </w:rPr>
        <w:t>עם כל הזוכים במכרז</w:t>
      </w:r>
      <w:r w:rsidR="001A290A">
        <w:rPr>
          <w:rFonts w:hint="cs"/>
          <w:rtl/>
        </w:rPr>
        <w:t>,</w:t>
      </w:r>
      <w:r w:rsidR="001A290A" w:rsidRPr="001D7BDB">
        <w:rPr>
          <w:rFonts w:hint="cs"/>
          <w:rtl/>
        </w:rPr>
        <w:t xml:space="preserve"> לפי המוקדם </w:t>
      </w:r>
      <w:r w:rsidRPr="004676D9">
        <w:rPr>
          <w:rFonts w:hint="cs"/>
          <w:rtl/>
        </w:rPr>
        <w:t>(להלן</w:t>
      </w:r>
      <w:r>
        <w:rPr>
          <w:rFonts w:hint="cs"/>
          <w:rtl/>
        </w:rPr>
        <w:t xml:space="preserve"> </w:t>
      </w:r>
      <w:r>
        <w:rPr>
          <w:rtl/>
        </w:rPr>
        <w:t>–</w:t>
      </w:r>
      <w:r w:rsidRPr="004676D9">
        <w:rPr>
          <w:rFonts w:hint="cs"/>
          <w:rtl/>
        </w:rPr>
        <w:t>"</w:t>
      </w:r>
      <w:r w:rsidRPr="004676D9">
        <w:rPr>
          <w:rFonts w:hint="cs"/>
          <w:b/>
          <w:bCs/>
          <w:rtl/>
        </w:rPr>
        <w:t>תקופת ההתקשרות הנוספת</w:t>
      </w:r>
      <w:r w:rsidRPr="004676D9">
        <w:rPr>
          <w:rFonts w:hint="cs"/>
          <w:rtl/>
        </w:rPr>
        <w:t>").</w:t>
      </w:r>
      <w:r w:rsidR="001A290A">
        <w:rPr>
          <w:rFonts w:hint="cs"/>
          <w:rtl/>
        </w:rPr>
        <w:t xml:space="preserve"> </w:t>
      </w:r>
    </w:p>
    <w:p w:rsidR="00CF2C8E" w:rsidRDefault="00CF2C8E" w:rsidP="00CF2C8E">
      <w:pPr>
        <w:widowControl w:val="0"/>
        <w:numPr>
          <w:ilvl w:val="1"/>
          <w:numId w:val="9"/>
        </w:numPr>
        <w:spacing w:line="360" w:lineRule="auto"/>
        <w:rPr>
          <w:rFonts w:ascii="David"/>
        </w:rPr>
      </w:pPr>
      <w:r>
        <w:rPr>
          <w:rFonts w:ascii="David" w:hint="cs"/>
          <w:rtl/>
        </w:rPr>
        <w:t>ההודעה</w:t>
      </w:r>
      <w:r>
        <w:rPr>
          <w:rFonts w:ascii="David"/>
        </w:rPr>
        <w:t xml:space="preserve"> </w:t>
      </w:r>
      <w:r>
        <w:rPr>
          <w:rFonts w:ascii="David" w:hint="cs"/>
          <w:rtl/>
        </w:rPr>
        <w:t>על</w:t>
      </w:r>
      <w:r>
        <w:rPr>
          <w:rFonts w:ascii="David"/>
        </w:rPr>
        <w:t xml:space="preserve"> </w:t>
      </w:r>
      <w:r>
        <w:rPr>
          <w:rFonts w:ascii="David" w:hint="cs"/>
          <w:rtl/>
        </w:rPr>
        <w:t>מימוש</w:t>
      </w:r>
      <w:r>
        <w:rPr>
          <w:rFonts w:ascii="David"/>
        </w:rPr>
        <w:t xml:space="preserve"> </w:t>
      </w:r>
      <w:r>
        <w:rPr>
          <w:rFonts w:ascii="David" w:hint="cs"/>
          <w:rtl/>
        </w:rPr>
        <w:t>האופציה</w:t>
      </w:r>
      <w:r>
        <w:rPr>
          <w:rFonts w:ascii="David"/>
        </w:rPr>
        <w:t xml:space="preserve"> </w:t>
      </w:r>
      <w:r>
        <w:rPr>
          <w:rFonts w:ascii="David" w:hint="cs"/>
          <w:rtl/>
        </w:rPr>
        <w:t>תימסר</w:t>
      </w:r>
      <w:r>
        <w:rPr>
          <w:rFonts w:ascii="David"/>
        </w:rPr>
        <w:t xml:space="preserve"> </w:t>
      </w:r>
      <w:r>
        <w:rPr>
          <w:rFonts w:ascii="David" w:hint="cs"/>
          <w:rtl/>
        </w:rPr>
        <w:t xml:space="preserve">לזוכה </w:t>
      </w:r>
      <w:r w:rsidRPr="00235F2C">
        <w:rPr>
          <w:rFonts w:ascii="David" w:hint="cs"/>
          <w:rtl/>
        </w:rPr>
        <w:t>לא</w:t>
      </w:r>
      <w:r w:rsidRPr="00235F2C">
        <w:rPr>
          <w:rFonts w:ascii="David"/>
        </w:rPr>
        <w:t xml:space="preserve"> </w:t>
      </w:r>
      <w:r w:rsidRPr="00235F2C">
        <w:rPr>
          <w:rFonts w:ascii="David" w:hint="cs"/>
          <w:rtl/>
        </w:rPr>
        <w:t>יאוחר</w:t>
      </w:r>
      <w:r w:rsidRPr="00235F2C">
        <w:rPr>
          <w:rFonts w:ascii="David"/>
        </w:rPr>
        <w:t xml:space="preserve"> </w:t>
      </w:r>
      <w:r w:rsidRPr="00235F2C">
        <w:rPr>
          <w:rFonts w:ascii="David" w:hint="cs"/>
          <w:rtl/>
        </w:rPr>
        <w:t>מ</w:t>
      </w:r>
      <w:r>
        <w:rPr>
          <w:rFonts w:ascii="David" w:hint="cs"/>
          <w:rtl/>
        </w:rPr>
        <w:t>שלושים ימים</w:t>
      </w:r>
      <w:r w:rsidRPr="00235F2C">
        <w:rPr>
          <w:rFonts w:ascii="David"/>
        </w:rPr>
        <w:t xml:space="preserve"> </w:t>
      </w:r>
      <w:r w:rsidRPr="00235F2C">
        <w:rPr>
          <w:rFonts w:ascii="David" w:hint="cs"/>
          <w:rtl/>
        </w:rPr>
        <w:t>מתום</w:t>
      </w:r>
      <w:r w:rsidRPr="00235F2C">
        <w:rPr>
          <w:rFonts w:ascii="David"/>
        </w:rPr>
        <w:t xml:space="preserve"> </w:t>
      </w:r>
      <w:r w:rsidRPr="00235F2C">
        <w:rPr>
          <w:rFonts w:ascii="David" w:hint="cs"/>
          <w:rtl/>
        </w:rPr>
        <w:t>תקופת</w:t>
      </w:r>
      <w:r w:rsidRPr="00235F2C">
        <w:rPr>
          <w:rFonts w:ascii="David"/>
        </w:rPr>
        <w:t xml:space="preserve"> </w:t>
      </w:r>
      <w:r w:rsidRPr="00235F2C">
        <w:rPr>
          <w:rFonts w:ascii="David" w:hint="cs"/>
          <w:rtl/>
        </w:rPr>
        <w:t>ההתקשרות</w:t>
      </w:r>
      <w:r>
        <w:rPr>
          <w:rFonts w:ascii="David" w:hint="cs"/>
          <w:rtl/>
        </w:rPr>
        <w:t>.</w:t>
      </w:r>
    </w:p>
    <w:p w:rsidR="00CF2C8E" w:rsidRDefault="00CF2C8E" w:rsidP="00CF2C8E">
      <w:pPr>
        <w:widowControl w:val="0"/>
        <w:numPr>
          <w:ilvl w:val="1"/>
          <w:numId w:val="9"/>
        </w:numPr>
        <w:spacing w:line="360" w:lineRule="auto"/>
        <w:rPr>
          <w:rFonts w:ascii="David"/>
        </w:rPr>
      </w:pPr>
      <w:r w:rsidRPr="00D11F6C">
        <w:rPr>
          <w:rFonts w:hint="cs"/>
          <w:sz w:val="20"/>
          <w:rtl/>
        </w:rPr>
        <w:t>המזמין</w:t>
      </w:r>
      <w:r w:rsidRPr="00D11F6C">
        <w:rPr>
          <w:sz w:val="20"/>
          <w:rtl/>
        </w:rPr>
        <w:t xml:space="preserve"> רשאי, בהודעה בכתב של </w:t>
      </w:r>
      <w:r>
        <w:rPr>
          <w:rFonts w:hint="cs"/>
          <w:sz w:val="20"/>
          <w:rtl/>
        </w:rPr>
        <w:t xml:space="preserve">30 </w:t>
      </w:r>
      <w:r w:rsidRPr="00D11F6C">
        <w:rPr>
          <w:rFonts w:hint="cs"/>
          <w:sz w:val="20"/>
          <w:rtl/>
        </w:rPr>
        <w:t>ימים</w:t>
      </w:r>
      <w:r w:rsidRPr="00D11F6C">
        <w:rPr>
          <w:sz w:val="20"/>
          <w:rtl/>
        </w:rPr>
        <w:t xml:space="preserve"> מרא</w:t>
      </w:r>
      <w:r w:rsidRPr="00D11F6C">
        <w:rPr>
          <w:rFonts w:hint="cs"/>
          <w:sz w:val="20"/>
          <w:rtl/>
        </w:rPr>
        <w:t>ש</w:t>
      </w:r>
      <w:r w:rsidRPr="00D11F6C">
        <w:rPr>
          <w:sz w:val="20"/>
          <w:rtl/>
        </w:rPr>
        <w:t xml:space="preserve">, להפסיק את ההתקשרות, </w:t>
      </w:r>
      <w:r w:rsidRPr="00D11F6C">
        <w:rPr>
          <w:rFonts w:hint="eastAsia"/>
          <w:sz w:val="20"/>
          <w:rtl/>
        </w:rPr>
        <w:t>מכל</w:t>
      </w:r>
      <w:r w:rsidRPr="00D11F6C">
        <w:rPr>
          <w:sz w:val="20"/>
          <w:rtl/>
        </w:rPr>
        <w:t xml:space="preserve"> </w:t>
      </w:r>
      <w:r w:rsidRPr="00D11F6C">
        <w:rPr>
          <w:rFonts w:hint="eastAsia"/>
          <w:sz w:val="20"/>
          <w:rtl/>
        </w:rPr>
        <w:t>סיבה</w:t>
      </w:r>
      <w:r w:rsidRPr="00D11F6C">
        <w:rPr>
          <w:sz w:val="20"/>
          <w:rtl/>
        </w:rPr>
        <w:t xml:space="preserve"> </w:t>
      </w:r>
      <w:r w:rsidRPr="00D11F6C">
        <w:rPr>
          <w:rFonts w:hint="eastAsia"/>
          <w:sz w:val="20"/>
          <w:rtl/>
        </w:rPr>
        <w:t>שהיא</w:t>
      </w:r>
      <w:r w:rsidRPr="00E70285">
        <w:rPr>
          <w:sz w:val="20"/>
          <w:rtl/>
        </w:rPr>
        <w:t xml:space="preserve"> ולפי שיקול דעתו הבלעדי</w:t>
      </w:r>
      <w:r w:rsidRPr="00D11F6C">
        <w:rPr>
          <w:sz w:val="20"/>
          <w:rtl/>
        </w:rPr>
        <w:t xml:space="preserve">. </w:t>
      </w:r>
    </w:p>
    <w:p w:rsidR="00CF2C8E" w:rsidRPr="00800F1F" w:rsidRDefault="00CF2C8E" w:rsidP="00CF2C8E">
      <w:pPr>
        <w:widowControl w:val="0"/>
        <w:spacing w:line="360" w:lineRule="auto"/>
        <w:ind w:left="1082"/>
        <w:rPr>
          <w:rFonts w:ascii="David"/>
        </w:rPr>
      </w:pPr>
    </w:p>
    <w:p w:rsidR="00CF2C8E" w:rsidRPr="00380E0C" w:rsidRDefault="00CF2C8E" w:rsidP="001F77F8">
      <w:pPr>
        <w:widowControl w:val="0"/>
        <w:numPr>
          <w:ilvl w:val="0"/>
          <w:numId w:val="9"/>
        </w:numPr>
        <w:spacing w:line="360" w:lineRule="auto"/>
        <w:rPr>
          <w:b/>
          <w:bCs/>
          <w:u w:val="single"/>
          <w:rtl/>
        </w:rPr>
      </w:pPr>
      <w:r w:rsidRPr="001D7BDB">
        <w:rPr>
          <w:rFonts w:hint="cs"/>
          <w:rtl/>
        </w:rPr>
        <w:t xml:space="preserve"> </w:t>
      </w:r>
      <w:r w:rsidRPr="00380E0C">
        <w:rPr>
          <w:rFonts w:hint="cs"/>
          <w:b/>
          <w:bCs/>
          <w:u w:val="single"/>
          <w:rtl/>
        </w:rPr>
        <w:t>הצמדה</w:t>
      </w:r>
    </w:p>
    <w:p w:rsidR="00CF2C8E" w:rsidRPr="001F6957" w:rsidRDefault="00CF2C8E" w:rsidP="00CF2C8E">
      <w:pPr>
        <w:widowControl w:val="0"/>
        <w:spacing w:line="360" w:lineRule="auto"/>
        <w:rPr>
          <w:rtl/>
        </w:rPr>
      </w:pPr>
      <w:r w:rsidRPr="00CE78F6">
        <w:rPr>
          <w:rFonts w:hint="cs"/>
          <w:rtl/>
        </w:rPr>
        <w:t xml:space="preserve">  </w:t>
      </w:r>
      <w:r w:rsidRPr="00AE4683">
        <w:rPr>
          <w:rFonts w:hint="cs"/>
          <w:rtl/>
        </w:rPr>
        <w:t xml:space="preserve">      </w:t>
      </w:r>
      <w:r w:rsidRPr="00FD2C75">
        <w:rPr>
          <w:rFonts w:hint="cs"/>
          <w:rtl/>
        </w:rPr>
        <w:t xml:space="preserve">בסעיף זה </w:t>
      </w:r>
      <w:r w:rsidRPr="00E94CBF">
        <w:rPr>
          <w:rFonts w:hint="cs"/>
          <w:rtl/>
        </w:rPr>
        <w:t xml:space="preserve">תהיה למונח הבא המשמעות המופיעה </w:t>
      </w:r>
      <w:proofErr w:type="spellStart"/>
      <w:r w:rsidRPr="001F6957">
        <w:rPr>
          <w:rFonts w:hint="cs"/>
          <w:rtl/>
        </w:rPr>
        <w:t>לצידו</w:t>
      </w:r>
      <w:proofErr w:type="spellEnd"/>
      <w:r w:rsidRPr="001F6957">
        <w:rPr>
          <w:rFonts w:hint="cs"/>
          <w:rtl/>
        </w:rPr>
        <w:t>:</w:t>
      </w:r>
    </w:p>
    <w:p w:rsidR="00CF2C8E" w:rsidRPr="001F6957" w:rsidRDefault="00CF2C8E" w:rsidP="00CF2C8E">
      <w:pPr>
        <w:pStyle w:val="22"/>
        <w:widowControl w:val="0"/>
        <w:tabs>
          <w:tab w:val="num" w:pos="853"/>
        </w:tabs>
        <w:rPr>
          <w:rFonts w:cs="David"/>
          <w:szCs w:val="24"/>
          <w:rtl/>
        </w:rPr>
      </w:pPr>
      <w:r w:rsidRPr="001F6957">
        <w:rPr>
          <w:rFonts w:cs="David" w:hint="cs"/>
          <w:b/>
          <w:szCs w:val="24"/>
          <w:rtl/>
        </w:rPr>
        <w:t>"</w:t>
      </w:r>
      <w:r w:rsidRPr="001F6957">
        <w:rPr>
          <w:rFonts w:cs="David" w:hint="cs"/>
          <w:bCs/>
          <w:szCs w:val="24"/>
          <w:rtl/>
        </w:rPr>
        <w:t xml:space="preserve">מדד </w:t>
      </w:r>
      <w:r w:rsidRPr="001F6957">
        <w:rPr>
          <w:rFonts w:cs="David"/>
          <w:bCs/>
          <w:szCs w:val="24"/>
          <w:rtl/>
        </w:rPr>
        <w:t>המ</w:t>
      </w:r>
      <w:r w:rsidRPr="001F6957">
        <w:rPr>
          <w:rFonts w:cs="David" w:hint="cs"/>
          <w:bCs/>
          <w:szCs w:val="24"/>
          <w:rtl/>
        </w:rPr>
        <w:t>חירים לצרכן</w:t>
      </w:r>
      <w:r w:rsidRPr="001F6957">
        <w:rPr>
          <w:rFonts w:cs="David" w:hint="cs"/>
          <w:b/>
          <w:szCs w:val="24"/>
          <w:rtl/>
        </w:rPr>
        <w:t>"- המדד אותו מפרסמת הלשכה המרכזית לסטטיסטיקה או מי שהוסמך ע"י ממשלת ישראל להחליפה.</w:t>
      </w:r>
    </w:p>
    <w:p w:rsidR="00CF2C8E" w:rsidRPr="001F6957" w:rsidRDefault="00CF2C8E" w:rsidP="00CF2C8E">
      <w:pPr>
        <w:widowControl w:val="0"/>
        <w:numPr>
          <w:ilvl w:val="1"/>
          <w:numId w:val="9"/>
        </w:numPr>
        <w:spacing w:line="360" w:lineRule="auto"/>
      </w:pPr>
      <w:r w:rsidRPr="001F6957">
        <w:rPr>
          <w:rFonts w:hint="cs"/>
          <w:rtl/>
        </w:rPr>
        <w:t>עדכון מחירים במהלך תקופת ההתקשרות, יבוצע על ידי עורך המכרז, על פי הנחיות החשב הכללי במשרד האוצר. המחירים יישארו קבועים במשך 18 החודשים הראשונים להתקשרות. מועד תחילת מדידת זמן זה הינו מהמועד האחרון להגשת ההצעות למכרז. בתום 18 החודשים הראשונים להתקשרות, יוצמדו מחירים אלה, למדד המחירים לצרכן.</w:t>
      </w:r>
    </w:p>
    <w:p w:rsidR="00CF2C8E" w:rsidRPr="001F6957" w:rsidRDefault="00CF2C8E" w:rsidP="00CF2C8E">
      <w:pPr>
        <w:widowControl w:val="0"/>
        <w:numPr>
          <w:ilvl w:val="1"/>
          <w:numId w:val="9"/>
        </w:numPr>
        <w:spacing w:line="360" w:lineRule="auto"/>
        <w:rPr>
          <w:rtl/>
        </w:rPr>
      </w:pPr>
      <w:r w:rsidRPr="00380E0C">
        <w:rPr>
          <w:rFonts w:hint="cs"/>
          <w:rtl/>
        </w:rPr>
        <w:t xml:space="preserve">למרות האמור לעיל </w:t>
      </w:r>
      <w:r w:rsidRPr="00380E0C">
        <w:rPr>
          <w:rtl/>
        </w:rPr>
        <w:t xml:space="preserve">אם </w:t>
      </w:r>
      <w:r w:rsidRPr="007E2600">
        <w:rPr>
          <w:rFonts w:hint="cs"/>
          <w:rtl/>
        </w:rPr>
        <w:t>במהלך 18 החודשים הראשונים של תקופת ההתקשרות יחו</w:t>
      </w:r>
      <w:r w:rsidRPr="00CE78F6">
        <w:rPr>
          <w:rFonts w:hint="cs"/>
          <w:b/>
          <w:rtl/>
        </w:rPr>
        <w:t xml:space="preserve">לו שינויים במדד ושיעורו </w:t>
      </w:r>
      <w:r w:rsidRPr="00AE4683">
        <w:rPr>
          <w:rFonts w:hint="cs"/>
          <w:rtl/>
        </w:rPr>
        <w:t>יעלה לכדי 4% ומעלה מן</w:t>
      </w:r>
      <w:r w:rsidRPr="00FD2C75">
        <w:rPr>
          <w:rtl/>
        </w:rPr>
        <w:t xml:space="preserve"> המדד הידוע במועד </w:t>
      </w:r>
      <w:r w:rsidRPr="00E94CBF">
        <w:rPr>
          <w:rFonts w:hint="cs"/>
          <w:rtl/>
        </w:rPr>
        <w:t>האחרון להגשת ההצעות כפי שנקבע במסמכי המכרז, תעשה התאמה לשינויים</w:t>
      </w:r>
      <w:r w:rsidRPr="001F6957">
        <w:rPr>
          <w:rFonts w:hint="cs"/>
          <w:rtl/>
        </w:rPr>
        <w:t>, כאשר שיעור ההתאמה יתבסס על ההפרש בין המדד שהיה ידוע ממועד שבו עבר המדד את ה-4%, לבין המדד הקובע במועד/י הגשת החשבון/</w:t>
      </w:r>
      <w:proofErr w:type="spellStart"/>
      <w:r w:rsidRPr="001F6957">
        <w:rPr>
          <w:rFonts w:hint="cs"/>
          <w:rtl/>
        </w:rPr>
        <w:t>נות</w:t>
      </w:r>
      <w:proofErr w:type="spellEnd"/>
      <w:r w:rsidRPr="001F6957">
        <w:rPr>
          <w:rFonts w:hint="cs"/>
          <w:rtl/>
        </w:rPr>
        <w:t xml:space="preserve">. </w:t>
      </w:r>
    </w:p>
    <w:p w:rsidR="00CF2C8E" w:rsidRDefault="00CF2C8E" w:rsidP="00CF2C8E">
      <w:pPr>
        <w:widowControl w:val="0"/>
        <w:numPr>
          <w:ilvl w:val="1"/>
          <w:numId w:val="9"/>
        </w:numPr>
        <w:spacing w:line="360" w:lineRule="auto"/>
      </w:pPr>
      <w:r w:rsidRPr="001F6957">
        <w:rPr>
          <w:rFonts w:hint="cs"/>
          <w:rtl/>
        </w:rPr>
        <w:t xml:space="preserve">דרישה להתאמת מחירים עפ"י התנאים דלעיל, במידת הצורך, תוגש למזמין בכתב ע"י המציע ובאחריותו. רק לאחר אישור הבקשה ע"י המזמין, יותאמו המחירים ובכפוף לתנאים המפורטים לעיל. </w:t>
      </w:r>
    </w:p>
    <w:p w:rsidR="009C203F" w:rsidRPr="001F6957" w:rsidRDefault="009C203F" w:rsidP="009C203F">
      <w:pPr>
        <w:widowControl w:val="0"/>
        <w:spacing w:line="360" w:lineRule="auto"/>
        <w:ind w:left="360"/>
        <w:rPr>
          <w:rtl/>
        </w:rPr>
      </w:pPr>
    </w:p>
    <w:p w:rsidR="00CF2C8E" w:rsidRDefault="00CF2C8E" w:rsidP="00CF2C8E">
      <w:pPr>
        <w:widowControl w:val="0"/>
        <w:numPr>
          <w:ilvl w:val="0"/>
          <w:numId w:val="9"/>
        </w:numPr>
        <w:spacing w:line="360" w:lineRule="auto"/>
        <w:rPr>
          <w:b/>
          <w:bCs/>
          <w:u w:val="single"/>
        </w:rPr>
      </w:pPr>
      <w:r w:rsidRPr="000003AC">
        <w:rPr>
          <w:rFonts w:hint="cs"/>
          <w:b/>
          <w:bCs/>
          <w:u w:val="single"/>
          <w:rtl/>
        </w:rPr>
        <w:t>תנאי סף להשתתפות בהליך</w:t>
      </w:r>
    </w:p>
    <w:p w:rsidR="00CF2C8E" w:rsidRDefault="00CF2C8E" w:rsidP="00CF2C8E">
      <w:pPr>
        <w:widowControl w:val="0"/>
        <w:spacing w:line="360" w:lineRule="auto"/>
        <w:ind w:left="375"/>
        <w:rPr>
          <w:b/>
          <w:bCs/>
          <w:u w:val="single"/>
        </w:rPr>
      </w:pPr>
      <w:r w:rsidRPr="000003AC">
        <w:rPr>
          <w:rFonts w:hint="cs"/>
          <w:rtl/>
        </w:rPr>
        <w:t>על</w:t>
      </w:r>
      <w:r w:rsidRPr="00392827">
        <w:rPr>
          <w:rFonts w:hint="cs"/>
          <w:rtl/>
        </w:rPr>
        <w:t xml:space="preserve"> המציע לעמוד בכל תנאי הסף המפורטים בסעיף זה. </w:t>
      </w:r>
    </w:p>
    <w:p w:rsidR="00CF2C8E" w:rsidRPr="00392827" w:rsidRDefault="00CF2C8E" w:rsidP="00CF2C8E">
      <w:pPr>
        <w:widowControl w:val="0"/>
        <w:numPr>
          <w:ilvl w:val="1"/>
          <w:numId w:val="9"/>
        </w:numPr>
        <w:spacing w:line="360" w:lineRule="auto"/>
        <w:rPr>
          <w:b/>
          <w:bCs/>
          <w:u w:val="single"/>
        </w:rPr>
      </w:pPr>
      <w:r w:rsidRPr="00392827">
        <w:rPr>
          <w:rFonts w:hint="cs"/>
          <w:b/>
          <w:bCs/>
          <w:rtl/>
        </w:rPr>
        <w:t>מסמכים</w:t>
      </w:r>
      <w:r w:rsidRPr="00392827">
        <w:rPr>
          <w:rFonts w:hint="cs"/>
          <w:b/>
          <w:bCs/>
          <w:color w:val="000000"/>
          <w:sz w:val="20"/>
          <w:rtl/>
        </w:rPr>
        <w:t xml:space="preserve"> ואישורים אשר על מציע ההצעה להגיש</w:t>
      </w:r>
      <w:r>
        <w:rPr>
          <w:rFonts w:hint="cs"/>
          <w:color w:val="000000"/>
          <w:sz w:val="20"/>
          <w:rtl/>
        </w:rPr>
        <w:t xml:space="preserve"> </w:t>
      </w:r>
    </w:p>
    <w:p w:rsidR="00CF2C8E" w:rsidRDefault="00CF2C8E" w:rsidP="00614F84">
      <w:pPr>
        <w:widowControl w:val="0"/>
        <w:numPr>
          <w:ilvl w:val="2"/>
          <w:numId w:val="9"/>
        </w:numPr>
        <w:spacing w:line="360" w:lineRule="auto"/>
        <w:rPr>
          <w:b/>
          <w:bCs/>
        </w:rPr>
      </w:pPr>
      <w:r w:rsidRPr="00392827">
        <w:rPr>
          <w:rFonts w:hint="cs"/>
          <w:rtl/>
        </w:rPr>
        <w:t xml:space="preserve"> </w:t>
      </w:r>
      <w:r w:rsidRPr="00E04131">
        <w:rPr>
          <w:rFonts w:hint="cs"/>
          <w:rtl/>
        </w:rPr>
        <w:t>המזמין</w:t>
      </w:r>
      <w:r w:rsidRPr="00AF1D88">
        <w:rPr>
          <w:rFonts w:hint="cs"/>
          <w:rtl/>
        </w:rPr>
        <w:t xml:space="preserve"> רשאי, עפ"י שיקול דעתו, שלא לבדוק הצעה שלא יצורפו לה כל המסמכים המפורטים בסעיף זה. לא תישמע טענתו של מציע שהצעתו לא </w:t>
      </w:r>
      <w:r w:rsidR="00614F84">
        <w:rPr>
          <w:rFonts w:hint="cs"/>
          <w:rtl/>
        </w:rPr>
        <w:t>כוללת</w:t>
      </w:r>
      <w:r w:rsidRPr="00AF1D88">
        <w:rPr>
          <w:rFonts w:hint="cs"/>
          <w:rtl/>
        </w:rPr>
        <w:t xml:space="preserve"> את כל המסמכים הנדרשים לפי מכרז זה, ובכלל זה מסמכים הנדרשים לפי סעיפי המכרז האחרים</w:t>
      </w:r>
      <w:r>
        <w:rPr>
          <w:rFonts w:hint="cs"/>
          <w:b/>
          <w:bCs/>
          <w:rtl/>
        </w:rPr>
        <w:t>.</w:t>
      </w:r>
    </w:p>
    <w:p w:rsidR="00CF2C8E" w:rsidRDefault="00CF2C8E" w:rsidP="00CF2C8E">
      <w:pPr>
        <w:widowControl w:val="0"/>
        <w:numPr>
          <w:ilvl w:val="2"/>
          <w:numId w:val="9"/>
        </w:numPr>
        <w:spacing w:line="360" w:lineRule="auto"/>
        <w:rPr>
          <w:b/>
          <w:bCs/>
        </w:rPr>
      </w:pPr>
      <w:r>
        <w:rPr>
          <w:rFonts w:hint="cs"/>
          <w:b/>
          <w:bCs/>
          <w:rtl/>
        </w:rPr>
        <w:t xml:space="preserve"> </w:t>
      </w:r>
      <w:r w:rsidRPr="00EA714D">
        <w:rPr>
          <w:rFonts w:hint="cs"/>
          <w:rtl/>
        </w:rPr>
        <w:t xml:space="preserve">המציע צירף את כל האישורים הנדרשים לפי חוק עסקאות גופים ציבוריים, התשל"ו-1976 (להלן </w:t>
      </w:r>
      <w:r>
        <w:rPr>
          <w:rtl/>
        </w:rPr>
        <w:lastRenderedPageBreak/>
        <w:t>–</w:t>
      </w:r>
      <w:r w:rsidRPr="00EA714D">
        <w:rPr>
          <w:rFonts w:hint="cs"/>
          <w:rtl/>
        </w:rPr>
        <w:t xml:space="preserve"> </w:t>
      </w:r>
      <w:r>
        <w:rPr>
          <w:rFonts w:hint="cs"/>
          <w:b/>
          <w:bCs/>
          <w:rtl/>
        </w:rPr>
        <w:t xml:space="preserve"> "</w:t>
      </w:r>
      <w:r w:rsidRPr="001F6957">
        <w:rPr>
          <w:rFonts w:hint="cs"/>
          <w:b/>
          <w:bCs/>
          <w:rtl/>
        </w:rPr>
        <w:t>חוק עסקאות גופים ציבוריים</w:t>
      </w:r>
      <w:r>
        <w:rPr>
          <w:rFonts w:hint="cs"/>
          <w:rtl/>
        </w:rPr>
        <w:t>"</w:t>
      </w:r>
      <w:r w:rsidRPr="00EA714D">
        <w:rPr>
          <w:rFonts w:hint="cs"/>
          <w:rtl/>
        </w:rPr>
        <w:t>), לרבות</w:t>
      </w:r>
      <w:r>
        <w:rPr>
          <w:rFonts w:hint="cs"/>
          <w:b/>
          <w:bCs/>
          <w:rtl/>
        </w:rPr>
        <w:t>:</w:t>
      </w:r>
    </w:p>
    <w:p w:rsidR="00CF2C8E" w:rsidRPr="00EA714D" w:rsidRDefault="00CF2C8E" w:rsidP="00CF2C8E">
      <w:pPr>
        <w:widowControl w:val="0"/>
        <w:numPr>
          <w:ilvl w:val="3"/>
          <w:numId w:val="9"/>
        </w:numPr>
        <w:spacing w:line="360" w:lineRule="auto"/>
        <w:ind w:left="1976" w:hanging="709"/>
      </w:pPr>
      <w:r w:rsidRPr="00EE6E73">
        <w:rPr>
          <w:rFonts w:hint="cs"/>
          <w:rtl/>
        </w:rPr>
        <w:t xml:space="preserve">אישור פקיד מורשה, רואה חשבון או יועץ מס המעיד שהמציע מנהל פנקסי </w:t>
      </w:r>
      <w:r>
        <w:rPr>
          <w:rFonts w:hint="cs"/>
          <w:rtl/>
        </w:rPr>
        <w:t>חשבונות כדין או</w:t>
      </w:r>
      <w:r w:rsidRPr="00EE6E73">
        <w:rPr>
          <w:rFonts w:hint="cs"/>
          <w:rtl/>
        </w:rPr>
        <w:t xml:space="preserve"> שהוא פטור </w:t>
      </w:r>
      <w:proofErr w:type="spellStart"/>
      <w:r w:rsidRPr="00EE6E73">
        <w:rPr>
          <w:rFonts w:hint="cs"/>
          <w:rtl/>
        </w:rPr>
        <w:t>מלנהלם</w:t>
      </w:r>
      <w:proofErr w:type="spellEnd"/>
      <w:r w:rsidRPr="00EE6E73">
        <w:rPr>
          <w:rFonts w:hint="cs"/>
          <w:rtl/>
        </w:rPr>
        <w:t xml:space="preserve"> ושהינו נוהג לדווח על הכנסותיו ושהינו מדווח על עסקאות שמוטל עליהן מס לפי חוק מס ערך מוסף, התשל"ו-1975. על האישור להיות תקף ועדכני לתאריך הגשת ההצעה.</w:t>
      </w:r>
    </w:p>
    <w:p w:rsidR="00CF2C8E" w:rsidRDefault="00CF2C8E" w:rsidP="00CF2C8E">
      <w:pPr>
        <w:widowControl w:val="0"/>
        <w:numPr>
          <w:ilvl w:val="3"/>
          <w:numId w:val="9"/>
        </w:numPr>
        <w:spacing w:line="360" w:lineRule="auto"/>
        <w:ind w:left="1976" w:hanging="709"/>
      </w:pPr>
      <w:r>
        <w:rPr>
          <w:rFonts w:hint="cs"/>
          <w:rtl/>
        </w:rPr>
        <w:t>תצהיר חתום ע"י מורשה חתימה של המציע</w:t>
      </w:r>
      <w:r w:rsidRPr="00AB438A">
        <w:rPr>
          <w:rtl/>
        </w:rPr>
        <w:t xml:space="preserve"> </w:t>
      </w:r>
      <w:r>
        <w:rPr>
          <w:rFonts w:hint="cs"/>
          <w:rtl/>
        </w:rPr>
        <w:t xml:space="preserve">ומאושר ע"י עורך דין, </w:t>
      </w:r>
      <w:r w:rsidRPr="00AB438A">
        <w:rPr>
          <w:rtl/>
        </w:rPr>
        <w:t xml:space="preserve">בדבר היעדר הרשעות בעבירות לפי חוק עובדים זרים (איסור העסקה שלא כדין והבטחת תנאים הוגנים), </w:t>
      </w:r>
      <w:proofErr w:type="spellStart"/>
      <w:r w:rsidRPr="00AB438A">
        <w:rPr>
          <w:rtl/>
        </w:rPr>
        <w:t>התשנ"א</w:t>
      </w:r>
      <w:proofErr w:type="spellEnd"/>
      <w:r w:rsidRPr="00AB438A">
        <w:rPr>
          <w:rtl/>
        </w:rPr>
        <w:t xml:space="preserve">- 1991 (להלן </w:t>
      </w:r>
      <w:r>
        <w:rPr>
          <w:rtl/>
        </w:rPr>
        <w:t>–</w:t>
      </w:r>
      <w:r w:rsidRPr="00AB438A">
        <w:rPr>
          <w:rtl/>
        </w:rPr>
        <w:t xml:space="preserve"> </w:t>
      </w:r>
      <w:r>
        <w:rPr>
          <w:rFonts w:hint="cs"/>
          <w:b/>
          <w:bCs/>
          <w:rtl/>
        </w:rPr>
        <w:t>"</w:t>
      </w:r>
      <w:r w:rsidRPr="001F6957">
        <w:rPr>
          <w:b/>
          <w:bCs/>
          <w:rtl/>
        </w:rPr>
        <w:t>חוק עובדים זרים</w:t>
      </w:r>
      <w:r>
        <w:rPr>
          <w:rFonts w:hint="cs"/>
          <w:b/>
          <w:bCs/>
          <w:rtl/>
        </w:rPr>
        <w:t>"</w:t>
      </w:r>
      <w:r w:rsidRPr="00AB438A">
        <w:rPr>
          <w:rtl/>
        </w:rPr>
        <w:t xml:space="preserve">) או חוק שכר מינימום, </w:t>
      </w:r>
      <w:proofErr w:type="spellStart"/>
      <w:r w:rsidRPr="00AB438A">
        <w:rPr>
          <w:rtl/>
        </w:rPr>
        <w:t>התשמ"ז</w:t>
      </w:r>
      <w:proofErr w:type="spellEnd"/>
      <w:r w:rsidRPr="00AB438A">
        <w:rPr>
          <w:rtl/>
        </w:rPr>
        <w:t xml:space="preserve"> 1987 (להלן </w:t>
      </w:r>
      <w:r>
        <w:rPr>
          <w:rtl/>
        </w:rPr>
        <w:t>–</w:t>
      </w:r>
      <w:r w:rsidRPr="00AB438A">
        <w:rPr>
          <w:rtl/>
        </w:rPr>
        <w:t xml:space="preserve"> </w:t>
      </w:r>
      <w:r>
        <w:rPr>
          <w:rFonts w:hint="cs"/>
          <w:b/>
          <w:bCs/>
          <w:rtl/>
        </w:rPr>
        <w:t>"</w:t>
      </w:r>
      <w:r w:rsidRPr="001F6957">
        <w:rPr>
          <w:b/>
          <w:bCs/>
          <w:rtl/>
        </w:rPr>
        <w:t>חוק שכר מינימום</w:t>
      </w:r>
      <w:r>
        <w:rPr>
          <w:rFonts w:hint="cs"/>
          <w:b/>
          <w:bCs/>
          <w:rtl/>
        </w:rPr>
        <w:t>"</w:t>
      </w:r>
      <w:r w:rsidRPr="00AB438A">
        <w:rPr>
          <w:rtl/>
        </w:rPr>
        <w:t>)</w:t>
      </w:r>
      <w:r>
        <w:rPr>
          <w:rFonts w:hint="cs"/>
          <w:rtl/>
        </w:rPr>
        <w:t>, בנוסח המחייב בנספחים ז' ו-ח'.</w:t>
      </w:r>
      <w:r w:rsidRPr="0031214F">
        <w:rPr>
          <w:rtl/>
        </w:rPr>
        <w:t xml:space="preserve"> למען הסר ספק, יודגש כי האמור יהיה בהתאם ובכפוף למפורט בסעיף 2ב לחוק עסקאות גופים ציבוריים.</w:t>
      </w:r>
      <w:r>
        <w:rPr>
          <w:rFonts w:hint="cs"/>
          <w:rtl/>
        </w:rPr>
        <w:t xml:space="preserve"> </w:t>
      </w:r>
    </w:p>
    <w:p w:rsidR="00CF2C8E" w:rsidRDefault="00CF2C8E" w:rsidP="00CF2C8E">
      <w:pPr>
        <w:widowControl w:val="0"/>
        <w:numPr>
          <w:ilvl w:val="2"/>
          <w:numId w:val="9"/>
        </w:numPr>
        <w:spacing w:line="360" w:lineRule="auto"/>
      </w:pPr>
      <w:r>
        <w:rPr>
          <w:rFonts w:hint="cs"/>
          <w:rtl/>
        </w:rPr>
        <w:t>תצהיר</w:t>
      </w:r>
      <w:r w:rsidRPr="00DF2D60">
        <w:rPr>
          <w:rFonts w:hint="cs"/>
          <w:rtl/>
        </w:rPr>
        <w:t xml:space="preserve"> בפני עורך-דין</w:t>
      </w:r>
      <w:r w:rsidRPr="0009733E">
        <w:rPr>
          <w:rFonts w:hint="cs"/>
          <w:rtl/>
        </w:rPr>
        <w:t xml:space="preserve"> על כך שהמציע והמומחה מטעמו לא הורשעו בעבירות כאמור בתקנה 4(4) לתקנות הפיקוח על שירותים פיננסיים (ביטוח) (דירקטוריון וועדותיו), התשס"ז-2007</w:t>
      </w:r>
      <w:r>
        <w:rPr>
          <w:rFonts w:hint="cs"/>
          <w:rtl/>
        </w:rPr>
        <w:t>.</w:t>
      </w:r>
    </w:p>
    <w:p w:rsidR="00CF2C8E" w:rsidRDefault="00CF2C8E" w:rsidP="006D51BF">
      <w:pPr>
        <w:widowControl w:val="0"/>
        <w:numPr>
          <w:ilvl w:val="2"/>
          <w:numId w:val="9"/>
        </w:numPr>
        <w:spacing w:line="360" w:lineRule="auto"/>
      </w:pPr>
      <w:r w:rsidRPr="00DF2D60">
        <w:rPr>
          <w:rFonts w:hint="cs"/>
          <w:rtl/>
        </w:rPr>
        <w:t>אישור מרואה חשבון</w:t>
      </w:r>
      <w:r w:rsidRPr="0009733E">
        <w:rPr>
          <w:rFonts w:hint="cs"/>
          <w:rtl/>
        </w:rPr>
        <w:t xml:space="preserve"> על כך שהמציע משלם לעובדיו</w:t>
      </w:r>
      <w:r w:rsidR="00614F84">
        <w:rPr>
          <w:rFonts w:hint="cs"/>
          <w:rtl/>
        </w:rPr>
        <w:t xml:space="preserve">, </w:t>
      </w:r>
      <w:r w:rsidRPr="0009733E">
        <w:rPr>
          <w:rFonts w:hint="cs"/>
          <w:rtl/>
        </w:rPr>
        <w:t>שכר ומעניק להם תנאים סוציאליים בהתאם להוראות כל דין (לרבות חוק שכר מינימום, התשמ"ז-1987), הסכם קיבוצי וצו הרחבה כמשמעותם בחוק הסכמים קיבוציים, התשי"ז-1957, ככל שהם חלים על המציע או על עובדיו</w:t>
      </w:r>
      <w:r w:rsidR="006A6D44">
        <w:rPr>
          <w:rFonts w:hint="cs"/>
          <w:rtl/>
        </w:rPr>
        <w:t xml:space="preserve">. </w:t>
      </w:r>
      <w:r w:rsidR="00233011">
        <w:rPr>
          <w:rFonts w:hint="cs"/>
          <w:rtl/>
        </w:rPr>
        <w:t xml:space="preserve">על </w:t>
      </w:r>
      <w:r w:rsidRPr="00DF2D60">
        <w:rPr>
          <w:rFonts w:hint="cs"/>
          <w:rtl/>
        </w:rPr>
        <w:t>האישור להיות תקף ועדכני לתאריך הגשת ההצעה</w:t>
      </w:r>
      <w:r>
        <w:rPr>
          <w:rFonts w:hint="cs"/>
          <w:rtl/>
        </w:rPr>
        <w:t>.</w:t>
      </w:r>
      <w:r w:rsidR="00614F84">
        <w:rPr>
          <w:rFonts w:hint="cs"/>
          <w:rtl/>
        </w:rPr>
        <w:t xml:space="preserve"> </w:t>
      </w:r>
    </w:p>
    <w:p w:rsidR="00CF2C8E" w:rsidRDefault="00CF2C8E" w:rsidP="00CF2C8E">
      <w:pPr>
        <w:widowControl w:val="0"/>
        <w:numPr>
          <w:ilvl w:val="2"/>
          <w:numId w:val="9"/>
        </w:numPr>
        <w:spacing w:line="360" w:lineRule="auto"/>
      </w:pPr>
      <w:r w:rsidRPr="0009733E">
        <w:rPr>
          <w:rFonts w:hint="cs"/>
          <w:rtl/>
        </w:rPr>
        <w:t>אישור מרואה חשבון המבקר את ה</w:t>
      </w:r>
      <w:r>
        <w:rPr>
          <w:rFonts w:hint="cs"/>
          <w:rtl/>
        </w:rPr>
        <w:t>מציע</w:t>
      </w:r>
      <w:r w:rsidRPr="0009733E">
        <w:rPr>
          <w:rFonts w:hint="cs"/>
          <w:rtl/>
        </w:rPr>
        <w:t xml:space="preserve"> או מעורך דין שבשירות ה</w:t>
      </w:r>
      <w:r>
        <w:rPr>
          <w:rFonts w:hint="cs"/>
          <w:rtl/>
        </w:rPr>
        <w:t>מציע</w:t>
      </w:r>
      <w:r w:rsidRPr="0009733E">
        <w:rPr>
          <w:rFonts w:hint="cs"/>
          <w:rtl/>
        </w:rPr>
        <w:t xml:space="preserve"> על התחייבות המציע לעמוד בדרישה לעשות שימוש לצורך המכרז אך ורק בתוכנות מקוריות</w:t>
      </w:r>
      <w:r>
        <w:rPr>
          <w:rFonts w:hint="cs"/>
          <w:rtl/>
        </w:rPr>
        <w:t>.</w:t>
      </w:r>
    </w:p>
    <w:p w:rsidR="00CF2C8E" w:rsidRPr="001F6957" w:rsidRDefault="00CF2C8E" w:rsidP="00CF2C8E">
      <w:pPr>
        <w:widowControl w:val="0"/>
        <w:numPr>
          <w:ilvl w:val="2"/>
          <w:numId w:val="9"/>
        </w:numPr>
        <w:spacing w:line="360" w:lineRule="auto"/>
        <w:rPr>
          <w:b/>
          <w:bCs/>
        </w:rPr>
      </w:pPr>
      <w:r w:rsidRPr="00157E35">
        <w:rPr>
          <w:rFonts w:hint="cs"/>
          <w:rtl/>
        </w:rPr>
        <w:t xml:space="preserve">במידה והמציע הינו תאגיד, יצרף המציע לפי העניין, אישורים מתאימים לגבי רישומו כתאגיד, </w:t>
      </w:r>
      <w:proofErr w:type="spellStart"/>
      <w:r w:rsidRPr="00157E35">
        <w:rPr>
          <w:rFonts w:hint="cs"/>
          <w:rtl/>
        </w:rPr>
        <w:t>מורשי</w:t>
      </w:r>
      <w:proofErr w:type="spellEnd"/>
      <w:r w:rsidRPr="00157E35">
        <w:rPr>
          <w:rFonts w:hint="cs"/>
          <w:rtl/>
        </w:rPr>
        <w:t xml:space="preserve"> החתימה מטעמו, שמם וסמכותם לחייב את התאגיד בחתימתם. המצאת תעודת רישום כעוסק מורשה ואישור משלטונות המס על ניהול ספרים כחוק, לפי הצורך</w:t>
      </w:r>
      <w:r>
        <w:rPr>
          <w:rFonts w:hint="cs"/>
          <w:rtl/>
        </w:rPr>
        <w:t>.</w:t>
      </w:r>
    </w:p>
    <w:p w:rsidR="00CF2C8E" w:rsidRPr="0025503B" w:rsidRDefault="00CF2C8E" w:rsidP="00CF2C8E">
      <w:pPr>
        <w:widowControl w:val="0"/>
        <w:numPr>
          <w:ilvl w:val="2"/>
          <w:numId w:val="9"/>
        </w:numPr>
        <w:spacing w:line="360" w:lineRule="auto"/>
      </w:pPr>
      <w:r w:rsidRPr="0025503B">
        <w:rPr>
          <w:rtl/>
        </w:rPr>
        <w:t>במידה שהמציע הינו חברה בע"מ יש לצרף להצעה אישור תקף מרשם  החברות המעיד</w:t>
      </w:r>
      <w:r w:rsidRPr="0025503B">
        <w:rPr>
          <w:rFonts w:hint="cs"/>
          <w:rtl/>
        </w:rPr>
        <w:t xml:space="preserve"> </w:t>
      </w:r>
      <w:r w:rsidRPr="0025503B">
        <w:rPr>
          <w:rtl/>
        </w:rPr>
        <w:t>על כך כי החברה רשומה כדין. על האישור להיות תקף ועדכני לתאריך הגשת ההצעה</w:t>
      </w:r>
      <w:r w:rsidRPr="0025503B">
        <w:rPr>
          <w:rFonts w:hint="cs"/>
          <w:rtl/>
        </w:rPr>
        <w:t>.</w:t>
      </w:r>
    </w:p>
    <w:p w:rsidR="00CF2C8E" w:rsidRPr="00AE4683" w:rsidRDefault="00CF2C8E" w:rsidP="00CF2C8E">
      <w:pPr>
        <w:widowControl w:val="0"/>
        <w:numPr>
          <w:ilvl w:val="2"/>
          <w:numId w:val="9"/>
        </w:numPr>
        <w:spacing w:line="360" w:lineRule="auto"/>
      </w:pPr>
      <w:r w:rsidRPr="007E2600">
        <w:rPr>
          <w:rFonts w:hint="cs"/>
          <w:rtl/>
        </w:rPr>
        <w:t>עותק חתום של הסכם ההתקשרות המצורף למכרז זה, בנוסח המחייב בנספח א'. יש לחתום בראשי תיבות בכל עמוד, וחתימה וחותמת המציע במקום המיועד לכ</w:t>
      </w:r>
      <w:r w:rsidRPr="00CE78F6">
        <w:rPr>
          <w:rFonts w:hint="cs"/>
          <w:rtl/>
        </w:rPr>
        <w:t>ך בסוף ההסכם</w:t>
      </w:r>
      <w:r w:rsidRPr="002918E8">
        <w:rPr>
          <w:rFonts w:hint="cs"/>
          <w:rtl/>
        </w:rPr>
        <w:t>.</w:t>
      </w:r>
    </w:p>
    <w:p w:rsidR="00CF2C8E" w:rsidRDefault="00CF2C8E" w:rsidP="00CF2C8E">
      <w:pPr>
        <w:widowControl w:val="0"/>
        <w:numPr>
          <w:ilvl w:val="2"/>
          <w:numId w:val="9"/>
        </w:numPr>
        <w:spacing w:line="360" w:lineRule="auto"/>
      </w:pPr>
      <w:r w:rsidRPr="000916FE">
        <w:rPr>
          <w:rFonts w:hint="cs"/>
          <w:rtl/>
        </w:rPr>
        <w:t xml:space="preserve">התחייבות לעמוד בכל תנאי המכרז, בנוסח המחייב בנספח </w:t>
      </w:r>
      <w:r w:rsidRPr="0009733E">
        <w:rPr>
          <w:rFonts w:hint="cs"/>
          <w:rtl/>
        </w:rPr>
        <w:t>ב'</w:t>
      </w:r>
      <w:r>
        <w:rPr>
          <w:rFonts w:hint="cs"/>
          <w:rtl/>
        </w:rPr>
        <w:t>.</w:t>
      </w:r>
    </w:p>
    <w:p w:rsidR="00CF2C8E" w:rsidRPr="00B91FC3" w:rsidRDefault="00CF2C8E" w:rsidP="00CF2C8E">
      <w:pPr>
        <w:widowControl w:val="0"/>
        <w:numPr>
          <w:ilvl w:val="2"/>
          <w:numId w:val="9"/>
        </w:numPr>
        <w:spacing w:line="360" w:lineRule="auto"/>
      </w:pPr>
      <w:r w:rsidRPr="00157E35">
        <w:rPr>
          <w:rtl/>
        </w:rPr>
        <w:t>הצהרה כי קרא את כל מסמכי המכרז</w:t>
      </w:r>
      <w:r w:rsidRPr="00157E35">
        <w:rPr>
          <w:rFonts w:hint="cs"/>
          <w:rtl/>
        </w:rPr>
        <w:t>,</w:t>
      </w:r>
      <w:r w:rsidRPr="00157E35">
        <w:rPr>
          <w:rtl/>
        </w:rPr>
        <w:t xml:space="preserve"> הבין אותם, והוא מסכים לבצע את </w:t>
      </w:r>
      <w:r w:rsidRPr="00157E35">
        <w:rPr>
          <w:rFonts w:hint="cs"/>
          <w:rtl/>
        </w:rPr>
        <w:t>השירותים</w:t>
      </w:r>
      <w:r w:rsidRPr="00157E35">
        <w:rPr>
          <w:rtl/>
        </w:rPr>
        <w:t xml:space="preserve"> על פיהם</w:t>
      </w:r>
      <w:r>
        <w:rPr>
          <w:rFonts w:hint="cs"/>
          <w:rtl/>
        </w:rPr>
        <w:t xml:space="preserve">. </w:t>
      </w:r>
      <w:r w:rsidRPr="00157E35">
        <w:rPr>
          <w:rFonts w:hint="cs"/>
          <w:rtl/>
        </w:rPr>
        <w:t>על המשתתף במכרז לצרף הצהרה כאמור, חתומה ע"י מורשה/י חתימה של המציע, בנוסח המחייב בנספח ג'</w:t>
      </w:r>
      <w:r>
        <w:rPr>
          <w:rFonts w:hint="cs"/>
          <w:rtl/>
        </w:rPr>
        <w:t>.</w:t>
      </w:r>
    </w:p>
    <w:p w:rsidR="00CF2C8E" w:rsidRDefault="00CF2C8E" w:rsidP="00CF2C8E">
      <w:pPr>
        <w:widowControl w:val="0"/>
        <w:numPr>
          <w:ilvl w:val="2"/>
          <w:numId w:val="9"/>
        </w:numPr>
        <w:spacing w:line="360" w:lineRule="auto"/>
      </w:pPr>
      <w:r w:rsidRPr="00157E35">
        <w:rPr>
          <w:rFonts w:hint="cs"/>
          <w:rtl/>
        </w:rPr>
        <w:t>הצהרה בדבר זמי</w:t>
      </w:r>
      <w:r>
        <w:rPr>
          <w:rFonts w:hint="cs"/>
          <w:rtl/>
        </w:rPr>
        <w:t xml:space="preserve">נות </w:t>
      </w:r>
      <w:proofErr w:type="spellStart"/>
      <w:r>
        <w:rPr>
          <w:rFonts w:hint="cs"/>
          <w:rtl/>
        </w:rPr>
        <w:t>מיידית</w:t>
      </w:r>
      <w:proofErr w:type="spellEnd"/>
      <w:r>
        <w:rPr>
          <w:rFonts w:hint="cs"/>
          <w:rtl/>
        </w:rPr>
        <w:t xml:space="preserve"> למתן השירותים בנוסח המחייב בנספח ד', </w:t>
      </w:r>
      <w:r w:rsidRPr="00157E35">
        <w:rPr>
          <w:rFonts w:hint="cs"/>
          <w:rtl/>
        </w:rPr>
        <w:t xml:space="preserve">החל מיום חתימת </w:t>
      </w:r>
      <w:proofErr w:type="spellStart"/>
      <w:r w:rsidRPr="00157E35">
        <w:rPr>
          <w:rFonts w:hint="cs"/>
          <w:rtl/>
        </w:rPr>
        <w:t>מורשי</w:t>
      </w:r>
      <w:proofErr w:type="spellEnd"/>
      <w:r w:rsidRPr="00157E35">
        <w:rPr>
          <w:rFonts w:hint="cs"/>
          <w:rtl/>
        </w:rPr>
        <w:t xml:space="preserve"> החתימה מטעם משרד האוצר על הסכם התקשרות לצורך עריכת הביקורת, במועדים אותם יקבע ה</w:t>
      </w:r>
      <w:r>
        <w:rPr>
          <w:rFonts w:hint="cs"/>
          <w:rtl/>
        </w:rPr>
        <w:t>מזמין</w:t>
      </w:r>
      <w:r w:rsidRPr="00157E35">
        <w:rPr>
          <w:rFonts w:hint="cs"/>
          <w:rtl/>
        </w:rPr>
        <w:t xml:space="preserve"> או יפרט</w:t>
      </w:r>
      <w:r>
        <w:rPr>
          <w:rFonts w:hint="cs"/>
          <w:rtl/>
        </w:rPr>
        <w:t xml:space="preserve"> המציע</w:t>
      </w:r>
      <w:r w:rsidRPr="00157E35">
        <w:rPr>
          <w:rFonts w:hint="cs"/>
          <w:rtl/>
        </w:rPr>
        <w:t xml:space="preserve"> בהצעתו לגבי זמינותו לביצוע העבודה</w:t>
      </w:r>
      <w:r>
        <w:rPr>
          <w:rFonts w:hint="cs"/>
          <w:rtl/>
        </w:rPr>
        <w:t>.</w:t>
      </w:r>
    </w:p>
    <w:p w:rsidR="00CF2C8E" w:rsidRDefault="00CF2C8E" w:rsidP="00CF2C8E">
      <w:pPr>
        <w:widowControl w:val="0"/>
        <w:numPr>
          <w:ilvl w:val="2"/>
          <w:numId w:val="9"/>
        </w:numPr>
        <w:spacing w:line="360" w:lineRule="auto"/>
      </w:pPr>
      <w:r w:rsidRPr="0009733E">
        <w:rPr>
          <w:rFonts w:hint="cs"/>
          <w:rtl/>
        </w:rPr>
        <w:t>התחייבות לשמירת סודיות, חתומה ע"י מורשה/י חתימה של המציע, בנוסח המחייב בנספח ה'.</w:t>
      </w:r>
    </w:p>
    <w:p w:rsidR="00CF2C8E" w:rsidRPr="001D5E87" w:rsidRDefault="00CF2C8E" w:rsidP="00CF2C8E">
      <w:pPr>
        <w:widowControl w:val="0"/>
        <w:numPr>
          <w:ilvl w:val="2"/>
          <w:numId w:val="9"/>
        </w:numPr>
        <w:spacing w:line="360" w:lineRule="auto"/>
      </w:pPr>
      <w:r w:rsidRPr="0009733E">
        <w:rPr>
          <w:rFonts w:hint="cs"/>
          <w:rtl/>
        </w:rPr>
        <w:t>התחייבות חתומה ע"י מורשה/י החתימה שלו, לעניין ניגוד עניינים, בנוסח המחייב בנספח ו'</w:t>
      </w:r>
      <w:r>
        <w:rPr>
          <w:rFonts w:hint="cs"/>
          <w:rtl/>
        </w:rPr>
        <w:t>.</w:t>
      </w:r>
    </w:p>
    <w:p w:rsidR="00CF2C8E" w:rsidRDefault="00CF2C8E" w:rsidP="00CF2C8E">
      <w:pPr>
        <w:widowControl w:val="0"/>
        <w:numPr>
          <w:ilvl w:val="2"/>
          <w:numId w:val="9"/>
        </w:numPr>
        <w:spacing w:line="360" w:lineRule="auto"/>
      </w:pPr>
      <w:r w:rsidRPr="00157E35">
        <w:rPr>
          <w:rFonts w:hint="cs"/>
          <w:color w:val="000000"/>
          <w:rtl/>
        </w:rPr>
        <w:t>הצעת מחיר למתן השירותים,  כאמור בסעיף 9 להלן</w:t>
      </w:r>
      <w:r>
        <w:rPr>
          <w:rFonts w:hint="cs"/>
          <w:rtl/>
        </w:rPr>
        <w:t>:</w:t>
      </w:r>
    </w:p>
    <w:p w:rsidR="00AB3209" w:rsidRDefault="00CF2C8E" w:rsidP="00CF2C8E">
      <w:pPr>
        <w:widowControl w:val="0"/>
        <w:numPr>
          <w:ilvl w:val="3"/>
          <w:numId w:val="9"/>
        </w:numPr>
        <w:spacing w:line="360" w:lineRule="auto"/>
      </w:pPr>
      <w:r w:rsidRPr="001A3387">
        <w:rPr>
          <w:rFonts w:hint="cs"/>
          <w:rtl/>
        </w:rPr>
        <w:t>הצעות המחיר תוגשנה במעטפה נפרדת וחתומה, ללא סימנים מזהים, אשר עליה יירשם "הצעת מחיר בהליך פניה לקבלת הצעות</w:t>
      </w:r>
      <w:r w:rsidR="00AB3209">
        <w:rPr>
          <w:rFonts w:hint="cs"/>
          <w:rtl/>
        </w:rPr>
        <w:t xml:space="preserve"> למתן שירו</w:t>
      </w:r>
      <w:r w:rsidR="00234520">
        <w:rPr>
          <w:rFonts w:hint="cs"/>
          <w:rtl/>
        </w:rPr>
        <w:t>ת</w:t>
      </w:r>
      <w:r w:rsidR="00AB3209">
        <w:rPr>
          <w:rFonts w:hint="cs"/>
          <w:rtl/>
        </w:rPr>
        <w:t>י ייעוץ בתחום הרפואה</w:t>
      </w:r>
      <w:r w:rsidR="00234520">
        <w:rPr>
          <w:rFonts w:hint="cs"/>
          <w:rtl/>
        </w:rPr>
        <w:t xml:space="preserve"> התעסוקתית </w:t>
      </w:r>
      <w:r w:rsidR="00234520">
        <w:rPr>
          <w:rFonts w:hint="cs"/>
          <w:rtl/>
        </w:rPr>
        <w:lastRenderedPageBreak/>
        <w:t>(רופא מומחה)</w:t>
      </w:r>
      <w:r w:rsidR="0025503B">
        <w:rPr>
          <w:rFonts w:hint="cs"/>
          <w:rtl/>
        </w:rPr>
        <w:t>"</w:t>
      </w:r>
      <w:r w:rsidR="00234520">
        <w:rPr>
          <w:rFonts w:hint="cs"/>
          <w:rtl/>
        </w:rPr>
        <w:t xml:space="preserve">. </w:t>
      </w:r>
    </w:p>
    <w:p w:rsidR="00CF2C8E" w:rsidRDefault="00CF2C8E" w:rsidP="00CF2C8E">
      <w:pPr>
        <w:widowControl w:val="0"/>
        <w:numPr>
          <w:ilvl w:val="3"/>
          <w:numId w:val="9"/>
        </w:numPr>
        <w:spacing w:line="360" w:lineRule="auto"/>
      </w:pPr>
      <w:r w:rsidRPr="001A3387">
        <w:rPr>
          <w:rtl/>
        </w:rPr>
        <w:t>התעריף למתן השירותים הנקוב בהצעה יהיה בשקלים חדשים מעודכן ליום הגשת ההצעה, ויכלול</w:t>
      </w:r>
      <w:r w:rsidRPr="001A3387">
        <w:rPr>
          <w:rFonts w:hint="cs"/>
          <w:rtl/>
        </w:rPr>
        <w:t xml:space="preserve"> </w:t>
      </w:r>
      <w:r w:rsidRPr="001A3387">
        <w:rPr>
          <w:rtl/>
        </w:rPr>
        <w:t xml:space="preserve">את סך כל התמורה עבור השירותים, לה יהא זכאי הזוכה </w:t>
      </w:r>
      <w:r w:rsidRPr="001A3387">
        <w:rPr>
          <w:rFonts w:hint="cs"/>
          <w:rtl/>
        </w:rPr>
        <w:t xml:space="preserve">כולל </w:t>
      </w:r>
      <w:r w:rsidRPr="001A3387">
        <w:rPr>
          <w:rtl/>
        </w:rPr>
        <w:t>מע"מ</w:t>
      </w:r>
      <w:r w:rsidRPr="001A3387">
        <w:rPr>
          <w:rFonts w:hint="cs"/>
          <w:rtl/>
        </w:rPr>
        <w:t xml:space="preserve"> לשעת עבודה</w:t>
      </w:r>
      <w:r>
        <w:rPr>
          <w:rFonts w:hint="cs"/>
          <w:rtl/>
        </w:rPr>
        <w:t>.</w:t>
      </w:r>
    </w:p>
    <w:p w:rsidR="00C3101D" w:rsidRPr="0058031D" w:rsidRDefault="00C3101D" w:rsidP="00C3101D">
      <w:pPr>
        <w:widowControl w:val="0"/>
        <w:numPr>
          <w:ilvl w:val="2"/>
          <w:numId w:val="9"/>
        </w:numPr>
        <w:spacing w:line="360" w:lineRule="auto"/>
      </w:pPr>
      <w:r w:rsidRPr="0058031D">
        <w:rPr>
          <w:rFonts w:hint="cs"/>
          <w:rtl/>
        </w:rPr>
        <w:t xml:space="preserve">שם המציע ותיאור פרופיל, אשר יכלול, בין היתר: </w:t>
      </w:r>
    </w:p>
    <w:p w:rsidR="00C3101D" w:rsidRPr="0058031D" w:rsidRDefault="00C3101D" w:rsidP="00F14CE0">
      <w:pPr>
        <w:widowControl w:val="0"/>
        <w:numPr>
          <w:ilvl w:val="3"/>
          <w:numId w:val="9"/>
        </w:numPr>
        <w:spacing w:line="360" w:lineRule="auto"/>
      </w:pPr>
      <w:r w:rsidRPr="0058031D">
        <w:rPr>
          <w:rFonts w:hint="cs"/>
          <w:rtl/>
        </w:rPr>
        <w:t xml:space="preserve">ציון השכלתו וידיעותיו של המציע בתחום </w:t>
      </w:r>
      <w:r w:rsidR="00F14CE0" w:rsidRPr="0058031D">
        <w:rPr>
          <w:rFonts w:hint="cs"/>
          <w:rtl/>
        </w:rPr>
        <w:t>הרפואה התעסוקתית.</w:t>
      </w:r>
      <w:r w:rsidRPr="0058031D">
        <w:rPr>
          <w:rFonts w:hint="cs"/>
          <w:rtl/>
        </w:rPr>
        <w:t xml:space="preserve"> </w:t>
      </w:r>
    </w:p>
    <w:p w:rsidR="00F14CE0" w:rsidRPr="0058031D" w:rsidRDefault="00F14CE0" w:rsidP="00F14CE0">
      <w:pPr>
        <w:widowControl w:val="0"/>
        <w:numPr>
          <w:ilvl w:val="3"/>
          <w:numId w:val="9"/>
        </w:numPr>
        <w:spacing w:line="360" w:lineRule="auto"/>
      </w:pPr>
      <w:r w:rsidRPr="0058031D">
        <w:rPr>
          <w:rFonts w:hint="cs"/>
          <w:rtl/>
        </w:rPr>
        <w:t xml:space="preserve">ניסיון המציע במתן שירותי ייעוץ וחוות דעת בתחום הרפואה התעסוקתית. יש להמציא פרטים לגבי ניסיון המציע, כמפורט בנספח ט'. </w:t>
      </w:r>
    </w:p>
    <w:p w:rsidR="00C3101D" w:rsidRPr="0058031D" w:rsidRDefault="00C3101D" w:rsidP="00C3101D">
      <w:pPr>
        <w:widowControl w:val="0"/>
        <w:numPr>
          <w:ilvl w:val="3"/>
          <w:numId w:val="9"/>
        </w:numPr>
        <w:spacing w:line="360" w:lineRule="auto"/>
      </w:pPr>
      <w:r w:rsidRPr="0058031D">
        <w:rPr>
          <w:rFonts w:hint="cs"/>
          <w:rtl/>
        </w:rPr>
        <w:t>אפיון לקוחותיו העיקריים של המציע. יובהר  כי מציע אשר הינו בעל קשרים מקצועיים או עסקיים עם גופ</w:t>
      </w:r>
      <w:r w:rsidR="00F14CE0" w:rsidRPr="0058031D">
        <w:rPr>
          <w:rFonts w:hint="cs"/>
          <w:rtl/>
        </w:rPr>
        <w:t xml:space="preserve">ים מוסדיים, מתבקש לצרף רשימה של הגופים המוסדיים שמצוי עימם בקשר, ומהות הקשר הקרים שיש לו עימם, כמפורט בנספח י'. </w:t>
      </w:r>
    </w:p>
    <w:p w:rsidR="00F14CE0" w:rsidRPr="004A2307" w:rsidRDefault="00F14CE0" w:rsidP="00F14CE0">
      <w:pPr>
        <w:widowControl w:val="0"/>
        <w:numPr>
          <w:ilvl w:val="2"/>
          <w:numId w:val="9"/>
        </w:numPr>
        <w:spacing w:line="360" w:lineRule="auto"/>
        <w:rPr>
          <w:bCs/>
          <w:u w:val="single"/>
          <w:rtl/>
        </w:rPr>
      </w:pPr>
      <w:r w:rsidRPr="004A2307">
        <w:rPr>
          <w:rFonts w:hint="cs"/>
          <w:color w:val="000000"/>
          <w:rtl/>
        </w:rPr>
        <w:t>היכן</w:t>
      </w:r>
      <w:r w:rsidRPr="00F56D78">
        <w:rPr>
          <w:rFonts w:hint="cs"/>
          <w:rtl/>
        </w:rPr>
        <w:t xml:space="preserve"> שהמומחה צופה כי ייעזר בצוות עובדים המועסק על ידו, ואשר ייקחו חל</w:t>
      </w:r>
      <w:r>
        <w:rPr>
          <w:rFonts w:hint="cs"/>
          <w:rtl/>
        </w:rPr>
        <w:t xml:space="preserve">ק במתן השירותים, יפרט המציע את </w:t>
      </w:r>
      <w:r w:rsidRPr="00F56D78">
        <w:rPr>
          <w:rFonts w:hint="cs"/>
          <w:rtl/>
        </w:rPr>
        <w:t xml:space="preserve">שמות העובדים בצוות שיבצעו את השירותים נשוא ההצעה, השכלתם וקורות חיים של כל אחד מהם. מובהר בזאת כי הצוות המוצע על ידי הזוכה, ורק הוא, יבצע את העבודה, אלא אם התקבל אישור מראש ובכתב מהמזמין לפעול אחרת. </w:t>
      </w:r>
    </w:p>
    <w:p w:rsidR="00F14CE0" w:rsidRDefault="00F14CE0" w:rsidP="00F14CE0">
      <w:pPr>
        <w:widowControl w:val="0"/>
        <w:numPr>
          <w:ilvl w:val="2"/>
          <w:numId w:val="9"/>
        </w:numPr>
        <w:spacing w:line="360" w:lineRule="auto"/>
        <w:rPr>
          <w:color w:val="000000"/>
        </w:rPr>
      </w:pPr>
      <w:r w:rsidRPr="000916FE">
        <w:rPr>
          <w:rFonts w:hint="cs"/>
          <w:rtl/>
        </w:rPr>
        <w:t>פ</w:t>
      </w:r>
      <w:r>
        <w:rPr>
          <w:rFonts w:hint="cs"/>
          <w:rtl/>
        </w:rPr>
        <w:t>י</w:t>
      </w:r>
      <w:r w:rsidRPr="000916FE">
        <w:rPr>
          <w:rFonts w:hint="cs"/>
          <w:rtl/>
        </w:rPr>
        <w:t>ר</w:t>
      </w:r>
      <w:r>
        <w:rPr>
          <w:rFonts w:hint="cs"/>
          <w:rtl/>
        </w:rPr>
        <w:t xml:space="preserve">וט </w:t>
      </w:r>
      <w:r w:rsidRPr="000916FE">
        <w:rPr>
          <w:rFonts w:hint="cs"/>
          <w:rtl/>
        </w:rPr>
        <w:t>אופן חלוקת היקף העבודה</w:t>
      </w:r>
      <w:r>
        <w:rPr>
          <w:rFonts w:hint="cs"/>
          <w:rtl/>
        </w:rPr>
        <w:t xml:space="preserve"> המוצע בין המומחה ליתר העובדים בצוות </w:t>
      </w:r>
      <w:r w:rsidRPr="000916FE">
        <w:rPr>
          <w:rFonts w:hint="cs"/>
          <w:rtl/>
        </w:rPr>
        <w:t>(חלוקת תפקידים ואחוז העבודה בפועל</w:t>
      </w:r>
      <w:r>
        <w:rPr>
          <w:rFonts w:hint="cs"/>
          <w:rtl/>
        </w:rPr>
        <w:t>)</w:t>
      </w:r>
      <w:r>
        <w:rPr>
          <w:rFonts w:hint="cs"/>
          <w:color w:val="000000"/>
          <w:rtl/>
        </w:rPr>
        <w:t>.</w:t>
      </w:r>
    </w:p>
    <w:p w:rsidR="00F14CE0" w:rsidRDefault="00F14CE0" w:rsidP="00F14CE0">
      <w:pPr>
        <w:widowControl w:val="0"/>
        <w:spacing w:line="360" w:lineRule="auto"/>
        <w:ind w:left="720"/>
      </w:pPr>
    </w:p>
    <w:p w:rsidR="00CF2C8E" w:rsidRDefault="00CF2C8E" w:rsidP="00CF2C8E">
      <w:pPr>
        <w:widowControl w:val="0"/>
        <w:numPr>
          <w:ilvl w:val="1"/>
          <w:numId w:val="9"/>
        </w:numPr>
        <w:spacing w:line="360" w:lineRule="auto"/>
      </w:pPr>
      <w:r w:rsidRPr="00201B58">
        <w:rPr>
          <w:rFonts w:hint="cs"/>
          <w:b/>
          <w:bCs/>
          <w:rtl/>
        </w:rPr>
        <w:t>תנאי</w:t>
      </w:r>
      <w:r w:rsidRPr="00392827">
        <w:rPr>
          <w:rFonts w:hint="cs"/>
          <w:b/>
          <w:bCs/>
          <w:rtl/>
        </w:rPr>
        <w:t xml:space="preserve"> סף מקצועיים </w:t>
      </w:r>
    </w:p>
    <w:p w:rsidR="00CF2C8E" w:rsidRDefault="00CF2C8E" w:rsidP="00234520">
      <w:pPr>
        <w:widowControl w:val="0"/>
        <w:numPr>
          <w:ilvl w:val="2"/>
          <w:numId w:val="9"/>
        </w:numPr>
        <w:spacing w:line="360" w:lineRule="auto"/>
      </w:pPr>
      <w:r w:rsidRPr="00201B58">
        <w:rPr>
          <w:rFonts w:hint="cs"/>
          <w:rtl/>
        </w:rPr>
        <w:t xml:space="preserve">על </w:t>
      </w:r>
      <w:r w:rsidRPr="00201B58">
        <w:rPr>
          <w:rFonts w:hint="cs"/>
          <w:b/>
          <w:bCs/>
          <w:rtl/>
        </w:rPr>
        <w:t>המ</w:t>
      </w:r>
      <w:r w:rsidR="00234520">
        <w:rPr>
          <w:rFonts w:hint="cs"/>
          <w:b/>
          <w:bCs/>
          <w:rtl/>
        </w:rPr>
        <w:t>ציע</w:t>
      </w:r>
      <w:r w:rsidRPr="00201B58">
        <w:rPr>
          <w:rFonts w:hint="cs"/>
          <w:rtl/>
        </w:rPr>
        <w:t xml:space="preserve"> להיות:</w:t>
      </w:r>
    </w:p>
    <w:p w:rsidR="00402E3F" w:rsidRDefault="00402E3F" w:rsidP="00402E3F">
      <w:pPr>
        <w:widowControl w:val="0"/>
        <w:numPr>
          <w:ilvl w:val="3"/>
          <w:numId w:val="9"/>
        </w:numPr>
        <w:spacing w:line="360" w:lineRule="auto"/>
      </w:pPr>
      <w:r>
        <w:rPr>
          <w:rFonts w:hint="cs"/>
          <w:rtl/>
        </w:rPr>
        <w:t xml:space="preserve">בעל </w:t>
      </w:r>
      <w:r w:rsidRPr="00201B58">
        <w:rPr>
          <w:rFonts w:hint="cs"/>
          <w:rtl/>
        </w:rPr>
        <w:t>ה</w:t>
      </w:r>
      <w:r>
        <w:rPr>
          <w:rFonts w:hint="cs"/>
          <w:rtl/>
        </w:rPr>
        <w:t xml:space="preserve">שכלה בתחום הרפואה התעסוקתית </w:t>
      </w:r>
      <w:r>
        <w:rPr>
          <w:rtl/>
        </w:rPr>
        <w:t>–</w:t>
      </w:r>
      <w:r>
        <w:rPr>
          <w:rFonts w:hint="cs"/>
          <w:rtl/>
        </w:rPr>
        <w:t xml:space="preserve"> יש להמציא אישורים המעידים על השכלה אקדמית רלוונטית של המציע ועל תחומי התמחותו. </w:t>
      </w:r>
    </w:p>
    <w:p w:rsidR="008B1F22" w:rsidRDefault="008B1F22" w:rsidP="00E64202">
      <w:pPr>
        <w:widowControl w:val="0"/>
        <w:numPr>
          <w:ilvl w:val="3"/>
          <w:numId w:val="9"/>
        </w:numPr>
        <w:spacing w:line="360" w:lineRule="auto"/>
      </w:pPr>
      <w:r w:rsidRPr="001F6957">
        <w:rPr>
          <w:rFonts w:hint="cs"/>
          <w:rtl/>
        </w:rPr>
        <w:t xml:space="preserve">בעל ניסיון שלא יפחת </w:t>
      </w:r>
      <w:r>
        <w:rPr>
          <w:rFonts w:hint="cs"/>
          <w:rtl/>
        </w:rPr>
        <w:t>מ-</w:t>
      </w:r>
      <w:r w:rsidR="00C1630F">
        <w:rPr>
          <w:rFonts w:hint="cs"/>
          <w:rtl/>
        </w:rPr>
        <w:t>5</w:t>
      </w:r>
      <w:r>
        <w:rPr>
          <w:rFonts w:hint="cs"/>
          <w:rtl/>
        </w:rPr>
        <w:t xml:space="preserve"> שנים</w:t>
      </w:r>
      <w:r w:rsidRPr="001F6957">
        <w:rPr>
          <w:rFonts w:hint="cs"/>
          <w:rtl/>
        </w:rPr>
        <w:t xml:space="preserve"> </w:t>
      </w:r>
      <w:r>
        <w:rPr>
          <w:rFonts w:hint="cs"/>
          <w:rtl/>
        </w:rPr>
        <w:t xml:space="preserve">כמומחה בתחום הרפואה התעסוקתית. </w:t>
      </w:r>
      <w:r w:rsidRPr="00201B58">
        <w:rPr>
          <w:rFonts w:hint="cs"/>
          <w:rtl/>
        </w:rPr>
        <w:t xml:space="preserve">הניסיון האמור נדרש מכיוון שהמזמין מעוניין במציעים בעלי יכולות מקצועיות מוכחות והכרות מעמיקה עם תחום </w:t>
      </w:r>
      <w:r>
        <w:rPr>
          <w:rFonts w:hint="cs"/>
          <w:rtl/>
        </w:rPr>
        <w:t>הרפואה התעסוקתית</w:t>
      </w:r>
      <w:r w:rsidRPr="00201B58">
        <w:rPr>
          <w:rFonts w:hint="cs"/>
          <w:rtl/>
        </w:rPr>
        <w:t xml:space="preserve"> </w:t>
      </w:r>
      <w:r w:rsidR="00E64202">
        <w:rPr>
          <w:rFonts w:hint="cs"/>
          <w:rtl/>
        </w:rPr>
        <w:t>לצורך מתן השירותים</w:t>
      </w:r>
      <w:r w:rsidRPr="00201B58">
        <w:rPr>
          <w:rFonts w:hint="cs"/>
          <w:rtl/>
        </w:rPr>
        <w:t xml:space="preserve"> המפורטים בסעיף 3.</w:t>
      </w:r>
    </w:p>
    <w:p w:rsidR="00CF2C8E" w:rsidRPr="0058031D" w:rsidRDefault="00402E3F" w:rsidP="00D63AB6">
      <w:pPr>
        <w:widowControl w:val="0"/>
        <w:numPr>
          <w:ilvl w:val="3"/>
          <w:numId w:val="9"/>
        </w:numPr>
        <w:spacing w:line="360" w:lineRule="auto"/>
      </w:pPr>
      <w:r w:rsidRPr="0058031D">
        <w:rPr>
          <w:rFonts w:hint="cs"/>
          <w:rtl/>
        </w:rPr>
        <w:t xml:space="preserve">בעל </w:t>
      </w:r>
      <w:r w:rsidR="00CF2C8E" w:rsidRPr="0058031D">
        <w:rPr>
          <w:rFonts w:hint="cs"/>
          <w:rtl/>
        </w:rPr>
        <w:t xml:space="preserve">ניסיון במתן </w:t>
      </w:r>
      <w:r w:rsidR="00D63AB6" w:rsidRPr="0058031D">
        <w:rPr>
          <w:rFonts w:hint="cs"/>
          <w:rtl/>
        </w:rPr>
        <w:t>חוות דעת בתחום הרפואה התעסוקתית.</w:t>
      </w:r>
    </w:p>
    <w:p w:rsidR="00CF2C8E" w:rsidRDefault="00A91CF4" w:rsidP="00A91CF4">
      <w:pPr>
        <w:numPr>
          <w:ilvl w:val="3"/>
          <w:numId w:val="9"/>
        </w:numPr>
        <w:spacing w:line="360" w:lineRule="auto"/>
      </w:pPr>
      <w:r>
        <w:rPr>
          <w:rFonts w:hint="cs"/>
          <w:rtl/>
        </w:rPr>
        <w:t xml:space="preserve">בעל </w:t>
      </w:r>
      <w:r w:rsidR="00CF2C8E" w:rsidRPr="00CB7EEA">
        <w:rPr>
          <w:rFonts w:hint="cs"/>
          <w:rtl/>
        </w:rPr>
        <w:t>נגישות לגורמי מקצוע נוספים בתחום הרפואה, בפרט בנושאים שאינם תחום ההתמחות שלו</w:t>
      </w:r>
      <w:r w:rsidR="00E802D1">
        <w:rPr>
          <w:rFonts w:hint="cs"/>
          <w:rtl/>
        </w:rPr>
        <w:t xml:space="preserve"> ו</w:t>
      </w:r>
      <w:r>
        <w:rPr>
          <w:rFonts w:hint="cs"/>
          <w:rtl/>
        </w:rPr>
        <w:t>ה</w:t>
      </w:r>
      <w:r w:rsidR="00E802D1">
        <w:rPr>
          <w:rFonts w:hint="cs"/>
          <w:rtl/>
        </w:rPr>
        <w:t>נדרשים לביצוע עבודת הביקורת</w:t>
      </w:r>
      <w:r w:rsidR="00CF2C8E" w:rsidRPr="00CB7EEA">
        <w:rPr>
          <w:rFonts w:hint="cs"/>
          <w:rtl/>
        </w:rPr>
        <w:t xml:space="preserve">, כגון </w:t>
      </w:r>
      <w:proofErr w:type="spellStart"/>
      <w:r w:rsidR="00CF2C8E" w:rsidRPr="00CB7EEA">
        <w:rPr>
          <w:rFonts w:hint="cs"/>
          <w:rtl/>
        </w:rPr>
        <w:t>אורטופדיה</w:t>
      </w:r>
      <w:proofErr w:type="spellEnd"/>
      <w:r w:rsidR="00CF2C8E" w:rsidRPr="00CB7EEA">
        <w:rPr>
          <w:rFonts w:hint="cs"/>
          <w:rtl/>
        </w:rPr>
        <w:t xml:space="preserve">, נוירולוגיה </w:t>
      </w:r>
      <w:proofErr w:type="spellStart"/>
      <w:r w:rsidR="00CF2C8E" w:rsidRPr="00CB7EEA">
        <w:rPr>
          <w:rFonts w:hint="cs"/>
          <w:rtl/>
        </w:rPr>
        <w:t>וכו</w:t>
      </w:r>
      <w:proofErr w:type="spellEnd"/>
      <w:r w:rsidR="00CF2C8E" w:rsidRPr="00CB7EEA">
        <w:rPr>
          <w:rFonts w:hint="cs"/>
          <w:rtl/>
        </w:rPr>
        <w:t xml:space="preserve">'. </w:t>
      </w:r>
    </w:p>
    <w:p w:rsidR="00346906" w:rsidRPr="002E7FC5" w:rsidRDefault="00346906" w:rsidP="00346906">
      <w:pPr>
        <w:widowControl w:val="0"/>
        <w:numPr>
          <w:ilvl w:val="2"/>
          <w:numId w:val="9"/>
        </w:numPr>
        <w:spacing w:line="360" w:lineRule="auto"/>
      </w:pPr>
      <w:r w:rsidRPr="004A2307">
        <w:rPr>
          <w:rFonts w:hint="cs"/>
          <w:rtl/>
        </w:rPr>
        <w:t>על</w:t>
      </w:r>
      <w:r w:rsidRPr="002E7FC5">
        <w:rPr>
          <w:rFonts w:hint="cs"/>
          <w:rtl/>
        </w:rPr>
        <w:t xml:space="preserve"> </w:t>
      </w:r>
      <w:r w:rsidRPr="00346906">
        <w:rPr>
          <w:rFonts w:hint="cs"/>
          <w:rtl/>
        </w:rPr>
        <w:t xml:space="preserve">המציע </w:t>
      </w:r>
      <w:r w:rsidRPr="002E7FC5">
        <w:rPr>
          <w:rFonts w:hint="cs"/>
          <w:rtl/>
        </w:rPr>
        <w:t>להיות בעל יכולת לבצע בעצמו את כל השירותים.</w:t>
      </w:r>
      <w:r w:rsidRPr="002E7FC5">
        <w:rPr>
          <w:rFonts w:hint="cs"/>
          <w:b/>
          <w:bCs/>
          <w:rtl/>
        </w:rPr>
        <w:t xml:space="preserve"> </w:t>
      </w:r>
      <w:r w:rsidRPr="002E7FC5">
        <w:rPr>
          <w:rFonts w:hint="cs"/>
          <w:rtl/>
        </w:rPr>
        <w:t xml:space="preserve">לא תתקבל הצעה הכוללת העזרות בקבלני משנה. </w:t>
      </w:r>
    </w:p>
    <w:p w:rsidR="00346906" w:rsidRPr="00CB7EEA" w:rsidRDefault="00346906" w:rsidP="00346906">
      <w:pPr>
        <w:spacing w:line="360" w:lineRule="auto"/>
        <w:ind w:left="720"/>
      </w:pPr>
    </w:p>
    <w:p w:rsidR="00CF2C8E" w:rsidRPr="001D7BDB" w:rsidRDefault="00CF2C8E" w:rsidP="00CF2C8E">
      <w:pPr>
        <w:widowControl w:val="0"/>
        <w:spacing w:line="360" w:lineRule="auto"/>
        <w:rPr>
          <w:rtl/>
        </w:rPr>
      </w:pPr>
    </w:p>
    <w:p w:rsidR="00CF2C8E" w:rsidRDefault="00CF2C8E" w:rsidP="00CF2C8E">
      <w:pPr>
        <w:widowControl w:val="0"/>
        <w:numPr>
          <w:ilvl w:val="0"/>
          <w:numId w:val="9"/>
        </w:numPr>
        <w:spacing w:line="360" w:lineRule="auto"/>
        <w:rPr>
          <w:b/>
          <w:bCs/>
          <w:u w:val="single"/>
        </w:rPr>
      </w:pPr>
      <w:r>
        <w:rPr>
          <w:rFonts w:hint="cs"/>
          <w:b/>
          <w:bCs/>
          <w:u w:val="single"/>
          <w:rtl/>
        </w:rPr>
        <w:t xml:space="preserve">הגשת </w:t>
      </w:r>
      <w:r w:rsidRPr="001D7BDB">
        <w:rPr>
          <w:b/>
          <w:bCs/>
          <w:u w:val="single"/>
          <w:rtl/>
        </w:rPr>
        <w:t xml:space="preserve">ההצעות </w:t>
      </w:r>
    </w:p>
    <w:p w:rsidR="00CF2C8E" w:rsidRPr="0082210E" w:rsidRDefault="00CF2C8E" w:rsidP="00CF2C8E">
      <w:pPr>
        <w:widowControl w:val="0"/>
        <w:spacing w:line="360" w:lineRule="auto"/>
        <w:ind w:left="375"/>
        <w:rPr>
          <w:rtl/>
        </w:rPr>
      </w:pPr>
      <w:r w:rsidRPr="001F6957">
        <w:rPr>
          <w:rFonts w:hint="cs"/>
          <w:u w:val="single"/>
          <w:rtl/>
        </w:rPr>
        <w:t>הצעה אשר לא תוגש בהתאם להוראות סעיף זה עשויה להידחות על הסף</w:t>
      </w:r>
      <w:r w:rsidRPr="001F6957">
        <w:rPr>
          <w:rFonts w:hint="cs"/>
          <w:rtl/>
        </w:rPr>
        <w:t>. המזמין שומר לעצמו את  הזכות (אך אינו מחויב לעשות כן) לתקן פגמים שנפלו בהצעה על מנת להתאימה לדרישות.</w:t>
      </w:r>
      <w:r w:rsidRPr="00CE78F6">
        <w:rPr>
          <w:rFonts w:hint="cs"/>
          <w:rtl/>
        </w:rPr>
        <w:t xml:space="preserve"> </w:t>
      </w:r>
    </w:p>
    <w:p w:rsidR="00CF2C8E" w:rsidRPr="001D7BDB" w:rsidRDefault="00CF2C8E" w:rsidP="00F37947">
      <w:pPr>
        <w:widowControl w:val="0"/>
        <w:numPr>
          <w:ilvl w:val="1"/>
          <w:numId w:val="9"/>
        </w:numPr>
        <w:spacing w:line="360" w:lineRule="auto"/>
        <w:rPr>
          <w:rtl/>
        </w:rPr>
      </w:pPr>
      <w:r w:rsidRPr="001D7BDB">
        <w:rPr>
          <w:rtl/>
        </w:rPr>
        <w:t>את ההצעות יש להגיש ב</w:t>
      </w:r>
      <w:r w:rsidRPr="001D7BDB">
        <w:rPr>
          <w:rFonts w:hint="cs"/>
          <w:rtl/>
        </w:rPr>
        <w:t>תיבת המכרזים של משרד האוצר</w:t>
      </w:r>
      <w:r w:rsidRPr="001D7BDB">
        <w:rPr>
          <w:rtl/>
        </w:rPr>
        <w:t xml:space="preserve">, רחוב </w:t>
      </w:r>
      <w:r w:rsidRPr="001D7BDB">
        <w:rPr>
          <w:rFonts w:hint="cs"/>
          <w:rtl/>
        </w:rPr>
        <w:t>קפלן</w:t>
      </w:r>
      <w:r w:rsidRPr="001D7BDB">
        <w:rPr>
          <w:rtl/>
        </w:rPr>
        <w:t xml:space="preserve"> 1 ירושלים, במעטפה סגורה</w:t>
      </w:r>
      <w:r w:rsidRPr="001D7BDB">
        <w:rPr>
          <w:rFonts w:hint="cs"/>
          <w:rtl/>
        </w:rPr>
        <w:t xml:space="preserve"> </w:t>
      </w:r>
      <w:r w:rsidRPr="001D7BDB">
        <w:rPr>
          <w:rFonts w:hint="cs"/>
          <w:rtl/>
        </w:rPr>
        <w:lastRenderedPageBreak/>
        <w:t>ואטומה</w:t>
      </w:r>
      <w:r w:rsidRPr="001D7BDB">
        <w:rPr>
          <w:rtl/>
        </w:rPr>
        <w:t xml:space="preserve"> </w:t>
      </w:r>
      <w:r w:rsidRPr="001D7BDB">
        <w:rPr>
          <w:rFonts w:hint="cs"/>
          <w:rtl/>
        </w:rPr>
        <w:t>ללא סימני זיהוי של המציע בצירוף כל המסמכים הרלוונטיים,</w:t>
      </w:r>
      <w:r w:rsidRPr="001D7BDB">
        <w:rPr>
          <w:rtl/>
        </w:rPr>
        <w:t xml:space="preserve"> ועליה יירשם </w:t>
      </w:r>
      <w:r w:rsidRPr="00FE1493">
        <w:rPr>
          <w:rFonts w:hint="cs"/>
          <w:color w:val="000000"/>
          <w:rtl/>
        </w:rPr>
        <w:t>"</w:t>
      </w:r>
      <w:r w:rsidRPr="00B7577E">
        <w:rPr>
          <w:rFonts w:hint="cs"/>
          <w:u w:val="single"/>
          <w:rtl/>
        </w:rPr>
        <w:t xml:space="preserve">הצעה למתן שירותי </w:t>
      </w:r>
      <w:r>
        <w:rPr>
          <w:rFonts w:hint="cs"/>
          <w:u w:val="single"/>
          <w:rtl/>
        </w:rPr>
        <w:t xml:space="preserve">ייעוץ </w:t>
      </w:r>
      <w:r w:rsidRPr="007963A4">
        <w:rPr>
          <w:rFonts w:hint="cs"/>
          <w:u w:val="single"/>
          <w:rtl/>
        </w:rPr>
        <w:t>בתחום</w:t>
      </w:r>
      <w:r>
        <w:rPr>
          <w:rFonts w:hint="cs"/>
          <w:u w:val="single"/>
          <w:rtl/>
        </w:rPr>
        <w:t xml:space="preserve"> הרפואה התעסוקתית</w:t>
      </w:r>
      <w:r w:rsidR="00A91CF4">
        <w:rPr>
          <w:rFonts w:hint="cs"/>
          <w:u w:val="single"/>
          <w:rtl/>
        </w:rPr>
        <w:t xml:space="preserve"> </w:t>
      </w:r>
      <w:r>
        <w:rPr>
          <w:rFonts w:hint="cs"/>
          <w:u w:val="single"/>
          <w:rtl/>
        </w:rPr>
        <w:t xml:space="preserve">(רופא מומחה) - </w:t>
      </w:r>
      <w:r w:rsidRPr="00633450">
        <w:rPr>
          <w:rFonts w:hint="cs"/>
          <w:color w:val="000000"/>
          <w:u w:val="single"/>
          <w:rtl/>
        </w:rPr>
        <w:t>מכרז</w:t>
      </w:r>
      <w:r>
        <w:rPr>
          <w:rFonts w:hint="cs"/>
          <w:color w:val="000000"/>
          <w:u w:val="single"/>
          <w:rtl/>
        </w:rPr>
        <w:t xml:space="preserve"> </w:t>
      </w:r>
      <w:r w:rsidRPr="00863842">
        <w:rPr>
          <w:rFonts w:hint="cs"/>
          <w:color w:val="000000"/>
          <w:u w:val="single"/>
          <w:rtl/>
        </w:rPr>
        <w:t>פומבי</w:t>
      </w:r>
      <w:r>
        <w:rPr>
          <w:rFonts w:hint="cs"/>
          <w:color w:val="000000"/>
          <w:u w:val="single"/>
          <w:rtl/>
        </w:rPr>
        <w:t xml:space="preserve"> מספר</w:t>
      </w:r>
      <w:r w:rsidR="009939BA">
        <w:rPr>
          <w:rFonts w:hint="cs"/>
          <w:color w:val="000000"/>
          <w:u w:val="single"/>
          <w:rtl/>
        </w:rPr>
        <w:t xml:space="preserve"> </w:t>
      </w:r>
      <w:r w:rsidR="00F37947">
        <w:rPr>
          <w:rFonts w:hint="cs"/>
          <w:color w:val="000000"/>
          <w:u w:val="single"/>
          <w:rtl/>
        </w:rPr>
        <w:t>16/2016</w:t>
      </w:r>
      <w:r w:rsidR="009939BA">
        <w:rPr>
          <w:rFonts w:hint="cs"/>
          <w:color w:val="000000"/>
          <w:u w:val="single"/>
          <w:rtl/>
        </w:rPr>
        <w:t xml:space="preserve"> </w:t>
      </w:r>
      <w:r w:rsidRPr="00FE1493">
        <w:rPr>
          <w:rFonts w:hint="cs"/>
          <w:color w:val="000000"/>
          <w:u w:val="single"/>
          <w:rtl/>
        </w:rPr>
        <w:t>,</w:t>
      </w:r>
      <w:r w:rsidRPr="00FE1493">
        <w:rPr>
          <w:color w:val="000000"/>
          <w:u w:val="single"/>
          <w:rtl/>
        </w:rPr>
        <w:t xml:space="preserve"> לאגף שוק </w:t>
      </w:r>
      <w:r>
        <w:rPr>
          <w:color w:val="000000"/>
          <w:u w:val="single"/>
          <w:rtl/>
        </w:rPr>
        <w:t>ההון, ביטוח וחיסכון במשרד האוצ</w:t>
      </w:r>
      <w:r>
        <w:rPr>
          <w:rFonts w:hint="cs"/>
          <w:color w:val="000000"/>
          <w:u w:val="single"/>
          <w:rtl/>
        </w:rPr>
        <w:t>ר</w:t>
      </w:r>
      <w:r w:rsidRPr="00FE1493">
        <w:rPr>
          <w:rFonts w:hint="cs"/>
          <w:color w:val="000000"/>
          <w:u w:val="single"/>
          <w:rtl/>
        </w:rPr>
        <w:t>"</w:t>
      </w:r>
      <w:r>
        <w:rPr>
          <w:rFonts w:hint="cs"/>
          <w:rtl/>
        </w:rPr>
        <w:t xml:space="preserve"> </w:t>
      </w:r>
      <w:r w:rsidRPr="001D7BDB">
        <w:rPr>
          <w:rtl/>
        </w:rPr>
        <w:t>את ההצעות יש להגיש לא יאוחר מיום</w:t>
      </w:r>
      <w:r>
        <w:rPr>
          <w:rFonts w:hint="cs"/>
          <w:rtl/>
        </w:rPr>
        <w:t xml:space="preserve"> </w:t>
      </w:r>
      <w:r w:rsidRPr="001D7BDB">
        <w:rPr>
          <w:rFonts w:hint="cs"/>
          <w:rtl/>
        </w:rPr>
        <w:t xml:space="preserve"> </w:t>
      </w:r>
      <w:r w:rsidR="009939BA">
        <w:rPr>
          <w:rFonts w:hint="cs"/>
          <w:b/>
          <w:bCs/>
          <w:u w:val="single"/>
          <w:rtl/>
        </w:rPr>
        <w:t xml:space="preserve">7.7.16 </w:t>
      </w:r>
      <w:r w:rsidRPr="001D7BDB">
        <w:rPr>
          <w:rtl/>
        </w:rPr>
        <w:t xml:space="preserve">בשעה  </w:t>
      </w:r>
      <w:r w:rsidRPr="001D7BDB">
        <w:rPr>
          <w:b/>
          <w:bCs/>
          <w:u w:val="single"/>
          <w:rtl/>
        </w:rPr>
        <w:t>12:</w:t>
      </w:r>
      <w:r>
        <w:rPr>
          <w:rFonts w:hint="cs"/>
          <w:b/>
          <w:bCs/>
          <w:u w:val="single"/>
          <w:rtl/>
        </w:rPr>
        <w:t>0</w:t>
      </w:r>
      <w:r w:rsidRPr="001D7BDB">
        <w:rPr>
          <w:b/>
          <w:bCs/>
          <w:u w:val="single"/>
          <w:rtl/>
        </w:rPr>
        <w:t>0</w:t>
      </w:r>
      <w:r w:rsidRPr="001D7BDB">
        <w:rPr>
          <w:b/>
          <w:bCs/>
          <w:rtl/>
        </w:rPr>
        <w:t>.</w:t>
      </w:r>
    </w:p>
    <w:p w:rsidR="00CF2C8E" w:rsidRPr="0031214F" w:rsidRDefault="00CF2C8E" w:rsidP="00A91CF4">
      <w:pPr>
        <w:widowControl w:val="0"/>
        <w:numPr>
          <w:ilvl w:val="1"/>
          <w:numId w:val="9"/>
        </w:numPr>
        <w:spacing w:line="360" w:lineRule="auto"/>
        <w:rPr>
          <w:rtl/>
        </w:rPr>
      </w:pPr>
      <w:r w:rsidRPr="0031214F">
        <w:rPr>
          <w:rtl/>
        </w:rPr>
        <w:t>יש להגיש את ההצעות ב</w:t>
      </w:r>
      <w:r w:rsidRPr="00260EF3">
        <w:rPr>
          <w:rFonts w:hint="cs"/>
          <w:rtl/>
        </w:rPr>
        <w:t>-3</w:t>
      </w:r>
      <w:r w:rsidRPr="00260EF3">
        <w:rPr>
          <w:rtl/>
        </w:rPr>
        <w:t xml:space="preserve"> עותקים. כל עמוד יהיה חתום בידי </w:t>
      </w:r>
      <w:r w:rsidRPr="00260EF3">
        <w:rPr>
          <w:rFonts w:hint="cs"/>
          <w:rtl/>
        </w:rPr>
        <w:t>המורשה/ים</w:t>
      </w:r>
      <w:r w:rsidRPr="00260EF3">
        <w:rPr>
          <w:rtl/>
        </w:rPr>
        <w:t xml:space="preserve"> </w:t>
      </w:r>
      <w:r w:rsidRPr="00260EF3">
        <w:rPr>
          <w:rFonts w:hint="cs"/>
          <w:rtl/>
        </w:rPr>
        <w:t xml:space="preserve">להתחייב מטעם המציע (בהתאם למפורט באישור שיצורף </w:t>
      </w:r>
      <w:r w:rsidRPr="00AE4683">
        <w:rPr>
          <w:rFonts w:hint="cs"/>
          <w:rtl/>
        </w:rPr>
        <w:t xml:space="preserve">לפי סעיף </w:t>
      </w:r>
      <w:r w:rsidRPr="001F6957">
        <w:rPr>
          <w:rFonts w:hint="cs"/>
          <w:rtl/>
        </w:rPr>
        <w:t>6.1.</w:t>
      </w:r>
      <w:r w:rsidR="00A91CF4">
        <w:rPr>
          <w:rFonts w:hint="cs"/>
          <w:rtl/>
        </w:rPr>
        <w:t>6</w:t>
      </w:r>
      <w:r w:rsidRPr="001F6957">
        <w:rPr>
          <w:rFonts w:hint="cs"/>
          <w:rtl/>
        </w:rPr>
        <w:t>.</w:t>
      </w:r>
      <w:r w:rsidRPr="00AE4683">
        <w:rPr>
          <w:rFonts w:hint="cs"/>
          <w:rtl/>
        </w:rPr>
        <w:t>)</w:t>
      </w:r>
      <w:r w:rsidRPr="00FD2C75">
        <w:rPr>
          <w:rFonts w:hint="cs"/>
          <w:rtl/>
        </w:rPr>
        <w:t xml:space="preserve"> ויוחתם</w:t>
      </w:r>
      <w:r w:rsidRPr="00260EF3">
        <w:rPr>
          <w:rFonts w:hint="cs"/>
          <w:rtl/>
        </w:rPr>
        <w:t xml:space="preserve"> בחותמת הרשמית של המציע </w:t>
      </w:r>
      <w:r w:rsidRPr="00260EF3">
        <w:rPr>
          <w:rtl/>
        </w:rPr>
        <w:t xml:space="preserve">(אם הוא תאגיד). </w:t>
      </w:r>
    </w:p>
    <w:p w:rsidR="00CF2C8E" w:rsidRPr="00260EF3" w:rsidRDefault="00CF2C8E" w:rsidP="00CF2C8E">
      <w:pPr>
        <w:widowControl w:val="0"/>
        <w:numPr>
          <w:ilvl w:val="1"/>
          <w:numId w:val="9"/>
        </w:numPr>
        <w:spacing w:line="360" w:lineRule="auto"/>
        <w:rPr>
          <w:rtl/>
        </w:rPr>
      </w:pPr>
      <w:r w:rsidRPr="00260EF3">
        <w:rPr>
          <w:rtl/>
        </w:rPr>
        <w:t xml:space="preserve">הצעת המחיר </w:t>
      </w:r>
      <w:r w:rsidRPr="00260EF3">
        <w:rPr>
          <w:rFonts w:hint="cs"/>
          <w:rtl/>
        </w:rPr>
        <w:t>תכלול מיסים, היטלים, עלויות מימון וכל יתר העלויות, כולל מע"מ.</w:t>
      </w:r>
    </w:p>
    <w:p w:rsidR="00CF2C8E" w:rsidRPr="001D7BDB" w:rsidRDefault="00CF2C8E" w:rsidP="00CF2C8E">
      <w:pPr>
        <w:widowControl w:val="0"/>
        <w:spacing w:line="360" w:lineRule="auto"/>
        <w:rPr>
          <w:rtl/>
        </w:rPr>
      </w:pPr>
    </w:p>
    <w:p w:rsidR="00CF2C8E" w:rsidRPr="001D7BDB" w:rsidRDefault="00CF2C8E" w:rsidP="00CF2C8E">
      <w:pPr>
        <w:widowControl w:val="0"/>
        <w:numPr>
          <w:ilvl w:val="0"/>
          <w:numId w:val="9"/>
        </w:numPr>
        <w:spacing w:line="360" w:lineRule="auto"/>
        <w:rPr>
          <w:b/>
          <w:bCs/>
          <w:u w:val="single"/>
        </w:rPr>
      </w:pPr>
      <w:r w:rsidRPr="001D7BDB">
        <w:rPr>
          <w:b/>
          <w:bCs/>
          <w:u w:val="single"/>
          <w:rtl/>
        </w:rPr>
        <w:t>זכויות המזמין</w:t>
      </w:r>
    </w:p>
    <w:p w:rsidR="00CF2C8E" w:rsidRDefault="00CF2C8E" w:rsidP="00CF2C8E">
      <w:pPr>
        <w:widowControl w:val="0"/>
        <w:numPr>
          <w:ilvl w:val="1"/>
          <w:numId w:val="9"/>
        </w:numPr>
        <w:spacing w:line="360" w:lineRule="auto"/>
      </w:pPr>
      <w:r w:rsidRPr="0031214F">
        <w:rPr>
          <w:rFonts w:hint="cs"/>
          <w:rtl/>
        </w:rPr>
        <w:t>המזמין אינו חייב להתקשר בהסכם כלשהו כתוצאה מהמכרז. אין בעצם פרסום המ</w:t>
      </w:r>
      <w:r>
        <w:rPr>
          <w:rFonts w:hint="cs"/>
          <w:rtl/>
        </w:rPr>
        <w:t>כרז משום התחייבות להתקשר על פיו</w:t>
      </w:r>
      <w:r w:rsidRPr="00260EF3">
        <w:rPr>
          <w:rFonts w:hint="cs"/>
          <w:rtl/>
        </w:rPr>
        <w:t>.</w:t>
      </w:r>
    </w:p>
    <w:p w:rsidR="00CF2C8E" w:rsidRDefault="00CF2C8E" w:rsidP="00CF2C8E">
      <w:pPr>
        <w:widowControl w:val="0"/>
        <w:numPr>
          <w:ilvl w:val="1"/>
          <w:numId w:val="9"/>
        </w:numPr>
        <w:spacing w:line="360" w:lineRule="auto"/>
      </w:pPr>
      <w:r w:rsidRPr="0031214F">
        <w:rPr>
          <w:rFonts w:hint="cs"/>
          <w:rtl/>
        </w:rPr>
        <w:t>המזמין אינו מתחייב לקבל את ההצעה הזולה ביותר או כל הצעה ש</w:t>
      </w:r>
      <w:r w:rsidRPr="00260EF3">
        <w:rPr>
          <w:rFonts w:hint="cs"/>
          <w:rtl/>
        </w:rPr>
        <w:t xml:space="preserve">היא. </w:t>
      </w:r>
    </w:p>
    <w:p w:rsidR="00CF2C8E" w:rsidRDefault="00CF2C8E" w:rsidP="00CF2C8E">
      <w:pPr>
        <w:widowControl w:val="0"/>
        <w:numPr>
          <w:ilvl w:val="1"/>
          <w:numId w:val="9"/>
        </w:numPr>
        <w:spacing w:line="360" w:lineRule="auto"/>
      </w:pPr>
      <w:r>
        <w:rPr>
          <w:rFonts w:hint="cs"/>
          <w:rtl/>
        </w:rPr>
        <w:t>המזמין רשאי בכל עת, בהודעה שתועבר בכתב, להקדים או לדחות את המועד האחרון להגשת הצעות וכן לשנות מועדים ותנאים אחרים הנוגעים למכרז זה, ובכלל זה תיקון מסמכי המכרז בכל עת.</w:t>
      </w:r>
    </w:p>
    <w:p w:rsidR="001D5FD2" w:rsidRDefault="001D5FD2" w:rsidP="001D5FD2">
      <w:pPr>
        <w:widowControl w:val="0"/>
        <w:numPr>
          <w:ilvl w:val="1"/>
          <w:numId w:val="9"/>
        </w:numPr>
        <w:spacing w:line="360" w:lineRule="auto"/>
      </w:pPr>
      <w:r w:rsidRPr="001D7BDB">
        <w:rPr>
          <w:rFonts w:hint="cs"/>
          <w:rtl/>
        </w:rPr>
        <w:t>המזמין רשאי לפי שיקול דעתו הבלעדי, לבחור ביותר מהצעה אחת, וכן עשוי הוא לפי הצורך, לפצל את הזכייה בין מספר מציעים ולפנות בבקשה לקבלת הצעות נוספות ו/או הבהרות ככל שיהא צורך בכך.</w:t>
      </w:r>
      <w:r w:rsidRPr="006B0FC6">
        <w:rPr>
          <w:rFonts w:hint="cs"/>
          <w:rtl/>
        </w:rPr>
        <w:t xml:space="preserve"> </w:t>
      </w:r>
    </w:p>
    <w:p w:rsidR="00CF2C8E" w:rsidRDefault="00CF2C8E" w:rsidP="00CF2C8E">
      <w:pPr>
        <w:widowControl w:val="0"/>
        <w:numPr>
          <w:ilvl w:val="1"/>
          <w:numId w:val="9"/>
        </w:numPr>
        <w:spacing w:line="360" w:lineRule="auto"/>
      </w:pPr>
      <w:r>
        <w:rPr>
          <w:rFonts w:hint="cs"/>
          <w:rtl/>
        </w:rPr>
        <w:t xml:space="preserve">במידה </w:t>
      </w:r>
      <w:r w:rsidRPr="001D7BDB">
        <w:rPr>
          <w:rFonts w:hint="cs"/>
          <w:rtl/>
        </w:rPr>
        <w:t xml:space="preserve">ויחליט המזמין להתקשר עם יותר </w:t>
      </w:r>
      <w:proofErr w:type="spellStart"/>
      <w:r w:rsidRPr="001D7BDB">
        <w:rPr>
          <w:rFonts w:hint="cs"/>
          <w:rtl/>
        </w:rPr>
        <w:t>ממציע</w:t>
      </w:r>
      <w:proofErr w:type="spellEnd"/>
      <w:r w:rsidRPr="001D7BDB">
        <w:rPr>
          <w:rFonts w:hint="cs"/>
          <w:rtl/>
        </w:rPr>
        <w:t xml:space="preserve"> אחד כאמור </w:t>
      </w:r>
      <w:r>
        <w:rPr>
          <w:rFonts w:hint="cs"/>
          <w:rtl/>
        </w:rPr>
        <w:t>לעיל, ההחלטה לגבי היקף ההתקשרות</w:t>
      </w:r>
      <w:r w:rsidRPr="001D7BDB">
        <w:rPr>
          <w:rFonts w:hint="cs"/>
          <w:rtl/>
        </w:rPr>
        <w:t xml:space="preserve">, חלוקת העבודה, כמויות וסוגי השירותים </w:t>
      </w:r>
      <w:r w:rsidR="001D5FD2">
        <w:rPr>
          <w:rFonts w:hint="cs"/>
          <w:rtl/>
        </w:rPr>
        <w:t xml:space="preserve">שיינתנו ע"י כל מציע </w:t>
      </w:r>
      <w:r w:rsidRPr="001D7BDB">
        <w:rPr>
          <w:rFonts w:hint="cs"/>
          <w:rtl/>
        </w:rPr>
        <w:t>הינה בסמכות המזמין על פי צרכיו ושיקוליו.</w:t>
      </w:r>
    </w:p>
    <w:p w:rsidR="00CF2C8E" w:rsidRPr="00260EF3" w:rsidRDefault="00CF2C8E" w:rsidP="00CF2C8E">
      <w:pPr>
        <w:widowControl w:val="0"/>
        <w:numPr>
          <w:ilvl w:val="1"/>
          <w:numId w:val="9"/>
        </w:numPr>
        <w:spacing w:line="360" w:lineRule="auto"/>
      </w:pPr>
      <w:r w:rsidRPr="001D7BDB">
        <w:rPr>
          <w:rFonts w:hint="cs"/>
          <w:rtl/>
        </w:rPr>
        <w:t xml:space="preserve">המזמין שומר לעצמו את הזכות לחלק את היקף שירותי </w:t>
      </w:r>
      <w:r>
        <w:rPr>
          <w:rFonts w:hint="cs"/>
          <w:rtl/>
        </w:rPr>
        <w:t>הייעוץ</w:t>
      </w:r>
      <w:r w:rsidRPr="001D7BDB">
        <w:rPr>
          <w:rFonts w:hint="cs"/>
          <w:rtl/>
        </w:rPr>
        <w:t xml:space="preserve"> בין מספר זוכים בהתאם לשיקול דעתו.</w:t>
      </w:r>
      <w:r>
        <w:rPr>
          <w:rFonts w:hint="cs"/>
          <w:rtl/>
        </w:rPr>
        <w:t xml:space="preserve"> </w:t>
      </w:r>
      <w:r w:rsidRPr="0031214F">
        <w:rPr>
          <w:rFonts w:hint="cs"/>
          <w:rtl/>
        </w:rPr>
        <w:t>אין המזמין מתחייב כי חלוקת היקף העבודה תבוצע בצורה שווה בין הזוכים במכרז</w:t>
      </w:r>
      <w:r w:rsidRPr="00260EF3">
        <w:rPr>
          <w:rFonts w:hint="cs"/>
          <w:rtl/>
        </w:rPr>
        <w:t xml:space="preserve">. </w:t>
      </w:r>
      <w:r w:rsidRPr="00346906">
        <w:rPr>
          <w:rFonts w:hint="cs"/>
          <w:rtl/>
        </w:rPr>
        <w:t>כמו כן, אין המזמין, מתחייב כי חלוקת היקף העבודה תבוצע בהתאם לסדר ניקודם של ההצעות הזוכות, וזאת רק במקרי ניגוד עניינים ו/או במקרי תחומי התמחויות ייחודיים, אשר ינומקו בפני הוועדה.</w:t>
      </w:r>
      <w:r w:rsidRPr="00260EF3">
        <w:rPr>
          <w:rFonts w:hint="cs"/>
          <w:rtl/>
        </w:rPr>
        <w:t xml:space="preserve"> </w:t>
      </w:r>
      <w:r w:rsidRPr="0031214F">
        <w:rPr>
          <w:rFonts w:hint="cs"/>
          <w:rtl/>
        </w:rPr>
        <w:t>העבודה תבוצע בהתאם לצרכיו של המזמין והתאמתו של הזוכה לביצועה, אשר יקבעו בהת</w:t>
      </w:r>
      <w:r w:rsidRPr="00260EF3">
        <w:rPr>
          <w:rFonts w:hint="cs"/>
          <w:rtl/>
        </w:rPr>
        <w:t xml:space="preserve">אם לשיקול דעתו של המזמין בלבד ולזוכה לא תהיה כל טענה או תביעה בקשר לכך. </w:t>
      </w:r>
    </w:p>
    <w:p w:rsidR="00CF2C8E" w:rsidRPr="00E94CBF" w:rsidRDefault="00CF2C8E" w:rsidP="00CF2C8E">
      <w:pPr>
        <w:widowControl w:val="0"/>
        <w:numPr>
          <w:ilvl w:val="1"/>
          <w:numId w:val="9"/>
        </w:numPr>
        <w:spacing w:line="360" w:lineRule="auto"/>
      </w:pPr>
      <w:r w:rsidRPr="00AE4683">
        <w:rPr>
          <w:rFonts w:hint="cs"/>
          <w:rtl/>
        </w:rPr>
        <w:t xml:space="preserve">המזמין רשאי </w:t>
      </w:r>
      <w:r w:rsidRPr="00FD2C75">
        <w:rPr>
          <w:rFonts w:hint="cs"/>
          <w:rtl/>
        </w:rPr>
        <w:t>לא להתייחס להצעה בלתי סבירה או להצעה שאין בה התייחסות לאחד מסעיפי המכרז.</w:t>
      </w:r>
    </w:p>
    <w:p w:rsidR="00CF2C8E" w:rsidRPr="00260EF3" w:rsidRDefault="00CF2C8E" w:rsidP="00CF2C8E">
      <w:pPr>
        <w:widowControl w:val="0"/>
        <w:numPr>
          <w:ilvl w:val="1"/>
          <w:numId w:val="9"/>
        </w:numPr>
        <w:spacing w:line="360" w:lineRule="auto"/>
      </w:pPr>
      <w:r>
        <w:rPr>
          <w:rFonts w:hint="cs"/>
          <w:rtl/>
        </w:rPr>
        <w:t xml:space="preserve">המזמין רשאי </w:t>
      </w:r>
      <w:r w:rsidRPr="001D7BDB">
        <w:rPr>
          <w:rFonts w:hint="cs"/>
          <w:rtl/>
        </w:rPr>
        <w:t xml:space="preserve">לפנות במהלך הבדיקה וההערכה אל המציעים כדי לקבל הבהרות או כדי להסיר אי </w:t>
      </w:r>
      <w:proofErr w:type="spellStart"/>
      <w:r w:rsidRPr="001D7BDB">
        <w:rPr>
          <w:rFonts w:hint="cs"/>
          <w:rtl/>
        </w:rPr>
        <w:t>בהירויות</w:t>
      </w:r>
      <w:proofErr w:type="spellEnd"/>
      <w:r w:rsidRPr="001D7BDB">
        <w:rPr>
          <w:rFonts w:hint="cs"/>
          <w:rtl/>
        </w:rPr>
        <w:t xml:space="preserve"> המתעוררות בעת בדיקת ההצעות.</w:t>
      </w:r>
    </w:p>
    <w:p w:rsidR="00CF2C8E" w:rsidRPr="001D7BDB" w:rsidRDefault="00CF2C8E" w:rsidP="00CF2C8E">
      <w:pPr>
        <w:widowControl w:val="0"/>
        <w:numPr>
          <w:ilvl w:val="1"/>
          <w:numId w:val="9"/>
        </w:numPr>
        <w:spacing w:line="360" w:lineRule="auto"/>
        <w:rPr>
          <w:rtl/>
        </w:rPr>
      </w:pPr>
      <w:r>
        <w:rPr>
          <w:rFonts w:hint="cs"/>
          <w:rtl/>
        </w:rPr>
        <w:t xml:space="preserve">המזמין שומר לעצמו הזכות </w:t>
      </w:r>
      <w:r w:rsidRPr="001D7BDB">
        <w:rPr>
          <w:rFonts w:hint="cs"/>
          <w:rtl/>
        </w:rPr>
        <w:t xml:space="preserve">לתקן פגמים טכניים או פגמים שאינם מהותיים, או לפנות למציעים לקבלת הבהרות או השלמות על פגמים כאמור, </w:t>
      </w:r>
      <w:proofErr w:type="spellStart"/>
      <w:r w:rsidRPr="001D7BDB">
        <w:rPr>
          <w:rFonts w:hint="cs"/>
          <w:rtl/>
        </w:rPr>
        <w:t>הכל</w:t>
      </w:r>
      <w:proofErr w:type="spellEnd"/>
      <w:r w:rsidRPr="001D7BDB">
        <w:rPr>
          <w:rFonts w:hint="cs"/>
          <w:rtl/>
        </w:rPr>
        <w:t xml:space="preserve"> לפי העניין.</w:t>
      </w:r>
    </w:p>
    <w:p w:rsidR="00CF2C8E" w:rsidRPr="001D7BDB" w:rsidRDefault="00CF2C8E" w:rsidP="00CF2C8E">
      <w:pPr>
        <w:widowControl w:val="0"/>
        <w:numPr>
          <w:ilvl w:val="1"/>
          <w:numId w:val="9"/>
        </w:numPr>
        <w:spacing w:line="360" w:lineRule="auto"/>
        <w:ind w:left="842" w:hanging="482"/>
        <w:rPr>
          <w:rtl/>
        </w:rPr>
      </w:pPr>
      <w:r w:rsidRPr="001D7BDB">
        <w:rPr>
          <w:rFonts w:hint="cs"/>
          <w:rtl/>
        </w:rPr>
        <w:t xml:space="preserve">מובהר כי </w:t>
      </w:r>
      <w:r>
        <w:rPr>
          <w:rFonts w:hint="cs"/>
          <w:rtl/>
        </w:rPr>
        <w:t xml:space="preserve">אין המזמין מתחייב לכמות מסוימת </w:t>
      </w:r>
      <w:r w:rsidRPr="001D7BDB">
        <w:rPr>
          <w:rFonts w:hint="cs"/>
          <w:rtl/>
        </w:rPr>
        <w:t>של שירותים, וכן  הוא שומר לעצמו את הזכות להזמין את כל סוגי השירותים נשוא המכרז או חלק מהם.</w:t>
      </w:r>
    </w:p>
    <w:p w:rsidR="00CF2C8E" w:rsidRPr="001D7BDB" w:rsidRDefault="00CF2C8E" w:rsidP="00CF2C8E">
      <w:pPr>
        <w:widowControl w:val="0"/>
        <w:numPr>
          <w:ilvl w:val="1"/>
          <w:numId w:val="9"/>
        </w:numPr>
        <w:spacing w:line="360" w:lineRule="auto"/>
        <w:ind w:left="842" w:hanging="482"/>
        <w:rPr>
          <w:rtl/>
        </w:rPr>
      </w:pPr>
      <w:r w:rsidRPr="006F14A9">
        <w:rPr>
          <w:rFonts w:hint="cs"/>
          <w:rtl/>
        </w:rPr>
        <w:t>יודגש כי הכמויות שתחייבנה את המזמין הינן הכמויות של השירותים שיוזמנו ויפורטו במכתבי המזמין שיועברו למציע ושיסופקו בפועל.</w:t>
      </w:r>
    </w:p>
    <w:p w:rsidR="00CF2C8E" w:rsidRDefault="00CF2C8E" w:rsidP="00CF2C8E">
      <w:pPr>
        <w:widowControl w:val="0"/>
        <w:numPr>
          <w:ilvl w:val="1"/>
          <w:numId w:val="9"/>
        </w:numPr>
        <w:spacing w:line="360" w:lineRule="auto"/>
        <w:ind w:left="842" w:hanging="482"/>
      </w:pPr>
      <w:r w:rsidRPr="0031214F">
        <w:rPr>
          <w:rtl/>
        </w:rPr>
        <w:t>המזמין רשאי לבטל את המכרז או לדחותו, מסיבות תקציביות, ארגוניות או מכל סיבה אחרת לפי שיקול דעתו הבלעדי והמוחלט</w:t>
      </w:r>
      <w:r w:rsidRPr="00260EF3">
        <w:rPr>
          <w:rFonts w:hint="cs"/>
          <w:rtl/>
        </w:rPr>
        <w:t>, כל זאת מבלי שיהיה חייב לפצות או לשפות את המציעים בשל כך.</w:t>
      </w:r>
    </w:p>
    <w:p w:rsidR="00CF2C8E" w:rsidRPr="001F6957" w:rsidRDefault="00CF2C8E" w:rsidP="00CF2C8E">
      <w:pPr>
        <w:widowControl w:val="0"/>
        <w:numPr>
          <w:ilvl w:val="1"/>
          <w:numId w:val="9"/>
        </w:numPr>
        <w:spacing w:line="360" w:lineRule="auto"/>
        <w:ind w:left="842" w:hanging="482"/>
      </w:pPr>
      <w:r w:rsidRPr="00E94CBF">
        <w:rPr>
          <w:rFonts w:hint="cs"/>
          <w:rtl/>
        </w:rPr>
        <w:t>בכל מקרה בו קיימת אי בהירות</w:t>
      </w:r>
      <w:r w:rsidRPr="001F6957">
        <w:rPr>
          <w:rFonts w:hint="cs"/>
          <w:rtl/>
        </w:rPr>
        <w:t xml:space="preserve"> או מקום לפרשנות בנוגע למסמכי המכרז, פרשנות המזמין היא </w:t>
      </w:r>
      <w:r w:rsidRPr="001F6957">
        <w:rPr>
          <w:rFonts w:hint="cs"/>
          <w:rtl/>
        </w:rPr>
        <w:lastRenderedPageBreak/>
        <w:t>הפרשנות המכרעת.</w:t>
      </w:r>
    </w:p>
    <w:p w:rsidR="00CF2C8E" w:rsidRPr="003F33D0" w:rsidRDefault="00CF2C8E" w:rsidP="00CF2C8E">
      <w:pPr>
        <w:widowControl w:val="0"/>
        <w:numPr>
          <w:ilvl w:val="1"/>
          <w:numId w:val="9"/>
        </w:numPr>
        <w:spacing w:line="360" w:lineRule="auto"/>
        <w:ind w:left="842" w:hanging="482"/>
      </w:pPr>
      <w:r w:rsidRPr="001D7BDB">
        <w:rPr>
          <w:rtl/>
        </w:rPr>
        <w:t>אין באמור בפרק זה כדי לגרוע או למעט מכל זכות העומדת למזמין או לוועדת המכרזים על פי חוק חובת המכרזים, התשנ"</w:t>
      </w:r>
      <w:r w:rsidRPr="001D7BDB">
        <w:rPr>
          <w:rFonts w:hint="cs"/>
          <w:rtl/>
        </w:rPr>
        <w:t>ב-</w:t>
      </w:r>
      <w:r w:rsidRPr="001D7BDB">
        <w:rPr>
          <w:rtl/>
        </w:rPr>
        <w:t>199</w:t>
      </w:r>
      <w:r w:rsidRPr="001D7BDB">
        <w:rPr>
          <w:rFonts w:hint="cs"/>
          <w:rtl/>
        </w:rPr>
        <w:t>2</w:t>
      </w:r>
      <w:r w:rsidRPr="001D7BDB">
        <w:rPr>
          <w:rtl/>
        </w:rPr>
        <w:t>, או התקנות על פיו.</w:t>
      </w:r>
    </w:p>
    <w:p w:rsidR="00CF2C8E" w:rsidRPr="001D7BDB" w:rsidRDefault="00CF2C8E" w:rsidP="00CF2C8E">
      <w:pPr>
        <w:widowControl w:val="0"/>
        <w:spacing w:line="360" w:lineRule="auto"/>
        <w:rPr>
          <w:rtl/>
        </w:rPr>
      </w:pPr>
    </w:p>
    <w:p w:rsidR="00CF2C8E" w:rsidRPr="001D7BDB" w:rsidRDefault="00CF2C8E" w:rsidP="00CF2C8E">
      <w:pPr>
        <w:widowControl w:val="0"/>
        <w:numPr>
          <w:ilvl w:val="0"/>
          <w:numId w:val="9"/>
        </w:numPr>
        <w:spacing w:line="360" w:lineRule="auto"/>
        <w:rPr>
          <w:b/>
          <w:bCs/>
          <w:color w:val="000000"/>
          <w:u w:val="single"/>
          <w:rtl/>
        </w:rPr>
      </w:pPr>
      <w:r w:rsidRPr="001F6957">
        <w:rPr>
          <w:rFonts w:hint="cs"/>
          <w:b/>
          <w:bCs/>
          <w:u w:val="single"/>
          <w:rtl/>
        </w:rPr>
        <w:t>תמורה</w:t>
      </w:r>
      <w:r w:rsidRPr="001D7BDB">
        <w:rPr>
          <w:rFonts w:hint="cs"/>
          <w:b/>
          <w:bCs/>
          <w:color w:val="000000"/>
          <w:u w:val="single"/>
          <w:rtl/>
        </w:rPr>
        <w:t xml:space="preserve"> בגין </w:t>
      </w:r>
      <w:r w:rsidRPr="001F6957">
        <w:rPr>
          <w:rFonts w:hint="cs"/>
          <w:b/>
          <w:bCs/>
          <w:u w:val="single"/>
          <w:rtl/>
        </w:rPr>
        <w:t>ההתקשרות</w:t>
      </w:r>
    </w:p>
    <w:p w:rsidR="00CF2C8E" w:rsidRDefault="00CF2C8E" w:rsidP="00CF2C8E">
      <w:pPr>
        <w:widowControl w:val="0"/>
        <w:numPr>
          <w:ilvl w:val="1"/>
          <w:numId w:val="9"/>
        </w:numPr>
        <w:spacing w:line="360" w:lineRule="auto"/>
      </w:pPr>
      <w:r w:rsidRPr="004C3A11">
        <w:rPr>
          <w:rFonts w:hint="cs"/>
          <w:rtl/>
        </w:rPr>
        <w:t>הצעות המחיר אשר יוגשו בהליך זה יהיו הצעות מחיר שעתיות ואחידות לכל הצוות נותן השירותים מטעמם אשר יכללו את כל רכיבי מתן השירותים, כולל מע"מ. שעת עבודה לעניינו של הליך זה הינה 60 דקות מלאות.</w:t>
      </w:r>
    </w:p>
    <w:p w:rsidR="00CF2C8E" w:rsidRPr="0058031D" w:rsidRDefault="00CF2C8E" w:rsidP="00D63AB6">
      <w:pPr>
        <w:widowControl w:val="0"/>
        <w:numPr>
          <w:ilvl w:val="1"/>
          <w:numId w:val="9"/>
        </w:numPr>
        <w:spacing w:line="360" w:lineRule="auto"/>
      </w:pPr>
      <w:r w:rsidRPr="0058031D">
        <w:rPr>
          <w:rFonts w:hint="cs"/>
          <w:rtl/>
        </w:rPr>
        <w:t xml:space="preserve">העלות המקסימלית הניתנת להגשה במכרז זה עבור שעת עבודה לא תעלה על </w:t>
      </w:r>
      <w:r w:rsidR="00D63AB6" w:rsidRPr="0058031D">
        <w:rPr>
          <w:rFonts w:hint="cs"/>
          <w:rtl/>
        </w:rPr>
        <w:t>512</w:t>
      </w:r>
      <w:r w:rsidRPr="0058031D">
        <w:rPr>
          <w:rFonts w:hint="cs"/>
          <w:rtl/>
        </w:rPr>
        <w:t xml:space="preserve"> ש"ח, כולל מע"מ לשעה. </w:t>
      </w:r>
    </w:p>
    <w:p w:rsidR="00CF2C8E" w:rsidRPr="001D7BDB" w:rsidRDefault="00CF2C8E" w:rsidP="00CF2C8E">
      <w:pPr>
        <w:widowControl w:val="0"/>
        <w:numPr>
          <w:ilvl w:val="1"/>
          <w:numId w:val="9"/>
        </w:numPr>
        <w:spacing w:line="360" w:lineRule="auto"/>
      </w:pPr>
      <w:r w:rsidRPr="001D7BDB">
        <w:rPr>
          <w:rFonts w:hint="cs"/>
          <w:rtl/>
        </w:rPr>
        <w:t>יובהר כי למעט תשלום התמורה השעתית הנקובה בהצעה הזוכה, לא יהיה זכאי הזוכה לכל תשלום או הטבה אחרת בגין מתן השירותים לרבות תשלומים בגין הוצאות טלפון, דואר, צילומים, הדפסות, פקס, נסיעות, אש"ל</w:t>
      </w:r>
      <w:r>
        <w:rPr>
          <w:rFonts w:hint="cs"/>
          <w:rtl/>
        </w:rPr>
        <w:t>, הכנת מסמכים ו/או אמצעי עזר שונים לביצוע העבודה</w:t>
      </w:r>
      <w:r w:rsidRPr="001D7BDB">
        <w:rPr>
          <w:rFonts w:hint="cs"/>
          <w:rtl/>
        </w:rPr>
        <w:t xml:space="preserve"> וכיוצא באלה הוצאות.</w:t>
      </w:r>
    </w:p>
    <w:p w:rsidR="00CF2C8E" w:rsidRPr="001D7BDB" w:rsidRDefault="00CF2C8E" w:rsidP="00CF2C8E">
      <w:pPr>
        <w:widowControl w:val="0"/>
        <w:numPr>
          <w:ilvl w:val="1"/>
          <w:numId w:val="9"/>
        </w:numPr>
        <w:spacing w:line="360" w:lineRule="auto"/>
      </w:pPr>
      <w:r w:rsidRPr="001D7BDB">
        <w:rPr>
          <w:rFonts w:hint="cs"/>
          <w:rtl/>
        </w:rPr>
        <w:t xml:space="preserve">התמורה תחושב בהתאם להצעת מחיר הזוכה, ותשולם בהתאם לשעות העבודה אשר </w:t>
      </w:r>
      <w:r>
        <w:rPr>
          <w:rFonts w:hint="cs"/>
          <w:rtl/>
        </w:rPr>
        <w:t>יבוצעו</w:t>
      </w:r>
      <w:r w:rsidRPr="001D7BDB">
        <w:rPr>
          <w:rFonts w:hint="cs"/>
          <w:rtl/>
        </w:rPr>
        <w:t xml:space="preserve"> בפועל, וזאת בהתאם לדרישתו של המזמין ל</w:t>
      </w:r>
      <w:r>
        <w:rPr>
          <w:rFonts w:hint="cs"/>
          <w:rtl/>
        </w:rPr>
        <w:t>אספקת</w:t>
      </w:r>
      <w:r w:rsidRPr="001D7BDB">
        <w:rPr>
          <w:rFonts w:hint="cs"/>
          <w:rtl/>
        </w:rPr>
        <w:t xml:space="preserve"> שעות עבודה, כפי שתהיינה, בהתאם לצרכיו, ורק לאחר שנתקבל אישורו</w:t>
      </w:r>
      <w:r>
        <w:rPr>
          <w:rFonts w:hint="cs"/>
          <w:rtl/>
        </w:rPr>
        <w:t xml:space="preserve"> </w:t>
      </w:r>
      <w:r w:rsidRPr="00967F6A">
        <w:rPr>
          <w:rFonts w:hint="cs"/>
          <w:u w:val="single"/>
          <w:rtl/>
        </w:rPr>
        <w:t xml:space="preserve">מראש </w:t>
      </w:r>
      <w:r w:rsidRPr="001D7BDB">
        <w:rPr>
          <w:rFonts w:hint="cs"/>
          <w:rtl/>
        </w:rPr>
        <w:t>של המזמין ו/או נציג מטעמו</w:t>
      </w:r>
      <w:r>
        <w:rPr>
          <w:rFonts w:hint="cs"/>
          <w:rtl/>
        </w:rPr>
        <w:t xml:space="preserve"> להיקף </w:t>
      </w:r>
      <w:r w:rsidRPr="001D7BDB">
        <w:rPr>
          <w:rFonts w:hint="cs"/>
          <w:rtl/>
        </w:rPr>
        <w:t>שעות</w:t>
      </w:r>
      <w:r>
        <w:rPr>
          <w:rFonts w:hint="cs"/>
          <w:rtl/>
        </w:rPr>
        <w:t xml:space="preserve"> זה</w:t>
      </w:r>
      <w:r w:rsidRPr="001D7BDB">
        <w:rPr>
          <w:rFonts w:hint="cs"/>
          <w:rtl/>
        </w:rPr>
        <w:t>.</w:t>
      </w:r>
    </w:p>
    <w:p w:rsidR="00CF2C8E" w:rsidRPr="001D7BDB" w:rsidRDefault="00CF2C8E" w:rsidP="00CF2C8E">
      <w:pPr>
        <w:widowControl w:val="0"/>
        <w:numPr>
          <w:ilvl w:val="1"/>
          <w:numId w:val="9"/>
        </w:numPr>
        <w:spacing w:line="360" w:lineRule="auto"/>
      </w:pPr>
      <w:r w:rsidRPr="001D7BDB">
        <w:rPr>
          <w:rFonts w:hint="cs"/>
          <w:rtl/>
        </w:rPr>
        <w:t xml:space="preserve">סך התמורה הסופית והמוחלטת שתשולם במסגרת ההתקשרות </w:t>
      </w:r>
      <w:r w:rsidRPr="003B64CA">
        <w:rPr>
          <w:rFonts w:hint="cs"/>
          <w:rtl/>
        </w:rPr>
        <w:t xml:space="preserve">לא תעלה על </w:t>
      </w:r>
      <w:r>
        <w:rPr>
          <w:rFonts w:hint="cs"/>
          <w:rtl/>
        </w:rPr>
        <w:t>300,000</w:t>
      </w:r>
      <w:r w:rsidRPr="003B64CA">
        <w:rPr>
          <w:rFonts w:hint="cs"/>
          <w:rtl/>
        </w:rPr>
        <w:t xml:space="preserve"> ש"</w:t>
      </w:r>
      <w:r w:rsidR="00DB457C">
        <w:rPr>
          <w:rFonts w:hint="cs"/>
          <w:rtl/>
        </w:rPr>
        <w:t xml:space="preserve">ח כולל מע"מ, כאמור בסעיף 4 לעיל. </w:t>
      </w:r>
    </w:p>
    <w:p w:rsidR="00CF2C8E" w:rsidRPr="001D7BDB" w:rsidRDefault="00CF2C8E" w:rsidP="00DB457C">
      <w:pPr>
        <w:widowControl w:val="0"/>
        <w:numPr>
          <w:ilvl w:val="1"/>
          <w:numId w:val="9"/>
        </w:numPr>
        <w:spacing w:line="360" w:lineRule="auto"/>
      </w:pPr>
      <w:r w:rsidRPr="001D7BDB">
        <w:rPr>
          <w:rFonts w:hint="cs"/>
          <w:rtl/>
        </w:rPr>
        <w:t>הוצאות שירותי ה</w:t>
      </w:r>
      <w:r>
        <w:rPr>
          <w:rFonts w:hint="cs"/>
          <w:rtl/>
        </w:rPr>
        <w:t>ייעוץ</w:t>
      </w:r>
      <w:r w:rsidR="00DB457C">
        <w:rPr>
          <w:rFonts w:hint="cs"/>
          <w:rtl/>
        </w:rPr>
        <w:t xml:space="preserve"> הרפואי </w:t>
      </w:r>
      <w:r w:rsidRPr="001D7BDB">
        <w:rPr>
          <w:rFonts w:hint="cs"/>
          <w:rtl/>
        </w:rPr>
        <w:t>מוטלות על הגוף המבוקר, וזאת בהתאם לסמכות שניתנה למפקח</w:t>
      </w:r>
      <w:r w:rsidRPr="001D7BDB">
        <w:rPr>
          <w:rFonts w:hint="cs"/>
        </w:rPr>
        <w:t xml:space="preserve"> </w:t>
      </w:r>
      <w:r>
        <w:rPr>
          <w:rFonts w:hint="cs"/>
          <w:rtl/>
        </w:rPr>
        <w:t xml:space="preserve">לפי סעיף </w:t>
      </w:r>
      <w:r w:rsidRPr="001D7BDB">
        <w:rPr>
          <w:rFonts w:hint="cs"/>
          <w:rtl/>
        </w:rPr>
        <w:t xml:space="preserve">97 לחוק הפיקוח על שירותים פיננסיים (ביטוח), </w:t>
      </w:r>
      <w:proofErr w:type="spellStart"/>
      <w:r w:rsidRPr="001D7BDB">
        <w:rPr>
          <w:rFonts w:hint="cs"/>
          <w:rtl/>
        </w:rPr>
        <w:t>התשמ"א</w:t>
      </w:r>
      <w:proofErr w:type="spellEnd"/>
      <w:r w:rsidRPr="001D7BDB">
        <w:rPr>
          <w:rFonts w:hint="cs"/>
          <w:rtl/>
        </w:rPr>
        <w:t xml:space="preserve"> – 1981. בהתאם לכך, התמורה תשולם </w:t>
      </w:r>
      <w:r>
        <w:rPr>
          <w:rFonts w:hint="cs"/>
          <w:rtl/>
        </w:rPr>
        <w:t>על ידי</w:t>
      </w:r>
      <w:r w:rsidRPr="001D7BDB">
        <w:rPr>
          <w:rFonts w:hint="cs"/>
          <w:rtl/>
        </w:rPr>
        <w:t xml:space="preserve"> הגוף המבוקר ישירות לזכות ה</w:t>
      </w:r>
      <w:r>
        <w:rPr>
          <w:rFonts w:hint="cs"/>
          <w:rtl/>
        </w:rPr>
        <w:t>מציע</w:t>
      </w:r>
      <w:r w:rsidRPr="001D7BDB">
        <w:rPr>
          <w:rFonts w:hint="cs"/>
          <w:rtl/>
        </w:rPr>
        <w:t xml:space="preserve">. </w:t>
      </w:r>
    </w:p>
    <w:p w:rsidR="00CF2C8E" w:rsidRPr="001D7BDB" w:rsidRDefault="00CF2C8E" w:rsidP="00F80196">
      <w:pPr>
        <w:widowControl w:val="0"/>
        <w:numPr>
          <w:ilvl w:val="1"/>
          <w:numId w:val="9"/>
        </w:numPr>
        <w:spacing w:line="360" w:lineRule="auto"/>
        <w:rPr>
          <w:color w:val="000000"/>
          <w:rtl/>
        </w:rPr>
      </w:pPr>
      <w:r w:rsidRPr="001D7BDB">
        <w:rPr>
          <w:rFonts w:hint="cs"/>
          <w:rtl/>
        </w:rPr>
        <w:t>יובהר כי משך ההתקשרות והיקפה כמפורט לעיל, מהווים אומדן בלבד וכי המזמין אינו מתחי</w:t>
      </w:r>
      <w:r>
        <w:rPr>
          <w:rFonts w:hint="cs"/>
          <w:rtl/>
        </w:rPr>
        <w:t>יב לנצל את מלוא מכסת השעות המגיעה</w:t>
      </w:r>
      <w:r w:rsidRPr="001D7BDB">
        <w:rPr>
          <w:rFonts w:hint="cs"/>
          <w:rtl/>
        </w:rPr>
        <w:t xml:space="preserve"> לכדי סך התמורה הנקובה, או להזדקק לשירותי הזוכה במשך כל התקופה המצוינת לעיל.</w:t>
      </w:r>
      <w:r w:rsidRPr="001D7BDB">
        <w:rPr>
          <w:rFonts w:hint="cs"/>
          <w:color w:val="000000"/>
          <w:rtl/>
        </w:rPr>
        <w:t xml:space="preserve"> למזמין שמורה הזכות להפס</w:t>
      </w:r>
      <w:r>
        <w:rPr>
          <w:rFonts w:hint="cs"/>
          <w:color w:val="000000"/>
          <w:rtl/>
        </w:rPr>
        <w:t>יק את ההתקשרות עם הזוכים בתום ה</w:t>
      </w:r>
      <w:r w:rsidRPr="001D7BDB">
        <w:rPr>
          <w:rFonts w:hint="cs"/>
          <w:color w:val="000000"/>
          <w:rtl/>
        </w:rPr>
        <w:t>זדקקותו לשירותים או מכל סיבה שהיא, וסך התמורה הסופית תקבע בהתאם להיקף השירותים שניתן עד לאותה עת, ובתקרת היקף ההתקשרות הנקובה בסעיף 9.</w:t>
      </w:r>
      <w:r w:rsidR="00F80196">
        <w:rPr>
          <w:rFonts w:hint="cs"/>
          <w:color w:val="000000"/>
          <w:rtl/>
        </w:rPr>
        <w:t>5</w:t>
      </w:r>
      <w:r w:rsidRPr="001D7BDB">
        <w:rPr>
          <w:rFonts w:hint="cs"/>
          <w:color w:val="000000"/>
          <w:rtl/>
        </w:rPr>
        <w:t xml:space="preserve"> דלעיל.</w:t>
      </w:r>
    </w:p>
    <w:p w:rsidR="00CF2C8E" w:rsidRDefault="00CF2C8E" w:rsidP="00F80196">
      <w:pPr>
        <w:widowControl w:val="0"/>
        <w:numPr>
          <w:ilvl w:val="1"/>
          <w:numId w:val="9"/>
        </w:numPr>
        <w:spacing w:line="360" w:lineRule="auto"/>
      </w:pPr>
      <w:r w:rsidRPr="001D7BDB">
        <w:rPr>
          <w:rFonts w:hint="cs"/>
          <w:rtl/>
        </w:rPr>
        <w:t>המזמין רשאי לעכב ואף למנוע את ביצוע התשלום בגין שירותי ה</w:t>
      </w:r>
      <w:r>
        <w:rPr>
          <w:rFonts w:hint="cs"/>
          <w:rtl/>
        </w:rPr>
        <w:t>ייעוץ</w:t>
      </w:r>
      <w:r w:rsidRPr="001D7BDB">
        <w:rPr>
          <w:rFonts w:hint="cs"/>
          <w:rtl/>
        </w:rPr>
        <w:t>, או להורות על ביצוע תשלום חלקי, במידה והשירותים שניתנו אינם לשביעות רצון המזמין, או היקף השעות בגינם נדרשת תמורה על-ידי המציע חרג באופן מהותי מהיקף השעות שהוקצה ל</w:t>
      </w:r>
      <w:r>
        <w:rPr>
          <w:rFonts w:hint="cs"/>
          <w:rtl/>
        </w:rPr>
        <w:t>ייעוץ</w:t>
      </w:r>
      <w:r w:rsidRPr="001D7BDB">
        <w:rPr>
          <w:rFonts w:hint="cs"/>
          <w:rtl/>
        </w:rPr>
        <w:t xml:space="preserve">, או בשל כל סיבה אחרת </w:t>
      </w:r>
      <w:r>
        <w:rPr>
          <w:rFonts w:hint="cs"/>
          <w:rtl/>
        </w:rPr>
        <w:t xml:space="preserve">אשר נובעת כתוצאה מחריגה מתנאי ומסמכי המכרז, ע"י </w:t>
      </w:r>
      <w:r w:rsidR="00F80196">
        <w:rPr>
          <w:rFonts w:hint="cs"/>
          <w:rtl/>
        </w:rPr>
        <w:t>המציע שז</w:t>
      </w:r>
      <w:r>
        <w:rPr>
          <w:rFonts w:hint="cs"/>
          <w:rtl/>
        </w:rPr>
        <w:t>כה.</w:t>
      </w:r>
    </w:p>
    <w:p w:rsidR="00CF2C8E" w:rsidRPr="006365C4" w:rsidRDefault="00CF2C8E" w:rsidP="00CF2C8E">
      <w:pPr>
        <w:widowControl w:val="0"/>
        <w:numPr>
          <w:ilvl w:val="1"/>
          <w:numId w:val="9"/>
        </w:numPr>
        <w:spacing w:line="360" w:lineRule="auto"/>
        <w:ind w:left="842" w:hanging="482"/>
      </w:pPr>
      <w:r w:rsidRPr="006365C4">
        <w:rPr>
          <w:rFonts w:hint="cs"/>
          <w:rtl/>
        </w:rPr>
        <w:t xml:space="preserve">התשלומים בגין אספקת השירותים על ידי המציע יועברו כנגד מסירת דו"ח הביקורת הסופי למזמין, דוחות המפרטים את שעות העבודה על פי תאריכים, שם מבצע העבודה בכל תאריך והעבודה שבוצעה בכל תאריך. </w:t>
      </w:r>
    </w:p>
    <w:p w:rsidR="00CF2C8E" w:rsidRPr="002716D0" w:rsidRDefault="00CF2C8E" w:rsidP="00CF2C8E">
      <w:pPr>
        <w:widowControl w:val="0"/>
        <w:spacing w:line="360" w:lineRule="auto"/>
        <w:ind w:left="1082"/>
        <w:rPr>
          <w:rtl/>
        </w:rPr>
      </w:pPr>
    </w:p>
    <w:p w:rsidR="00CF2C8E" w:rsidRPr="006E543C" w:rsidRDefault="00CF2C8E" w:rsidP="00CF2C8E">
      <w:pPr>
        <w:widowControl w:val="0"/>
        <w:numPr>
          <w:ilvl w:val="0"/>
          <w:numId w:val="9"/>
        </w:numPr>
        <w:spacing w:line="360" w:lineRule="auto"/>
        <w:rPr>
          <w:b/>
          <w:bCs/>
          <w:u w:val="single"/>
        </w:rPr>
      </w:pPr>
      <w:r w:rsidRPr="006E543C">
        <w:rPr>
          <w:rFonts w:hint="cs"/>
          <w:b/>
          <w:bCs/>
          <w:u w:val="single"/>
          <w:rtl/>
        </w:rPr>
        <w:t>תנאי מתן השירותים על ידי הזוכה</w:t>
      </w:r>
    </w:p>
    <w:p w:rsidR="00CF2C8E" w:rsidRDefault="00CF2C8E" w:rsidP="00CF2C8E">
      <w:pPr>
        <w:widowControl w:val="0"/>
        <w:numPr>
          <w:ilvl w:val="1"/>
          <w:numId w:val="9"/>
        </w:numPr>
        <w:spacing w:line="360" w:lineRule="auto"/>
        <w:ind w:left="842" w:hanging="482"/>
      </w:pPr>
      <w:r w:rsidRPr="001D7BDB">
        <w:rPr>
          <w:rFonts w:hint="cs"/>
          <w:rtl/>
        </w:rPr>
        <w:t xml:space="preserve">העבודה תבוצע על ידי </w:t>
      </w:r>
      <w:r w:rsidRPr="00695626">
        <w:rPr>
          <w:rFonts w:hint="cs"/>
          <w:rtl/>
        </w:rPr>
        <w:t>הזוכה ועל חשבונו.</w:t>
      </w:r>
      <w:r w:rsidRPr="001D7BDB">
        <w:rPr>
          <w:rFonts w:hint="cs"/>
          <w:rtl/>
        </w:rPr>
        <w:t xml:space="preserve"> הזוכה לא יהיה רשאי להעביר או להסב את זכויותיו ע"פ ההצעה, כולן או חלקן לצד שלישי אלא בקבלת הסכמה מראש ובכתב מהמזמין.</w:t>
      </w:r>
    </w:p>
    <w:p w:rsidR="00CF2C8E" w:rsidRDefault="00CF2C8E" w:rsidP="00CF2C8E">
      <w:pPr>
        <w:widowControl w:val="0"/>
        <w:numPr>
          <w:ilvl w:val="1"/>
          <w:numId w:val="9"/>
        </w:numPr>
        <w:spacing w:line="360" w:lineRule="auto"/>
        <w:ind w:left="842" w:hanging="482"/>
      </w:pPr>
      <w:r w:rsidRPr="001D7BDB">
        <w:rPr>
          <w:rFonts w:hint="cs"/>
          <w:rtl/>
        </w:rPr>
        <w:lastRenderedPageBreak/>
        <w:t xml:space="preserve">הזוכה מתחייב להעניק את השירותים במומחיות, במקצועיות ובמיומנות על פי הסטנדרטים המקצועיים וכללי האתיקה </w:t>
      </w:r>
      <w:r w:rsidRPr="001D7BDB">
        <w:rPr>
          <w:rFonts w:hint="cs"/>
          <w:color w:val="000000"/>
          <w:rtl/>
        </w:rPr>
        <w:t>המקצועית</w:t>
      </w:r>
      <w:r w:rsidRPr="001D7BDB">
        <w:rPr>
          <w:rFonts w:hint="cs"/>
          <w:rtl/>
        </w:rPr>
        <w:t xml:space="preserve"> המקובלים. </w:t>
      </w:r>
    </w:p>
    <w:p w:rsidR="00CF2C8E" w:rsidRPr="001F6957" w:rsidRDefault="00CF2C8E" w:rsidP="00695626">
      <w:pPr>
        <w:widowControl w:val="0"/>
        <w:numPr>
          <w:ilvl w:val="1"/>
          <w:numId w:val="9"/>
        </w:numPr>
        <w:spacing w:line="360" w:lineRule="auto"/>
        <w:ind w:left="842" w:hanging="482"/>
        <w:rPr>
          <w:rtl/>
        </w:rPr>
      </w:pPr>
      <w:r w:rsidRPr="001F6957">
        <w:rPr>
          <w:rtl/>
        </w:rPr>
        <w:t>ביצוע העבודה כרוך בבקרת איכות ברמה גבוהה</w:t>
      </w:r>
      <w:r w:rsidRPr="001F6957">
        <w:rPr>
          <w:rFonts w:hint="cs"/>
          <w:rtl/>
        </w:rPr>
        <w:t xml:space="preserve"> של המציע לכל שלבי השירותים. על הזוכה לעמוד ברמת ביצוע גבוהה ואחידה באספקת כל השירותים נשוא המכרז. </w:t>
      </w:r>
      <w:r w:rsidR="00695626" w:rsidRPr="004A2307">
        <w:rPr>
          <w:rFonts w:hint="cs"/>
          <w:rtl/>
        </w:rPr>
        <w:t xml:space="preserve">במשך תקופת ההתקשרות ילוו פעולות הזוכה בפיקוח ובקרה מטעם המזמין. המזמין ימנה מפקח מטעמו, אשר יפעל בתיאום עם הזוכה. הזוכה </w:t>
      </w:r>
      <w:proofErr w:type="spellStart"/>
      <w:r w:rsidR="00695626" w:rsidRPr="004A2307">
        <w:rPr>
          <w:rFonts w:hint="cs"/>
          <w:rtl/>
        </w:rPr>
        <w:t>מצידו</w:t>
      </w:r>
      <w:proofErr w:type="spellEnd"/>
      <w:r w:rsidR="00695626" w:rsidRPr="004A2307">
        <w:rPr>
          <w:rFonts w:hint="cs"/>
          <w:rtl/>
        </w:rPr>
        <w:t xml:space="preserve"> מתחייב לשתף פעולה עם המפקח מטעם המזמין ועם הגורמים המפקחים. התחייבות זו כוללת העמדת מידע הנדרש להם, ופעולה לפי הנחיותיהם, נתוניהם והגדרותיהם של הגורמים מטעם המזמין. המציע יבצע ביקורת איכות בכל שלבי העבודה ברמה שתבטיח מניעת טעויות וליקויים.</w:t>
      </w:r>
    </w:p>
    <w:p w:rsidR="00E64202" w:rsidRDefault="00CF2C8E" w:rsidP="00CF2C8E">
      <w:pPr>
        <w:widowControl w:val="0"/>
        <w:numPr>
          <w:ilvl w:val="1"/>
          <w:numId w:val="9"/>
        </w:numPr>
        <w:spacing w:line="360" w:lineRule="auto"/>
        <w:ind w:left="842" w:hanging="482"/>
        <w:rPr>
          <w:color w:val="000000"/>
        </w:rPr>
      </w:pPr>
      <w:r w:rsidRPr="001D7BDB">
        <w:rPr>
          <w:rFonts w:hint="cs"/>
          <w:color w:val="000000"/>
          <w:rtl/>
        </w:rPr>
        <w:t>מובהר בזאת כי כל חומר ומידע שייאסף ע"י הזוכה במהלך עבודתו לרבות ניירות עבודה שנערכו ע"י נותן השירותים יועמד לרשות המזמין ללא תנאי ויעברו לידי המזמין לפי דרישתו.</w:t>
      </w:r>
      <w:r w:rsidR="00E64202">
        <w:rPr>
          <w:rFonts w:hint="cs"/>
          <w:color w:val="000000"/>
          <w:rtl/>
        </w:rPr>
        <w:t xml:space="preserve"> </w:t>
      </w:r>
    </w:p>
    <w:p w:rsidR="00CF2C8E" w:rsidRPr="001D7BDB" w:rsidRDefault="00E64202" w:rsidP="00CF2C8E">
      <w:pPr>
        <w:widowControl w:val="0"/>
        <w:numPr>
          <w:ilvl w:val="1"/>
          <w:numId w:val="9"/>
        </w:numPr>
        <w:spacing w:line="360" w:lineRule="auto"/>
        <w:ind w:left="842" w:hanging="482"/>
        <w:rPr>
          <w:color w:val="000000"/>
        </w:rPr>
      </w:pPr>
      <w:r>
        <w:rPr>
          <w:rFonts w:hint="cs"/>
          <w:color w:val="000000"/>
          <w:rtl/>
        </w:rPr>
        <w:t xml:space="preserve">בתום תקופת ההתקשרות יעביר הזוכה לידי המזמין את כל החומר והמידע שנאסף על ידו במהלך עבודתו, לרבות ניירות עבודה שנערכו על ידו, </w:t>
      </w:r>
      <w:r w:rsidR="007C7232">
        <w:rPr>
          <w:rFonts w:hint="cs"/>
          <w:color w:val="000000"/>
          <w:rtl/>
        </w:rPr>
        <w:t xml:space="preserve">שעדיין נותרו בידיו וטרם נדרשו על ידי המציע. </w:t>
      </w:r>
    </w:p>
    <w:p w:rsidR="00CF2C8E" w:rsidRPr="0046117B" w:rsidRDefault="00CF2C8E" w:rsidP="00CF2C8E">
      <w:pPr>
        <w:widowControl w:val="0"/>
        <w:numPr>
          <w:ilvl w:val="1"/>
          <w:numId w:val="9"/>
        </w:numPr>
        <w:spacing w:line="360" w:lineRule="auto"/>
        <w:ind w:left="842" w:hanging="482"/>
      </w:pPr>
      <w:r w:rsidRPr="0046117B">
        <w:rPr>
          <w:rFonts w:hint="cs"/>
          <w:color w:val="000000"/>
          <w:rtl/>
        </w:rPr>
        <w:t xml:space="preserve">הזוכה יחל את העבודה ביום חתימת </w:t>
      </w:r>
      <w:proofErr w:type="spellStart"/>
      <w:r w:rsidRPr="0046117B">
        <w:rPr>
          <w:rFonts w:hint="cs"/>
          <w:color w:val="000000"/>
          <w:rtl/>
        </w:rPr>
        <w:t>מורשי</w:t>
      </w:r>
      <w:proofErr w:type="spellEnd"/>
      <w:r w:rsidRPr="0046117B">
        <w:rPr>
          <w:rFonts w:hint="cs"/>
          <w:color w:val="000000"/>
          <w:rtl/>
        </w:rPr>
        <w:t xml:space="preserve"> החתימה מטעם משרד האוצר על הסכם ההתקשרות.</w:t>
      </w:r>
      <w:r w:rsidR="00432A3F" w:rsidRPr="0046117B">
        <w:rPr>
          <w:rFonts w:hint="cs"/>
          <w:color w:val="000000"/>
          <w:rtl/>
        </w:rPr>
        <w:t xml:space="preserve"> </w:t>
      </w:r>
    </w:p>
    <w:p w:rsidR="0046117B" w:rsidRPr="001D7BDB" w:rsidRDefault="0046117B" w:rsidP="0046117B">
      <w:pPr>
        <w:widowControl w:val="0"/>
        <w:spacing w:line="360" w:lineRule="auto"/>
        <w:ind w:left="842"/>
        <w:rPr>
          <w:rtl/>
        </w:rPr>
      </w:pPr>
    </w:p>
    <w:p w:rsidR="00CF2C8E" w:rsidRPr="006E543C" w:rsidRDefault="00CF2C8E" w:rsidP="00CF2C8E">
      <w:pPr>
        <w:widowControl w:val="0"/>
        <w:numPr>
          <w:ilvl w:val="0"/>
          <w:numId w:val="9"/>
        </w:numPr>
        <w:spacing w:line="360" w:lineRule="auto"/>
        <w:rPr>
          <w:b/>
          <w:bCs/>
          <w:u w:val="single"/>
          <w:rtl/>
        </w:rPr>
      </w:pPr>
      <w:r w:rsidRPr="006E543C">
        <w:rPr>
          <w:rFonts w:hint="cs"/>
          <w:b/>
          <w:bCs/>
          <w:u w:val="single"/>
          <w:rtl/>
        </w:rPr>
        <w:t>ניגוד עניינים / סודיות / בעלות</w:t>
      </w:r>
    </w:p>
    <w:p w:rsidR="00CF2C8E" w:rsidRPr="001D7BDB" w:rsidRDefault="00CF2C8E" w:rsidP="00871FC4">
      <w:pPr>
        <w:widowControl w:val="0"/>
        <w:numPr>
          <w:ilvl w:val="1"/>
          <w:numId w:val="9"/>
        </w:numPr>
        <w:spacing w:line="360" w:lineRule="auto"/>
        <w:ind w:left="842" w:hanging="482"/>
        <w:rPr>
          <w:color w:val="000000"/>
        </w:rPr>
      </w:pPr>
      <w:r w:rsidRPr="001D7BDB">
        <w:rPr>
          <w:color w:val="000000"/>
          <w:rtl/>
        </w:rPr>
        <w:t>ה</w:t>
      </w:r>
      <w:r>
        <w:rPr>
          <w:rFonts w:hint="cs"/>
          <w:color w:val="000000"/>
          <w:rtl/>
        </w:rPr>
        <w:t>מציע ה</w:t>
      </w:r>
      <w:r w:rsidRPr="001D7BDB">
        <w:rPr>
          <w:color w:val="000000"/>
          <w:rtl/>
        </w:rPr>
        <w:t xml:space="preserve">זוכה יצהיר ויתחייב שאין ולא יהיה לו, במהלך תקופת ההתקשרות בין הצדדים, </w:t>
      </w:r>
      <w:r w:rsidRPr="001F6957">
        <w:rPr>
          <w:color w:val="000000"/>
          <w:rtl/>
        </w:rPr>
        <w:t>ובמהלך שישה חודשים מתום תקופת ההתקשרות</w:t>
      </w:r>
      <w:r>
        <w:rPr>
          <w:rFonts w:hint="cs"/>
          <w:color w:val="000000"/>
          <w:rtl/>
        </w:rPr>
        <w:t xml:space="preserve"> </w:t>
      </w:r>
      <w:r w:rsidRPr="001D7BDB">
        <w:rPr>
          <w:color w:val="000000"/>
          <w:rtl/>
        </w:rPr>
        <w:t>ניגוד עניינים מכל מין וסוג שהוא. מבלי לגרוע מכלליות האמור, הזוכה לא ייצג ולא יפעל, במהלך תקופת ההתקשרות, מטעם כל גורם אשר עבודת הזוכה עם ה</w:t>
      </w:r>
      <w:r>
        <w:rPr>
          <w:rFonts w:hint="cs"/>
          <w:color w:val="000000"/>
          <w:rtl/>
        </w:rPr>
        <w:t>מזמין</w:t>
      </w:r>
      <w:r w:rsidRPr="001D7BDB">
        <w:rPr>
          <w:color w:val="000000"/>
          <w:rtl/>
        </w:rPr>
        <w:t xml:space="preserve"> עשויה להיות רלוונטית לגביו. במידה ובמהלך תקופת ההתקשרות נודע לזוכה כי נוצר ו/או מתקיים חשש לניגוד עניינים, יודיע הזוכה על כך למזמין תוך פרק זמן שאינו עולה על שני ימי עסקים, המזמין יחליט האם מתקיים הצורך להפסיק את ההתקשרות בהתאם לשיקול דעתו הבלעדי של המזמין, יובהר כי במידה ותופסק ההתקשרות בהת</w:t>
      </w:r>
      <w:r>
        <w:rPr>
          <w:color w:val="000000"/>
          <w:rtl/>
        </w:rPr>
        <w:t xml:space="preserve">אם לסעיף זה, תשולם התמורה בגין </w:t>
      </w:r>
      <w:r>
        <w:rPr>
          <w:rFonts w:hint="cs"/>
          <w:color w:val="000000"/>
          <w:rtl/>
        </w:rPr>
        <w:t>שירותי הייעוץ</w:t>
      </w:r>
      <w:r w:rsidRPr="001D7BDB">
        <w:rPr>
          <w:color w:val="000000"/>
          <w:rtl/>
        </w:rPr>
        <w:t xml:space="preserve"> בכפוף </w:t>
      </w:r>
      <w:r w:rsidRPr="00753089">
        <w:rPr>
          <w:color w:val="000000"/>
          <w:rtl/>
        </w:rPr>
        <w:t>לסעי</w:t>
      </w:r>
      <w:r w:rsidRPr="00753089">
        <w:rPr>
          <w:rFonts w:hint="cs"/>
          <w:color w:val="000000"/>
          <w:rtl/>
        </w:rPr>
        <w:t>פים</w:t>
      </w:r>
      <w:r w:rsidRPr="00753089">
        <w:rPr>
          <w:color w:val="000000"/>
          <w:rtl/>
        </w:rPr>
        <w:t xml:space="preserve"> </w:t>
      </w:r>
      <w:r w:rsidR="00871FC4">
        <w:rPr>
          <w:rFonts w:hint="cs"/>
          <w:color w:val="000000"/>
          <w:rtl/>
        </w:rPr>
        <w:t>9.7, 9.8, 9.9.</w:t>
      </w:r>
      <w:r w:rsidRPr="006E543C">
        <w:rPr>
          <w:rFonts w:hint="cs"/>
          <w:color w:val="000000"/>
          <w:rtl/>
        </w:rPr>
        <w:t xml:space="preserve"> </w:t>
      </w:r>
    </w:p>
    <w:p w:rsidR="00CF2C8E" w:rsidRPr="0080195A" w:rsidRDefault="00CF2C8E" w:rsidP="00CF2C8E">
      <w:pPr>
        <w:widowControl w:val="0"/>
        <w:numPr>
          <w:ilvl w:val="1"/>
          <w:numId w:val="9"/>
        </w:numPr>
        <w:spacing w:line="360" w:lineRule="auto"/>
        <w:ind w:left="842" w:hanging="482"/>
        <w:rPr>
          <w:color w:val="000000"/>
          <w:rtl/>
        </w:rPr>
      </w:pPr>
      <w:r>
        <w:rPr>
          <w:rFonts w:hint="cs"/>
          <w:color w:val="000000"/>
          <w:rtl/>
        </w:rPr>
        <w:t xml:space="preserve">המציע הזוכה </w:t>
      </w:r>
      <w:r w:rsidRPr="001D7BDB">
        <w:rPr>
          <w:rFonts w:hint="cs"/>
          <w:color w:val="000000"/>
          <w:rtl/>
        </w:rPr>
        <w:t>יידרש לחתום על התחייבות לשמירת סודית ללא הסתייגות ולהתחייב כי כל הדיונים בהם ייטול חלק וכן כל הממצאים והנתונים הנוגעים לשירות שיינתן על ידו, לרבות</w:t>
      </w:r>
      <w:r>
        <w:rPr>
          <w:rFonts w:hint="cs"/>
          <w:color w:val="000000"/>
          <w:rtl/>
        </w:rPr>
        <w:t xml:space="preserve"> </w:t>
      </w:r>
      <w:r w:rsidRPr="001D7BDB">
        <w:rPr>
          <w:rFonts w:hint="cs"/>
          <w:color w:val="000000"/>
          <w:rtl/>
        </w:rPr>
        <w:t>תוצרי עבודתו, יישמרו בסוד לאורך תקופת ההתקשרות ולאחריה, אלא אם כן התקבל אישור מראש ובכתב של המזמין להעברת הממצאים או הנתונים כאמור.</w:t>
      </w:r>
    </w:p>
    <w:p w:rsidR="00CF2C8E" w:rsidRPr="001D7BDB" w:rsidRDefault="00CF2C8E" w:rsidP="003F33E5">
      <w:pPr>
        <w:widowControl w:val="0"/>
        <w:numPr>
          <w:ilvl w:val="1"/>
          <w:numId w:val="9"/>
        </w:numPr>
        <w:spacing w:line="360" w:lineRule="auto"/>
        <w:ind w:left="842" w:hanging="482"/>
      </w:pPr>
      <w:r w:rsidRPr="001D7BDB">
        <w:rPr>
          <w:rFonts w:hint="cs"/>
          <w:rtl/>
        </w:rPr>
        <w:t xml:space="preserve">כל מסמך שיכין המציע במסגרת </w:t>
      </w:r>
      <w:r>
        <w:rPr>
          <w:rFonts w:hint="cs"/>
          <w:rtl/>
        </w:rPr>
        <w:t>העבודה או מתן שירותי הייעוץ</w:t>
      </w:r>
      <w:r w:rsidRPr="001D7BDB">
        <w:rPr>
          <w:rFonts w:hint="cs"/>
          <w:rtl/>
        </w:rPr>
        <w:t xml:space="preserve"> יהיה קניינה הבלעדי של המזמין ולא תהיה למציע או למי מטעמו כל טענה או תביעה בנוגע לכך. בנוסף, ה</w:t>
      </w:r>
      <w:r w:rsidR="003F33E5">
        <w:rPr>
          <w:rFonts w:hint="cs"/>
          <w:rtl/>
        </w:rPr>
        <w:t>מציע הזוכה</w:t>
      </w:r>
      <w:r w:rsidRPr="001D7BDB">
        <w:rPr>
          <w:rFonts w:hint="cs"/>
          <w:rtl/>
        </w:rPr>
        <w:t xml:space="preserve"> </w:t>
      </w:r>
      <w:r>
        <w:rPr>
          <w:rFonts w:hint="cs"/>
          <w:rtl/>
        </w:rPr>
        <w:t>לא יעשה</w:t>
      </w:r>
      <w:r w:rsidRPr="001D7BDB">
        <w:rPr>
          <w:rFonts w:hint="cs"/>
          <w:rtl/>
        </w:rPr>
        <w:t xml:space="preserve"> שימוש במידע שיגי</w:t>
      </w:r>
      <w:r>
        <w:rPr>
          <w:rFonts w:hint="cs"/>
          <w:rtl/>
        </w:rPr>
        <w:t xml:space="preserve">ע לידיעתו </w:t>
      </w:r>
      <w:r w:rsidRPr="001D7BDB">
        <w:rPr>
          <w:rFonts w:hint="cs"/>
          <w:rtl/>
        </w:rPr>
        <w:t xml:space="preserve">במסגרת </w:t>
      </w:r>
      <w:r>
        <w:rPr>
          <w:rFonts w:hint="cs"/>
          <w:rtl/>
        </w:rPr>
        <w:t xml:space="preserve">מתן השירותים כאמור. </w:t>
      </w:r>
    </w:p>
    <w:p w:rsidR="00CF2C8E" w:rsidRPr="001D7BDB" w:rsidRDefault="00CF2C8E" w:rsidP="00CF2C8E">
      <w:pPr>
        <w:widowControl w:val="0"/>
        <w:numPr>
          <w:ilvl w:val="1"/>
          <w:numId w:val="9"/>
        </w:numPr>
        <w:spacing w:line="360" w:lineRule="auto"/>
        <w:ind w:left="842" w:hanging="482"/>
      </w:pPr>
      <w:r>
        <w:rPr>
          <w:rFonts w:hint="cs"/>
          <w:rtl/>
        </w:rPr>
        <w:t>ה</w:t>
      </w:r>
      <w:r w:rsidR="003F33E5">
        <w:rPr>
          <w:rFonts w:hint="cs"/>
          <w:rtl/>
        </w:rPr>
        <w:t>מציע ה</w:t>
      </w:r>
      <w:r>
        <w:rPr>
          <w:rFonts w:hint="cs"/>
          <w:rtl/>
        </w:rPr>
        <w:t xml:space="preserve">זוכה </w:t>
      </w:r>
      <w:r w:rsidRPr="001D7BDB">
        <w:rPr>
          <w:rFonts w:hint="cs"/>
          <w:rtl/>
        </w:rPr>
        <w:t>לא יעשה שימוש במידע שיגיע לידיעתו במהלך תקופת ההתקשרות, למעט לצורך מילוי תפקידו.</w:t>
      </w:r>
    </w:p>
    <w:p w:rsidR="00CF2C8E" w:rsidRDefault="00CF2C8E" w:rsidP="003F33E5">
      <w:pPr>
        <w:widowControl w:val="0"/>
        <w:numPr>
          <w:ilvl w:val="1"/>
          <w:numId w:val="9"/>
        </w:numPr>
        <w:spacing w:line="360" w:lineRule="auto"/>
        <w:ind w:left="842" w:hanging="482"/>
      </w:pPr>
      <w:r w:rsidRPr="0031214F">
        <w:rPr>
          <w:rFonts w:hint="cs"/>
          <w:rtl/>
        </w:rPr>
        <w:t>ה</w:t>
      </w:r>
      <w:r w:rsidR="003F33E5">
        <w:rPr>
          <w:rFonts w:hint="cs"/>
          <w:rtl/>
        </w:rPr>
        <w:t>מציע ה</w:t>
      </w:r>
      <w:r w:rsidRPr="0031214F">
        <w:rPr>
          <w:rFonts w:hint="cs"/>
          <w:rtl/>
        </w:rPr>
        <w:t xml:space="preserve">זוכה </w:t>
      </w:r>
      <w:r w:rsidRPr="00260EF3">
        <w:rPr>
          <w:rFonts w:hint="cs"/>
          <w:rtl/>
        </w:rPr>
        <w:t xml:space="preserve">יתחייב כי לא יציג לאף גורם למעט </w:t>
      </w:r>
      <w:r w:rsidR="003F33E5">
        <w:rPr>
          <w:rFonts w:hint="cs"/>
          <w:rtl/>
        </w:rPr>
        <w:t>המזמין</w:t>
      </w:r>
      <w:r w:rsidRPr="00260EF3">
        <w:rPr>
          <w:rFonts w:hint="cs"/>
          <w:rtl/>
        </w:rPr>
        <w:t xml:space="preserve"> או מי מטעמו,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CF2C8E" w:rsidRPr="0080195A" w:rsidRDefault="00CF2C8E" w:rsidP="00CF2C8E">
      <w:pPr>
        <w:widowControl w:val="0"/>
        <w:spacing w:line="360" w:lineRule="auto"/>
        <w:ind w:left="1082"/>
      </w:pPr>
    </w:p>
    <w:p w:rsidR="00CF2C8E" w:rsidRPr="00E6023D" w:rsidRDefault="00CF2C8E" w:rsidP="00E6023D">
      <w:pPr>
        <w:pStyle w:val="a7"/>
        <w:widowControl w:val="0"/>
        <w:numPr>
          <w:ilvl w:val="0"/>
          <w:numId w:val="9"/>
        </w:numPr>
        <w:rPr>
          <w:b/>
          <w:bCs/>
          <w:u w:val="single"/>
        </w:rPr>
      </w:pPr>
      <w:r w:rsidRPr="00E6023D">
        <w:rPr>
          <w:rFonts w:hint="cs"/>
          <w:b/>
          <w:bCs/>
          <w:u w:val="single"/>
          <w:rtl/>
        </w:rPr>
        <w:lastRenderedPageBreak/>
        <w:t xml:space="preserve">אופן בחירת הזוכה </w:t>
      </w:r>
    </w:p>
    <w:p w:rsidR="00CF2C8E" w:rsidRDefault="00CF2C8E" w:rsidP="00CF2C8E">
      <w:pPr>
        <w:widowControl w:val="0"/>
        <w:spacing w:line="360" w:lineRule="auto"/>
        <w:ind w:left="454"/>
        <w:rPr>
          <w:color w:val="000000"/>
        </w:rPr>
      </w:pPr>
      <w:r>
        <w:rPr>
          <w:rFonts w:hint="cs"/>
          <w:color w:val="000000"/>
          <w:rtl/>
        </w:rPr>
        <w:t xml:space="preserve">הליך בחירת זוכה בעקבות מכרז זה יתבצע </w:t>
      </w:r>
      <w:r w:rsidR="003F33E5">
        <w:rPr>
          <w:rFonts w:hint="cs"/>
          <w:color w:val="000000"/>
          <w:rtl/>
        </w:rPr>
        <w:t>ב</w:t>
      </w:r>
      <w:r>
        <w:rPr>
          <w:rFonts w:hint="cs"/>
          <w:color w:val="000000"/>
          <w:rtl/>
        </w:rPr>
        <w:t>שלבים, כמפורט להלן:</w:t>
      </w:r>
    </w:p>
    <w:p w:rsidR="00CF2C8E" w:rsidRDefault="00CF2C8E" w:rsidP="00CF2C8E">
      <w:pPr>
        <w:widowControl w:val="0"/>
        <w:numPr>
          <w:ilvl w:val="1"/>
          <w:numId w:val="17"/>
        </w:numPr>
        <w:spacing w:line="360" w:lineRule="auto"/>
        <w:ind w:left="842" w:hanging="482"/>
        <w:rPr>
          <w:rtl/>
        </w:rPr>
      </w:pPr>
      <w:r>
        <w:rPr>
          <w:rFonts w:hint="cs"/>
          <w:b/>
          <w:bCs/>
          <w:color w:val="000000"/>
          <w:rtl/>
        </w:rPr>
        <w:t>השלב הראשון-בדיקת עמידה בתנאי סף</w:t>
      </w:r>
    </w:p>
    <w:p w:rsidR="00CF2C8E" w:rsidRDefault="003F33E5" w:rsidP="003F33E5">
      <w:pPr>
        <w:widowControl w:val="0"/>
        <w:tabs>
          <w:tab w:val="left" w:pos="984"/>
        </w:tabs>
        <w:spacing w:line="360" w:lineRule="auto"/>
        <w:ind w:left="984"/>
      </w:pPr>
      <w:proofErr w:type="spellStart"/>
      <w:r>
        <w:rPr>
          <w:rFonts w:hint="cs"/>
          <w:color w:val="000000"/>
          <w:rtl/>
        </w:rPr>
        <w:t>תבדקנה</w:t>
      </w:r>
      <w:proofErr w:type="spellEnd"/>
      <w:r w:rsidR="00CF2C8E">
        <w:rPr>
          <w:rFonts w:hint="cs"/>
          <w:color w:val="000000"/>
          <w:rtl/>
        </w:rPr>
        <w:t xml:space="preserve"> כל ההצעות אשר התקבלו עד למועד האחרון להגשת ההצעות ביחס לעמידתן בתנאי הסף. רק הצעה </w:t>
      </w:r>
      <w:r>
        <w:rPr>
          <w:rFonts w:hint="cs"/>
          <w:color w:val="000000"/>
          <w:rtl/>
        </w:rPr>
        <w:t>שתעמוד</w:t>
      </w:r>
      <w:r w:rsidR="00CF2C8E">
        <w:rPr>
          <w:rFonts w:hint="cs"/>
          <w:color w:val="000000"/>
          <w:rtl/>
        </w:rPr>
        <w:t xml:space="preserve"> בכל התנאים המוקדמים ובתנאי הסף להשתתפות בהליך הנדרשים תיבדק בשלב הבא.</w:t>
      </w:r>
      <w:r w:rsidR="00CF2C8E">
        <w:rPr>
          <w:rFonts w:hint="cs"/>
          <w:rtl/>
        </w:rPr>
        <w:t xml:space="preserve"> </w:t>
      </w:r>
    </w:p>
    <w:p w:rsidR="00CF2C8E" w:rsidRDefault="00CF2C8E" w:rsidP="00CF2C8E">
      <w:pPr>
        <w:widowControl w:val="0"/>
        <w:numPr>
          <w:ilvl w:val="1"/>
          <w:numId w:val="17"/>
        </w:numPr>
        <w:spacing w:line="360" w:lineRule="auto"/>
        <w:ind w:left="842" w:hanging="482"/>
        <w:rPr>
          <w:color w:val="000000"/>
          <w:rtl/>
        </w:rPr>
      </w:pPr>
      <w:r>
        <w:rPr>
          <w:rFonts w:hint="cs"/>
          <w:b/>
          <w:bCs/>
          <w:color w:val="000000"/>
          <w:rtl/>
        </w:rPr>
        <w:t>השלב השני-בדיקת מרכיב האיכות (80%)</w:t>
      </w:r>
    </w:p>
    <w:p w:rsidR="00592876" w:rsidRDefault="00CF2C8E" w:rsidP="00592876">
      <w:pPr>
        <w:widowControl w:val="0"/>
        <w:spacing w:line="360" w:lineRule="auto"/>
        <w:ind w:left="839"/>
        <w:rPr>
          <w:color w:val="000000"/>
        </w:rPr>
      </w:pPr>
      <w:r>
        <w:rPr>
          <w:rFonts w:hint="cs"/>
          <w:rtl/>
        </w:rPr>
        <w:t xml:space="preserve">מציע </w:t>
      </w:r>
      <w:r w:rsidR="003F33E5">
        <w:rPr>
          <w:rFonts w:hint="cs"/>
          <w:rtl/>
        </w:rPr>
        <w:t>ש</w:t>
      </w:r>
      <w:r>
        <w:rPr>
          <w:rFonts w:hint="cs"/>
          <w:rtl/>
        </w:rPr>
        <w:t xml:space="preserve">יעמוד בתנאי הסף ייבדק בכל הנוגע לטיב הצעתו, </w:t>
      </w:r>
      <w:r w:rsidR="004A4C84">
        <w:rPr>
          <w:rFonts w:hint="cs"/>
          <w:rtl/>
        </w:rPr>
        <w:t>כישוריו</w:t>
      </w:r>
      <w:r>
        <w:rPr>
          <w:rFonts w:hint="cs"/>
          <w:rtl/>
        </w:rPr>
        <w:t xml:space="preserve">, ניסיון, מיומנות, איכות והכל בהתאם לאמות המידה המפורטות להלן, והמשקלות שבצדן, ובהסתמך בין היתר על הפירוט והמסמכים (תעודות, המלצות </w:t>
      </w:r>
      <w:proofErr w:type="spellStart"/>
      <w:r>
        <w:rPr>
          <w:rFonts w:hint="cs"/>
          <w:rtl/>
        </w:rPr>
        <w:t>וכיוב</w:t>
      </w:r>
      <w:proofErr w:type="spellEnd"/>
      <w:r>
        <w:rPr>
          <w:rFonts w:hint="cs"/>
          <w:rtl/>
        </w:rPr>
        <w:t xml:space="preserve">') אשר צורפו להצעתו של המציע, באופן המעניק את מרב היתרונות למזמין. </w:t>
      </w:r>
    </w:p>
    <w:p w:rsidR="00592876" w:rsidRDefault="00592876" w:rsidP="00592876">
      <w:pPr>
        <w:widowControl w:val="0"/>
        <w:numPr>
          <w:ilvl w:val="2"/>
          <w:numId w:val="9"/>
        </w:numPr>
        <w:spacing w:line="360" w:lineRule="auto"/>
        <w:rPr>
          <w:color w:val="000000"/>
        </w:rPr>
      </w:pPr>
      <w:r w:rsidRPr="00786459">
        <w:rPr>
          <w:rFonts w:hint="cs"/>
          <w:b/>
          <w:bCs/>
          <w:color w:val="000000"/>
          <w:rtl/>
        </w:rPr>
        <w:t>ניסיון</w:t>
      </w:r>
      <w:r w:rsidRPr="00786459">
        <w:rPr>
          <w:rFonts w:hint="cs"/>
          <w:color w:val="000000"/>
          <w:rtl/>
        </w:rPr>
        <w:t xml:space="preserve"> (55%)- </w:t>
      </w:r>
      <w:r>
        <w:rPr>
          <w:rFonts w:hint="cs"/>
          <w:color w:val="000000"/>
          <w:rtl/>
        </w:rPr>
        <w:t>ייבחן לפי האמור בטבלה הבאה:</w:t>
      </w:r>
    </w:p>
    <w:p w:rsidR="00592876" w:rsidRDefault="00592876" w:rsidP="00592876">
      <w:pPr>
        <w:widowControl w:val="0"/>
        <w:spacing w:line="360" w:lineRule="auto"/>
        <w:ind w:left="1224"/>
        <w:rPr>
          <w:color w:val="000000"/>
        </w:rPr>
      </w:pPr>
    </w:p>
    <w:tbl>
      <w:tblPr>
        <w:tblStyle w:val="af6"/>
        <w:bidiVisual/>
        <w:tblW w:w="0" w:type="auto"/>
        <w:tblInd w:w="1224" w:type="dxa"/>
        <w:tblLook w:val="04A0" w:firstRow="1" w:lastRow="0" w:firstColumn="1" w:lastColumn="0" w:noHBand="0" w:noVBand="1"/>
      </w:tblPr>
      <w:tblGrid>
        <w:gridCol w:w="2923"/>
        <w:gridCol w:w="2885"/>
        <w:gridCol w:w="2822"/>
      </w:tblGrid>
      <w:tr w:rsidR="00592876" w:rsidTr="00592876">
        <w:tc>
          <w:tcPr>
            <w:tcW w:w="2923" w:type="dxa"/>
          </w:tcPr>
          <w:p w:rsidR="00592876" w:rsidRDefault="00592876" w:rsidP="00592876">
            <w:pPr>
              <w:widowControl w:val="0"/>
              <w:spacing w:line="360" w:lineRule="auto"/>
              <w:rPr>
                <w:color w:val="000000"/>
                <w:rtl/>
              </w:rPr>
            </w:pPr>
            <w:r>
              <w:rPr>
                <w:rFonts w:hint="cs"/>
                <w:color w:val="000000"/>
                <w:rtl/>
              </w:rPr>
              <w:t xml:space="preserve">רכיב </w:t>
            </w:r>
          </w:p>
        </w:tc>
        <w:tc>
          <w:tcPr>
            <w:tcW w:w="2885" w:type="dxa"/>
          </w:tcPr>
          <w:p w:rsidR="00592876" w:rsidRDefault="00592876" w:rsidP="00592876">
            <w:pPr>
              <w:widowControl w:val="0"/>
              <w:spacing w:line="360" w:lineRule="auto"/>
              <w:rPr>
                <w:color w:val="000000"/>
                <w:rtl/>
              </w:rPr>
            </w:pPr>
            <w:r>
              <w:rPr>
                <w:rFonts w:hint="cs"/>
                <w:color w:val="000000"/>
                <w:rtl/>
              </w:rPr>
              <w:t>אמות מידה</w:t>
            </w:r>
          </w:p>
        </w:tc>
        <w:tc>
          <w:tcPr>
            <w:tcW w:w="2822" w:type="dxa"/>
          </w:tcPr>
          <w:p w:rsidR="00592876" w:rsidRDefault="00592876" w:rsidP="00592876">
            <w:pPr>
              <w:widowControl w:val="0"/>
              <w:spacing w:line="360" w:lineRule="auto"/>
              <w:rPr>
                <w:color w:val="000000"/>
                <w:rtl/>
              </w:rPr>
            </w:pPr>
            <w:r>
              <w:rPr>
                <w:rFonts w:hint="cs"/>
                <w:color w:val="000000"/>
                <w:rtl/>
              </w:rPr>
              <w:t>משקל</w:t>
            </w:r>
          </w:p>
        </w:tc>
      </w:tr>
      <w:tr w:rsidR="00592876" w:rsidTr="00592876">
        <w:tc>
          <w:tcPr>
            <w:tcW w:w="2923" w:type="dxa"/>
          </w:tcPr>
          <w:p w:rsidR="00592876" w:rsidRDefault="00592876" w:rsidP="00592876">
            <w:pPr>
              <w:widowControl w:val="0"/>
              <w:spacing w:line="360" w:lineRule="auto"/>
              <w:rPr>
                <w:color w:val="000000"/>
                <w:rtl/>
              </w:rPr>
            </w:pPr>
            <w:r w:rsidRPr="0078245B">
              <w:rPr>
                <w:color w:val="000000"/>
                <w:rtl/>
              </w:rPr>
              <w:t>ניסיון ה</w:t>
            </w:r>
            <w:r>
              <w:rPr>
                <w:rFonts w:hint="cs"/>
                <w:color w:val="000000"/>
                <w:rtl/>
              </w:rPr>
              <w:t>מציע</w:t>
            </w:r>
            <w:r w:rsidRPr="0078245B">
              <w:rPr>
                <w:color w:val="000000"/>
                <w:rtl/>
              </w:rPr>
              <w:t xml:space="preserve"> בתחו</w:t>
            </w:r>
            <w:r w:rsidRPr="0078245B">
              <w:rPr>
                <w:rFonts w:hint="cs"/>
                <w:color w:val="000000"/>
                <w:rtl/>
              </w:rPr>
              <w:t xml:space="preserve">ם </w:t>
            </w:r>
            <w:r>
              <w:rPr>
                <w:rFonts w:hint="cs"/>
                <w:color w:val="000000"/>
                <w:rtl/>
              </w:rPr>
              <w:t>הרפואה התעסוקתית</w:t>
            </w:r>
          </w:p>
        </w:tc>
        <w:tc>
          <w:tcPr>
            <w:tcW w:w="2885" w:type="dxa"/>
          </w:tcPr>
          <w:p w:rsidR="00592876" w:rsidRDefault="00592876" w:rsidP="00592876">
            <w:pPr>
              <w:widowControl w:val="0"/>
              <w:spacing w:line="360" w:lineRule="auto"/>
              <w:rPr>
                <w:color w:val="000000"/>
                <w:rtl/>
              </w:rPr>
            </w:pPr>
            <w:r w:rsidRPr="0078245B">
              <w:rPr>
                <w:rFonts w:hint="cs"/>
                <w:color w:val="000000"/>
                <w:rtl/>
              </w:rPr>
              <w:t>על כל שנת ניסיון מעבר לנדרש בתנאי הסף ינוקד המציע ב</w:t>
            </w:r>
            <w:r>
              <w:rPr>
                <w:rFonts w:hint="cs"/>
                <w:color w:val="000000"/>
                <w:rtl/>
              </w:rPr>
              <w:t>חמש</w:t>
            </w:r>
            <w:r w:rsidRPr="0078245B">
              <w:rPr>
                <w:rFonts w:hint="cs"/>
                <w:color w:val="000000"/>
                <w:rtl/>
              </w:rPr>
              <w:t xml:space="preserve"> נקודות, כאשר הניקוד המרבי בגין סעיף זה הוא </w:t>
            </w:r>
            <w:r>
              <w:rPr>
                <w:rFonts w:hint="cs"/>
                <w:color w:val="000000"/>
                <w:rtl/>
              </w:rPr>
              <w:t>50</w:t>
            </w:r>
            <w:r w:rsidRPr="0078245B">
              <w:rPr>
                <w:rFonts w:hint="cs"/>
                <w:color w:val="000000"/>
                <w:rtl/>
              </w:rPr>
              <w:t xml:space="preserve"> נקודות.</w:t>
            </w:r>
          </w:p>
        </w:tc>
        <w:tc>
          <w:tcPr>
            <w:tcW w:w="2822" w:type="dxa"/>
          </w:tcPr>
          <w:p w:rsidR="00592876" w:rsidRDefault="00592876" w:rsidP="00592876">
            <w:pPr>
              <w:widowControl w:val="0"/>
              <w:spacing w:line="360" w:lineRule="auto"/>
              <w:rPr>
                <w:color w:val="000000"/>
                <w:rtl/>
              </w:rPr>
            </w:pPr>
            <w:r>
              <w:rPr>
                <w:rFonts w:hint="cs"/>
                <w:color w:val="000000"/>
                <w:rtl/>
              </w:rPr>
              <w:t>50</w:t>
            </w:r>
          </w:p>
        </w:tc>
      </w:tr>
      <w:tr w:rsidR="00592876" w:rsidTr="00592876">
        <w:tc>
          <w:tcPr>
            <w:tcW w:w="2923" w:type="dxa"/>
          </w:tcPr>
          <w:p w:rsidR="00592876" w:rsidRDefault="00592876" w:rsidP="00592876">
            <w:pPr>
              <w:widowControl w:val="0"/>
              <w:spacing w:line="360" w:lineRule="auto"/>
              <w:rPr>
                <w:color w:val="000000"/>
                <w:rtl/>
              </w:rPr>
            </w:pPr>
            <w:r w:rsidRPr="0078245B">
              <w:rPr>
                <w:color w:val="000000"/>
                <w:rtl/>
              </w:rPr>
              <w:t xml:space="preserve">ניסיון </w:t>
            </w:r>
            <w:r>
              <w:rPr>
                <w:rFonts w:hint="cs"/>
                <w:color w:val="000000"/>
                <w:rtl/>
              </w:rPr>
              <w:t>המציע במתן חוות דעת בתחום הרפואה התעסוקתית</w:t>
            </w:r>
          </w:p>
        </w:tc>
        <w:tc>
          <w:tcPr>
            <w:tcW w:w="2885" w:type="dxa"/>
          </w:tcPr>
          <w:p w:rsidR="00592876" w:rsidRDefault="00592876" w:rsidP="00592876">
            <w:pPr>
              <w:widowControl w:val="0"/>
              <w:spacing w:line="360" w:lineRule="auto"/>
              <w:rPr>
                <w:color w:val="000000"/>
                <w:rtl/>
              </w:rPr>
            </w:pPr>
            <w:r>
              <w:rPr>
                <w:rFonts w:ascii="David" w:eastAsiaTheme="minorHAnsi" w:hAnsi="Tms Rmn" w:hint="cs"/>
                <w:color w:val="000000"/>
                <w:sz w:val="24"/>
                <w:rtl/>
                <w:lang w:eastAsia="en-US"/>
              </w:rPr>
              <w:t>מתן חוות דעת באופן קבוע ב-5</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שנים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 xml:space="preserve">האחרונות </w:t>
            </w:r>
            <w:r>
              <w:rPr>
                <w:rFonts w:ascii="David" w:eastAsiaTheme="minorHAnsi" w:hAnsi="Tms Rmn"/>
                <w:color w:val="000000"/>
                <w:sz w:val="24"/>
                <w:rtl/>
                <w:lang w:eastAsia="en-US"/>
              </w:rPr>
              <w:t>–</w:t>
            </w:r>
            <w:r>
              <w:rPr>
                <w:rFonts w:ascii="David" w:eastAsiaTheme="minorHAnsi" w:hAnsi="Tms Rmn" w:hint="cs"/>
                <w:color w:val="000000"/>
                <w:sz w:val="24"/>
                <w:rtl/>
                <w:lang w:eastAsia="en-US"/>
              </w:rPr>
              <w:t xml:space="preserve"> 40 נקודות.</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 xml:space="preserve">ערך מספר חוות דעת לאורך התקופה </w:t>
            </w:r>
            <w:r>
              <w:rPr>
                <w:rFonts w:ascii="David" w:eastAsiaTheme="minorHAnsi" w:hAnsi="Tms Rmn"/>
                <w:color w:val="000000"/>
                <w:sz w:val="24"/>
                <w:rtl/>
                <w:lang w:eastAsia="en-US"/>
              </w:rPr>
              <w:t>–</w:t>
            </w:r>
            <w:r>
              <w:rPr>
                <w:rFonts w:ascii="David" w:eastAsiaTheme="minorHAnsi" w:hAnsi="Tms Rmn" w:hint="cs"/>
                <w:color w:val="000000"/>
                <w:sz w:val="24"/>
                <w:rtl/>
                <w:lang w:eastAsia="en-US"/>
              </w:rPr>
              <w:t xml:space="preserve"> 20 נקודות.</w:t>
            </w:r>
          </w:p>
        </w:tc>
        <w:tc>
          <w:tcPr>
            <w:tcW w:w="2822" w:type="dxa"/>
          </w:tcPr>
          <w:p w:rsidR="00592876" w:rsidRDefault="00592876" w:rsidP="00592876">
            <w:pPr>
              <w:widowControl w:val="0"/>
              <w:spacing w:line="360" w:lineRule="auto"/>
              <w:rPr>
                <w:color w:val="000000"/>
                <w:rtl/>
              </w:rPr>
            </w:pPr>
            <w:r>
              <w:rPr>
                <w:rFonts w:hint="cs"/>
                <w:color w:val="000000"/>
                <w:rtl/>
              </w:rPr>
              <w:t>40</w:t>
            </w:r>
          </w:p>
        </w:tc>
      </w:tr>
      <w:tr w:rsidR="00592876" w:rsidTr="00592876">
        <w:tc>
          <w:tcPr>
            <w:tcW w:w="2923" w:type="dxa"/>
          </w:tcPr>
          <w:p w:rsidR="00592876" w:rsidRPr="0078245B" w:rsidRDefault="00592876" w:rsidP="00592876">
            <w:pPr>
              <w:widowControl w:val="0"/>
              <w:spacing w:line="360" w:lineRule="auto"/>
              <w:rPr>
                <w:color w:val="000000"/>
                <w:rtl/>
              </w:rPr>
            </w:pPr>
            <w:r>
              <w:rPr>
                <w:rFonts w:hint="cs"/>
                <w:color w:val="000000"/>
                <w:rtl/>
              </w:rPr>
              <w:t>ניסיון המציע בעבודה מול גופים מוסדיים במסגרת תביעות אובדן כושר עבודה</w:t>
            </w:r>
          </w:p>
        </w:tc>
        <w:tc>
          <w:tcPr>
            <w:tcW w:w="2885" w:type="dxa"/>
          </w:tcPr>
          <w:p w:rsidR="00592876" w:rsidRDefault="00592876" w:rsidP="00592876">
            <w:pPr>
              <w:widowControl w:val="0"/>
              <w:spacing w:line="360" w:lineRule="auto"/>
              <w:rPr>
                <w:rFonts w:ascii="David" w:eastAsiaTheme="minorHAnsi" w:hAnsi="Tms Rmn"/>
                <w:color w:val="000000"/>
                <w:sz w:val="24"/>
                <w:rtl/>
                <w:lang w:eastAsia="en-US"/>
              </w:rPr>
            </w:pPr>
            <w:r>
              <w:rPr>
                <w:rFonts w:hint="cs"/>
                <w:color w:val="000000"/>
                <w:sz w:val="20"/>
                <w:rtl/>
              </w:rPr>
              <w:t xml:space="preserve">ניסיון ב- 5 שנים האחרונות </w:t>
            </w:r>
            <w:r>
              <w:rPr>
                <w:color w:val="000000"/>
                <w:sz w:val="20"/>
                <w:rtl/>
              </w:rPr>
              <w:t>–</w:t>
            </w:r>
            <w:r>
              <w:rPr>
                <w:rFonts w:hint="cs"/>
                <w:color w:val="000000"/>
                <w:sz w:val="20"/>
                <w:rtl/>
              </w:rPr>
              <w:t xml:space="preserve"> 10 נקודות. ניסיון עובר לתקופה זו </w:t>
            </w:r>
            <w:r>
              <w:rPr>
                <w:color w:val="000000"/>
                <w:sz w:val="20"/>
                <w:rtl/>
              </w:rPr>
              <w:t>–</w:t>
            </w:r>
            <w:r>
              <w:rPr>
                <w:rFonts w:hint="cs"/>
                <w:color w:val="000000"/>
                <w:sz w:val="20"/>
                <w:rtl/>
              </w:rPr>
              <w:t xml:space="preserve"> עד 5 נקודות. ללא ניסיון </w:t>
            </w:r>
            <w:r>
              <w:rPr>
                <w:color w:val="000000"/>
                <w:sz w:val="20"/>
                <w:rtl/>
              </w:rPr>
              <w:t>–</w:t>
            </w:r>
            <w:r>
              <w:rPr>
                <w:rFonts w:hint="cs"/>
                <w:color w:val="000000"/>
                <w:sz w:val="20"/>
                <w:rtl/>
              </w:rPr>
              <w:t xml:space="preserve"> 0 נקודות.</w:t>
            </w:r>
          </w:p>
        </w:tc>
        <w:tc>
          <w:tcPr>
            <w:tcW w:w="2822" w:type="dxa"/>
          </w:tcPr>
          <w:p w:rsidR="00592876" w:rsidRDefault="00592876" w:rsidP="00592876">
            <w:pPr>
              <w:widowControl w:val="0"/>
              <w:spacing w:line="360" w:lineRule="auto"/>
              <w:rPr>
                <w:color w:val="000000"/>
                <w:rtl/>
              </w:rPr>
            </w:pPr>
            <w:r>
              <w:rPr>
                <w:rFonts w:hint="cs"/>
                <w:color w:val="000000"/>
                <w:rtl/>
              </w:rPr>
              <w:t>10</w:t>
            </w:r>
          </w:p>
        </w:tc>
      </w:tr>
    </w:tbl>
    <w:p w:rsidR="00592876" w:rsidRPr="00592876" w:rsidRDefault="00592876" w:rsidP="00592876">
      <w:pPr>
        <w:widowControl w:val="0"/>
        <w:spacing w:line="360" w:lineRule="auto"/>
        <w:rPr>
          <w:color w:val="000000"/>
        </w:rPr>
      </w:pPr>
    </w:p>
    <w:p w:rsidR="00386B4C" w:rsidRDefault="00386B4C" w:rsidP="00592876">
      <w:pPr>
        <w:widowControl w:val="0"/>
        <w:spacing w:line="360" w:lineRule="auto"/>
        <w:rPr>
          <w:color w:val="000000"/>
          <w:rtl/>
        </w:rPr>
      </w:pPr>
    </w:p>
    <w:p w:rsidR="00386B4C" w:rsidRPr="00FD2C75" w:rsidRDefault="00386B4C" w:rsidP="00386B4C">
      <w:pPr>
        <w:widowControl w:val="0"/>
        <w:numPr>
          <w:ilvl w:val="2"/>
          <w:numId w:val="17"/>
        </w:numPr>
        <w:spacing w:line="360" w:lineRule="auto"/>
        <w:rPr>
          <w:color w:val="000000"/>
          <w:rtl/>
        </w:rPr>
      </w:pPr>
      <w:r w:rsidRPr="00AE4683">
        <w:rPr>
          <w:rFonts w:hint="cs"/>
          <w:b/>
          <w:bCs/>
          <w:color w:val="000000"/>
          <w:rtl/>
        </w:rPr>
        <w:t>התרשמות כללית</w:t>
      </w:r>
      <w:r w:rsidRPr="00FD2C75">
        <w:rPr>
          <w:rFonts w:hint="cs"/>
          <w:color w:val="000000"/>
          <w:rtl/>
        </w:rPr>
        <w:t xml:space="preserve"> </w:t>
      </w:r>
      <w:r w:rsidRPr="00CB4627">
        <w:rPr>
          <w:rFonts w:hint="cs"/>
          <w:b/>
          <w:bCs/>
          <w:color w:val="000000"/>
          <w:rtl/>
        </w:rPr>
        <w:t>וראיון</w:t>
      </w:r>
      <w:r w:rsidRPr="00CB4627">
        <w:rPr>
          <w:rFonts w:hint="cs"/>
          <w:color w:val="000000"/>
          <w:rtl/>
        </w:rPr>
        <w:t xml:space="preserve"> (25%)- ה</w:t>
      </w:r>
      <w:r w:rsidRPr="00CB4627">
        <w:rPr>
          <w:color w:val="000000"/>
          <w:rtl/>
        </w:rPr>
        <w:t>תרשמות</w:t>
      </w:r>
      <w:r w:rsidRPr="00CB4627">
        <w:rPr>
          <w:color w:val="000000"/>
        </w:rPr>
        <w:t xml:space="preserve"> </w:t>
      </w:r>
      <w:r w:rsidRPr="00CB4627">
        <w:rPr>
          <w:color w:val="000000"/>
          <w:rtl/>
        </w:rPr>
        <w:t>מנ</w:t>
      </w:r>
      <w:r w:rsidRPr="00CB4627">
        <w:rPr>
          <w:rFonts w:hint="cs"/>
          <w:color w:val="000000"/>
          <w:rtl/>
        </w:rPr>
        <w:t>י</w:t>
      </w:r>
      <w:r w:rsidRPr="00762656">
        <w:rPr>
          <w:color w:val="000000"/>
          <w:rtl/>
        </w:rPr>
        <w:t>סיו</w:t>
      </w:r>
      <w:r w:rsidRPr="00762656">
        <w:rPr>
          <w:rFonts w:hint="cs"/>
          <w:color w:val="000000"/>
          <w:rtl/>
        </w:rPr>
        <w:t>ן המציע,</w:t>
      </w:r>
      <w:r>
        <w:rPr>
          <w:rFonts w:hint="cs"/>
          <w:color w:val="000000"/>
          <w:rtl/>
        </w:rPr>
        <w:t xml:space="preserve"> לרבות ניסיונו בעבודה עם המזמין ככל שקיים,</w:t>
      </w:r>
      <w:r w:rsidRPr="00762656">
        <w:rPr>
          <w:color w:val="000000"/>
        </w:rPr>
        <w:t xml:space="preserve"> </w:t>
      </w:r>
      <w:r w:rsidRPr="005A2FE7">
        <w:rPr>
          <w:color w:val="000000"/>
          <w:rtl/>
        </w:rPr>
        <w:t>מרמתו</w:t>
      </w:r>
      <w:r w:rsidRPr="00962FBA">
        <w:rPr>
          <w:color w:val="000000"/>
        </w:rPr>
        <w:t xml:space="preserve"> </w:t>
      </w:r>
      <w:r w:rsidRPr="00FF065B">
        <w:rPr>
          <w:color w:val="000000"/>
          <w:rtl/>
        </w:rPr>
        <w:t>המקצועית</w:t>
      </w:r>
      <w:r w:rsidRPr="00FF065B">
        <w:rPr>
          <w:rFonts w:hint="cs"/>
          <w:color w:val="000000"/>
          <w:rtl/>
        </w:rPr>
        <w:t xml:space="preserve">, מיכולתו </w:t>
      </w:r>
      <w:r w:rsidRPr="000D31D4">
        <w:rPr>
          <w:color w:val="000000"/>
          <w:rtl/>
        </w:rPr>
        <w:t>לספק</w:t>
      </w:r>
      <w:r w:rsidRPr="000D31D4">
        <w:rPr>
          <w:color w:val="000000"/>
        </w:rPr>
        <w:t xml:space="preserve"> </w:t>
      </w:r>
      <w:r w:rsidRPr="000D31D4">
        <w:rPr>
          <w:color w:val="000000"/>
          <w:rtl/>
        </w:rPr>
        <w:t>את</w:t>
      </w:r>
      <w:r w:rsidRPr="000D31D4">
        <w:rPr>
          <w:color w:val="000000"/>
        </w:rPr>
        <w:t xml:space="preserve"> </w:t>
      </w:r>
      <w:r w:rsidRPr="000D31D4">
        <w:rPr>
          <w:color w:val="000000"/>
          <w:rtl/>
        </w:rPr>
        <w:t>השירותים</w:t>
      </w:r>
      <w:r w:rsidRPr="003F6AA5">
        <w:rPr>
          <w:color w:val="000000"/>
        </w:rPr>
        <w:t xml:space="preserve"> </w:t>
      </w:r>
      <w:r w:rsidRPr="003F6AA5">
        <w:rPr>
          <w:color w:val="000000"/>
          <w:rtl/>
        </w:rPr>
        <w:t>המבוקשים</w:t>
      </w:r>
      <w:r w:rsidRPr="003F6AA5">
        <w:rPr>
          <w:color w:val="000000"/>
        </w:rPr>
        <w:t xml:space="preserve"> </w:t>
      </w:r>
      <w:r w:rsidRPr="003F6AA5">
        <w:rPr>
          <w:color w:val="000000"/>
          <w:rtl/>
        </w:rPr>
        <w:t>ו</w:t>
      </w:r>
      <w:r w:rsidRPr="003F6AA5">
        <w:rPr>
          <w:rFonts w:hint="cs"/>
          <w:color w:val="000000"/>
          <w:rtl/>
        </w:rPr>
        <w:t>מ</w:t>
      </w:r>
      <w:r w:rsidRPr="003F6AA5">
        <w:rPr>
          <w:color w:val="000000"/>
          <w:rtl/>
        </w:rPr>
        <w:t>גישתו</w:t>
      </w:r>
      <w:r w:rsidRPr="003F6AA5">
        <w:rPr>
          <w:color w:val="000000"/>
        </w:rPr>
        <w:t xml:space="preserve"> </w:t>
      </w:r>
      <w:r w:rsidRPr="003F6AA5">
        <w:rPr>
          <w:rFonts w:hint="cs"/>
          <w:color w:val="000000"/>
          <w:rtl/>
        </w:rPr>
        <w:t>לשירותים המבוקשים</w:t>
      </w:r>
      <w:r w:rsidRPr="004A2307">
        <w:rPr>
          <w:rFonts w:hint="cs"/>
          <w:color w:val="000000"/>
          <w:rtl/>
        </w:rPr>
        <w:t>.</w:t>
      </w:r>
      <w:r w:rsidRPr="00AE4683">
        <w:rPr>
          <w:rFonts w:hint="cs"/>
          <w:color w:val="000000"/>
          <w:rtl/>
        </w:rPr>
        <w:t xml:space="preserve"> </w:t>
      </w:r>
    </w:p>
    <w:p w:rsidR="00386B4C" w:rsidRDefault="00386B4C" w:rsidP="00386B4C">
      <w:pPr>
        <w:widowControl w:val="0"/>
        <w:spacing w:line="360" w:lineRule="auto"/>
        <w:ind w:left="567" w:firstLine="720"/>
        <w:rPr>
          <w:color w:val="000000"/>
          <w:rtl/>
        </w:rPr>
      </w:pPr>
      <w:r w:rsidRPr="004A2307">
        <w:rPr>
          <w:rFonts w:hint="cs"/>
          <w:b/>
          <w:bCs/>
          <w:color w:val="000000"/>
          <w:rtl/>
        </w:rPr>
        <w:t xml:space="preserve">רק הצעה אשר </w:t>
      </w:r>
      <w:r w:rsidRPr="004A2307">
        <w:rPr>
          <w:rFonts w:hint="cs"/>
          <w:b/>
          <w:bCs/>
          <w:rtl/>
        </w:rPr>
        <w:t xml:space="preserve">תקבל ניקוד הגבוה מ- 70% מהניקוד </w:t>
      </w:r>
      <w:r w:rsidRPr="004A2307">
        <w:rPr>
          <w:rFonts w:hint="cs"/>
          <w:b/>
          <w:bCs/>
          <w:color w:val="000000"/>
          <w:rtl/>
        </w:rPr>
        <w:t xml:space="preserve">תיבדק בשלב הבא. </w:t>
      </w:r>
    </w:p>
    <w:p w:rsidR="00386B4C" w:rsidRDefault="00386B4C" w:rsidP="00386B4C">
      <w:pPr>
        <w:widowControl w:val="0"/>
        <w:spacing w:line="360" w:lineRule="auto"/>
        <w:ind w:left="567" w:firstLine="720"/>
        <w:rPr>
          <w:color w:val="000000"/>
          <w:rtl/>
        </w:rPr>
      </w:pPr>
    </w:p>
    <w:p w:rsidR="00CF2C8E" w:rsidRDefault="00CF2C8E" w:rsidP="00CF2C8E">
      <w:pPr>
        <w:widowControl w:val="0"/>
        <w:numPr>
          <w:ilvl w:val="1"/>
          <w:numId w:val="17"/>
        </w:numPr>
        <w:spacing w:line="360" w:lineRule="auto"/>
        <w:ind w:left="842" w:hanging="482"/>
        <w:rPr>
          <w:color w:val="000000"/>
        </w:rPr>
      </w:pPr>
      <w:r>
        <w:rPr>
          <w:rFonts w:hint="cs"/>
          <w:b/>
          <w:bCs/>
          <w:color w:val="000000"/>
          <w:rtl/>
        </w:rPr>
        <w:t>השלב השלישי-בדיקת הצעת המחיר (20%)</w:t>
      </w:r>
      <w:r>
        <w:rPr>
          <w:rFonts w:hint="cs"/>
          <w:color w:val="000000"/>
          <w:rtl/>
        </w:rPr>
        <w:t xml:space="preserve"> </w:t>
      </w:r>
    </w:p>
    <w:p w:rsidR="00CF2C8E" w:rsidRDefault="00CF2C8E" w:rsidP="00CF2C8E">
      <w:pPr>
        <w:widowControl w:val="0"/>
        <w:numPr>
          <w:ilvl w:val="3"/>
          <w:numId w:val="17"/>
        </w:numPr>
        <w:spacing w:line="360" w:lineRule="auto"/>
        <w:ind w:left="1551" w:hanging="790"/>
        <w:rPr>
          <w:color w:val="000000"/>
        </w:rPr>
      </w:pPr>
      <w:r>
        <w:rPr>
          <w:rFonts w:hint="cs"/>
          <w:color w:val="000000"/>
          <w:rtl/>
        </w:rPr>
        <w:t>לאחר מתן ניקוד למציעים בשלב השני, תפתחנה המעטפות בהן מצויות הצעות המחיר, ותבחנה הצעות המחיר של המציעים השונים.</w:t>
      </w:r>
    </w:p>
    <w:p w:rsidR="00CF2C8E" w:rsidRDefault="00CF2C8E" w:rsidP="00CF2C8E">
      <w:pPr>
        <w:widowControl w:val="0"/>
        <w:numPr>
          <w:ilvl w:val="3"/>
          <w:numId w:val="17"/>
        </w:numPr>
        <w:spacing w:line="360" w:lineRule="auto"/>
        <w:ind w:left="1551" w:hanging="790"/>
        <w:rPr>
          <w:color w:val="000000"/>
        </w:rPr>
      </w:pPr>
      <w:r>
        <w:rPr>
          <w:rFonts w:hint="cs"/>
          <w:color w:val="000000"/>
          <w:rtl/>
        </w:rPr>
        <w:t>המציע</w:t>
      </w:r>
      <w:r>
        <w:rPr>
          <w:rFonts w:hint="cs"/>
          <w:rtl/>
        </w:rPr>
        <w:t xml:space="preserve"> ינקוב בהצעת מחיר שעתית ואחידה לכלל העובדים מטעמו הכשירים לבצע את המטלות </w:t>
      </w:r>
      <w:r>
        <w:rPr>
          <w:rFonts w:hint="cs"/>
          <w:rtl/>
        </w:rPr>
        <w:lastRenderedPageBreak/>
        <w:t>נשוא ההתקשרות, כולל מע"מ.</w:t>
      </w:r>
      <w:r>
        <w:rPr>
          <w:rFonts w:hint="cs"/>
          <w:color w:val="000000"/>
          <w:rtl/>
        </w:rPr>
        <w:t xml:space="preserve"> הציון בגין המחיר יינתן כדלקמן:</w:t>
      </w:r>
    </w:p>
    <w:p w:rsidR="00CF2C8E" w:rsidRDefault="00CF2C8E" w:rsidP="00386B4C">
      <w:pPr>
        <w:widowControl w:val="0"/>
        <w:spacing w:line="360" w:lineRule="auto"/>
        <w:ind w:left="1551"/>
      </w:pPr>
      <w:r>
        <w:rPr>
          <w:rFonts w:hint="cs"/>
          <w:rtl/>
        </w:rPr>
        <w:t xml:space="preserve">ההצעה הזולה ביותר תקבל את הציון המקסימאלי של </w:t>
      </w:r>
      <w:r w:rsidR="00386B4C">
        <w:t xml:space="preserve"> 20</w:t>
      </w:r>
      <w:r>
        <w:rPr>
          <w:rFonts w:hint="cs"/>
          <w:rtl/>
        </w:rPr>
        <w:t>נקודות, וההצעות האחרות יקבלו ציון יחסי להצעה זו בסדר יורד.</w:t>
      </w:r>
    </w:p>
    <w:p w:rsidR="00CF2C8E" w:rsidRDefault="00CF2C8E" w:rsidP="00CF2C8E">
      <w:pPr>
        <w:widowControl w:val="0"/>
        <w:spacing w:line="360" w:lineRule="auto"/>
        <w:ind w:left="1551"/>
        <w:rPr>
          <w:rtl/>
        </w:rPr>
      </w:pPr>
    </w:p>
    <w:tbl>
      <w:tblPr>
        <w:tblpPr w:leftFromText="180" w:rightFromText="180" w:vertAnchor="text" w:horzAnchor="page" w:tblpX="4402" w:tblpY="214"/>
        <w:bidiVisual/>
        <w:tblW w:w="4743" w:type="dxa"/>
        <w:tblLook w:val="04A0" w:firstRow="1" w:lastRow="0" w:firstColumn="1" w:lastColumn="0" w:noHBand="0" w:noVBand="1"/>
      </w:tblPr>
      <w:tblGrid>
        <w:gridCol w:w="1906"/>
        <w:gridCol w:w="2837"/>
      </w:tblGrid>
      <w:tr w:rsidR="00CF2C8E" w:rsidTr="00123CB6">
        <w:trPr>
          <w:trHeight w:val="325"/>
        </w:trPr>
        <w:tc>
          <w:tcPr>
            <w:tcW w:w="1906" w:type="dxa"/>
            <w:vMerge w:val="restart"/>
            <w:noWrap/>
            <w:vAlign w:val="center"/>
            <w:hideMark/>
          </w:tcPr>
          <w:p w:rsidR="00CF2C8E" w:rsidRDefault="00CF2C8E" w:rsidP="00123CB6">
            <w:pPr>
              <w:bidi w:val="0"/>
              <w:jc w:val="center"/>
              <w:rPr>
                <w:rFonts w:ascii="Arial" w:hAnsi="Arial" w:cs="Arial"/>
                <w:b/>
                <w:bCs/>
                <w:color w:val="000000"/>
                <w:sz w:val="22"/>
                <w:szCs w:val="22"/>
              </w:rPr>
            </w:pPr>
            <w:r w:rsidRPr="00386B4C">
              <w:rPr>
                <w:rFonts w:ascii="Arial" w:hAnsi="Arial" w:cs="Arial"/>
                <w:b/>
                <w:bCs/>
                <w:color w:val="000000"/>
                <w:sz w:val="22"/>
                <w:szCs w:val="22"/>
              </w:rPr>
              <w:t xml:space="preserve">x </w:t>
            </w:r>
            <w:r w:rsidRPr="00386B4C">
              <w:rPr>
                <w:rFonts w:ascii="Arial" w:hAnsi="Arial" w:cs="Arial" w:hint="cs"/>
                <w:b/>
                <w:bCs/>
                <w:color w:val="000000"/>
                <w:sz w:val="22"/>
                <w:szCs w:val="22"/>
                <w:rtl/>
              </w:rPr>
              <w:t>20</w:t>
            </w:r>
            <w:r>
              <w:rPr>
                <w:rFonts w:ascii="Arial" w:hAnsi="Arial" w:cs="Arial" w:hint="cs"/>
                <w:b/>
                <w:bCs/>
                <w:color w:val="000000"/>
                <w:sz w:val="22"/>
                <w:szCs w:val="22"/>
              </w:rPr>
              <w:t xml:space="preserve"> </w:t>
            </w:r>
            <w:r>
              <w:rPr>
                <w:rFonts w:ascii="Arial" w:hAnsi="Arial" w:cs="Arial"/>
                <w:b/>
                <w:bCs/>
                <w:color w:val="000000"/>
                <w:sz w:val="22"/>
                <w:szCs w:val="22"/>
              </w:rPr>
              <w:t xml:space="preserve">= </w:t>
            </w:r>
            <w:r>
              <w:rPr>
                <w:rFonts w:ascii="Arial" w:hAnsi="Arial" w:cs="Arial" w:hint="cs"/>
                <w:b/>
                <w:bCs/>
                <w:color w:val="000000"/>
                <w:sz w:val="22"/>
                <w:szCs w:val="22"/>
                <w:rtl/>
              </w:rPr>
              <w:t>ציון המחיר</w:t>
            </w:r>
            <w:r>
              <w:rPr>
                <w:rFonts w:ascii="Arial" w:hAnsi="Arial" w:cs="Arial"/>
                <w:b/>
                <w:bCs/>
                <w:color w:val="000000"/>
                <w:sz w:val="22"/>
                <w:szCs w:val="22"/>
              </w:rPr>
              <w:t xml:space="preserve"> </w:t>
            </w:r>
          </w:p>
        </w:tc>
        <w:tc>
          <w:tcPr>
            <w:tcW w:w="2837" w:type="dxa"/>
            <w:tcBorders>
              <w:top w:val="nil"/>
              <w:left w:val="nil"/>
              <w:bottom w:val="single" w:sz="4" w:space="0" w:color="auto"/>
              <w:right w:val="nil"/>
            </w:tcBorders>
            <w:noWrap/>
            <w:vAlign w:val="bottom"/>
            <w:hideMark/>
          </w:tcPr>
          <w:p w:rsidR="00CF2C8E" w:rsidRDefault="00CF2C8E" w:rsidP="00123CB6">
            <w:pPr>
              <w:jc w:val="center"/>
              <w:rPr>
                <w:rFonts w:ascii="Arial" w:hAnsi="Arial" w:cs="Arial"/>
                <w:b/>
                <w:bCs/>
                <w:color w:val="000000"/>
                <w:sz w:val="22"/>
                <w:szCs w:val="22"/>
              </w:rPr>
            </w:pPr>
            <w:r>
              <w:rPr>
                <w:rFonts w:ascii="Arial" w:hAnsi="Arial" w:cs="Arial"/>
                <w:b/>
                <w:bCs/>
                <w:color w:val="000000"/>
                <w:sz w:val="22"/>
                <w:szCs w:val="22"/>
                <w:rtl/>
              </w:rPr>
              <w:t>הצעת המחיר הזולה ביותר</w:t>
            </w:r>
          </w:p>
        </w:tc>
      </w:tr>
      <w:tr w:rsidR="00CF2C8E" w:rsidTr="00123CB6">
        <w:trPr>
          <w:trHeight w:val="325"/>
        </w:trPr>
        <w:tc>
          <w:tcPr>
            <w:tcW w:w="0" w:type="auto"/>
            <w:vMerge/>
            <w:vAlign w:val="center"/>
            <w:hideMark/>
          </w:tcPr>
          <w:p w:rsidR="00CF2C8E" w:rsidRDefault="00CF2C8E" w:rsidP="00123CB6">
            <w:pPr>
              <w:bidi w:val="0"/>
              <w:rPr>
                <w:rFonts w:ascii="Arial" w:hAnsi="Arial" w:cs="Arial"/>
                <w:b/>
                <w:bCs/>
                <w:color w:val="000000"/>
                <w:sz w:val="22"/>
                <w:szCs w:val="22"/>
              </w:rPr>
            </w:pPr>
          </w:p>
        </w:tc>
        <w:tc>
          <w:tcPr>
            <w:tcW w:w="2837" w:type="dxa"/>
            <w:noWrap/>
            <w:vAlign w:val="bottom"/>
            <w:hideMark/>
          </w:tcPr>
          <w:p w:rsidR="00CF2C8E" w:rsidRDefault="00CF2C8E" w:rsidP="00123CB6">
            <w:pPr>
              <w:jc w:val="center"/>
              <w:rPr>
                <w:rFonts w:ascii="Arial" w:hAnsi="Arial" w:cs="Arial"/>
                <w:b/>
                <w:bCs/>
                <w:color w:val="000000"/>
                <w:sz w:val="22"/>
                <w:szCs w:val="22"/>
              </w:rPr>
            </w:pPr>
            <w:r>
              <w:rPr>
                <w:rFonts w:ascii="Arial" w:hAnsi="Arial" w:cs="Arial"/>
                <w:b/>
                <w:bCs/>
                <w:color w:val="000000"/>
                <w:sz w:val="22"/>
                <w:szCs w:val="22"/>
                <w:rtl/>
              </w:rPr>
              <w:t>ההצעה הנבחנת</w:t>
            </w:r>
          </w:p>
        </w:tc>
      </w:tr>
    </w:tbl>
    <w:p w:rsidR="00CF2C8E" w:rsidRDefault="00CF2C8E" w:rsidP="00CF2C8E">
      <w:pPr>
        <w:widowControl w:val="0"/>
        <w:spacing w:line="360" w:lineRule="auto"/>
        <w:ind w:left="1854"/>
        <w:rPr>
          <w:rtl/>
        </w:rPr>
      </w:pPr>
    </w:p>
    <w:p w:rsidR="00CF2C8E" w:rsidRDefault="00CF2C8E" w:rsidP="00CF2C8E">
      <w:pPr>
        <w:widowControl w:val="0"/>
        <w:spacing w:line="360" w:lineRule="auto"/>
        <w:rPr>
          <w:rStyle w:val="af7"/>
          <w:rtl/>
        </w:rPr>
      </w:pPr>
    </w:p>
    <w:p w:rsidR="00CF2C8E" w:rsidRDefault="00CF2C8E" w:rsidP="00CF2C8E">
      <w:pPr>
        <w:widowControl w:val="0"/>
        <w:spacing w:line="360" w:lineRule="auto"/>
      </w:pPr>
    </w:p>
    <w:p w:rsidR="00D67D54" w:rsidRPr="00C3389B" w:rsidRDefault="00CF2C8E" w:rsidP="00C3389B">
      <w:pPr>
        <w:widowControl w:val="0"/>
        <w:numPr>
          <w:ilvl w:val="3"/>
          <w:numId w:val="17"/>
        </w:numPr>
        <w:spacing w:line="360" w:lineRule="auto"/>
        <w:ind w:left="1551" w:hanging="790"/>
      </w:pPr>
      <w:r>
        <w:rPr>
          <w:rFonts w:hint="cs"/>
          <w:rtl/>
        </w:rPr>
        <w:t>המזמין אינו מתחייב לבחור את ההצעה הזולה ביותר מבין כלל ההצעות שבהליך והוא רשאי לבחור בהצעה שתקנה לו את מרב היתרונות.</w:t>
      </w:r>
    </w:p>
    <w:p w:rsidR="00CF2C8E" w:rsidRPr="006A18CD" w:rsidRDefault="00CF2C8E" w:rsidP="006A18CD">
      <w:pPr>
        <w:pStyle w:val="a7"/>
        <w:widowControl w:val="0"/>
        <w:numPr>
          <w:ilvl w:val="0"/>
          <w:numId w:val="9"/>
        </w:numPr>
        <w:rPr>
          <w:b/>
          <w:bCs/>
          <w:u w:val="single"/>
        </w:rPr>
      </w:pPr>
      <w:r w:rsidRPr="006A18CD">
        <w:rPr>
          <w:rFonts w:hint="cs"/>
          <w:b/>
          <w:bCs/>
          <w:u w:val="single"/>
          <w:rtl/>
        </w:rPr>
        <w:t>תנאים כלליים</w:t>
      </w:r>
    </w:p>
    <w:p w:rsidR="00CF2C8E" w:rsidRPr="001D7BDB" w:rsidRDefault="00CF2C8E" w:rsidP="00CF2C8E">
      <w:pPr>
        <w:widowControl w:val="0"/>
        <w:numPr>
          <w:ilvl w:val="1"/>
          <w:numId w:val="9"/>
        </w:numPr>
        <w:spacing w:line="360" w:lineRule="auto"/>
        <w:ind w:left="842" w:hanging="482"/>
      </w:pPr>
      <w:r w:rsidRPr="001D7BDB">
        <w:rPr>
          <w:rFonts w:hint="cs"/>
          <w:rtl/>
        </w:rPr>
        <w:t xml:space="preserve">התקשרות בין הצדדים מותנית בחתימתם על הסכם התקשרות אשר </w:t>
      </w:r>
      <w:r>
        <w:rPr>
          <w:rFonts w:hint="cs"/>
          <w:rtl/>
        </w:rPr>
        <w:t>נוסחו מופיע בנספח א'</w:t>
      </w:r>
      <w:r w:rsidRPr="001D7BDB">
        <w:rPr>
          <w:rFonts w:hint="cs"/>
          <w:rtl/>
        </w:rPr>
        <w:t xml:space="preserve">, וכן היא מותנית בקבלת האישורים המתאימים לתעריף שיוצע. </w:t>
      </w:r>
    </w:p>
    <w:p w:rsidR="00E6023D" w:rsidRDefault="00CF2C8E" w:rsidP="00CF2C8E">
      <w:pPr>
        <w:widowControl w:val="0"/>
        <w:numPr>
          <w:ilvl w:val="1"/>
          <w:numId w:val="9"/>
        </w:numPr>
        <w:spacing w:line="360" w:lineRule="auto"/>
        <w:ind w:left="842" w:hanging="482"/>
      </w:pPr>
      <w:r w:rsidRPr="001D7BDB">
        <w:rPr>
          <w:rtl/>
        </w:rPr>
        <w:t xml:space="preserve">הוצאות </w:t>
      </w:r>
      <w:r w:rsidRPr="001D7BDB">
        <w:rPr>
          <w:rFonts w:hint="cs"/>
          <w:rtl/>
        </w:rPr>
        <w:t>שירותי ה</w:t>
      </w:r>
      <w:r>
        <w:rPr>
          <w:rFonts w:hint="cs"/>
          <w:rtl/>
        </w:rPr>
        <w:t>ייעוץ</w:t>
      </w:r>
      <w:r w:rsidRPr="001D7BDB">
        <w:rPr>
          <w:rtl/>
        </w:rPr>
        <w:t xml:space="preserve"> יוטלו על </w:t>
      </w:r>
      <w:r w:rsidRPr="001D7BDB">
        <w:rPr>
          <w:rFonts w:hint="cs"/>
          <w:rtl/>
        </w:rPr>
        <w:t>הגופים המבוקרים</w:t>
      </w:r>
      <w:r w:rsidRPr="001D7BDB">
        <w:rPr>
          <w:rtl/>
        </w:rPr>
        <w:t xml:space="preserve">, בהתאם </w:t>
      </w:r>
      <w:r w:rsidRPr="001D7BDB">
        <w:rPr>
          <w:rFonts w:hint="cs"/>
          <w:rtl/>
        </w:rPr>
        <w:t>ל</w:t>
      </w:r>
      <w:r w:rsidRPr="001D7BDB">
        <w:rPr>
          <w:rtl/>
        </w:rPr>
        <w:t xml:space="preserve">סעיף </w:t>
      </w:r>
      <w:r w:rsidRPr="001D7BDB">
        <w:rPr>
          <w:rFonts w:hint="cs"/>
          <w:rtl/>
        </w:rPr>
        <w:t xml:space="preserve">97 </w:t>
      </w:r>
      <w:r w:rsidRPr="001D7BDB">
        <w:rPr>
          <w:rtl/>
        </w:rPr>
        <w:t>לחוק</w:t>
      </w:r>
      <w:r w:rsidRPr="001D7BDB">
        <w:rPr>
          <w:rFonts w:hint="cs"/>
          <w:rtl/>
        </w:rPr>
        <w:t xml:space="preserve"> הפיקוח על שירותים פיננסיים (ביטוח), </w:t>
      </w:r>
      <w:proofErr w:type="spellStart"/>
      <w:r w:rsidRPr="001D7BDB">
        <w:rPr>
          <w:rFonts w:hint="cs"/>
          <w:rtl/>
        </w:rPr>
        <w:t>התשמ"א</w:t>
      </w:r>
      <w:proofErr w:type="spellEnd"/>
      <w:r w:rsidRPr="001D7BDB">
        <w:rPr>
          <w:rFonts w:hint="cs"/>
          <w:rtl/>
        </w:rPr>
        <w:t xml:space="preserve"> - 1981 </w:t>
      </w:r>
      <w:r w:rsidR="00E6023D">
        <w:rPr>
          <w:rFonts w:hint="cs"/>
          <w:rtl/>
        </w:rPr>
        <w:t xml:space="preserve">. </w:t>
      </w:r>
    </w:p>
    <w:p w:rsidR="00CF2C8E" w:rsidRPr="001D7BDB" w:rsidRDefault="00CF2C8E" w:rsidP="00CF2C8E">
      <w:pPr>
        <w:widowControl w:val="0"/>
        <w:numPr>
          <w:ilvl w:val="1"/>
          <w:numId w:val="9"/>
        </w:numPr>
        <w:spacing w:line="360" w:lineRule="auto"/>
        <w:ind w:left="842" w:hanging="482"/>
        <w:rPr>
          <w:rtl/>
        </w:rPr>
      </w:pPr>
      <w:r w:rsidRPr="001D7BDB">
        <w:rPr>
          <w:rFonts w:hint="cs"/>
          <w:rtl/>
        </w:rPr>
        <w:t>המזמין רשאי לפנות אל המציעים, או אל מי מהם, לקבלת הבהרות על הצעותיהם.</w:t>
      </w:r>
    </w:p>
    <w:p w:rsidR="00CF2C8E" w:rsidRPr="001D7BDB" w:rsidRDefault="00CF2C8E" w:rsidP="00CF2C8E">
      <w:pPr>
        <w:widowControl w:val="0"/>
        <w:numPr>
          <w:ilvl w:val="1"/>
          <w:numId w:val="9"/>
        </w:numPr>
        <w:spacing w:line="360" w:lineRule="auto"/>
        <w:ind w:left="842" w:hanging="482"/>
        <w:rPr>
          <w:rtl/>
        </w:rPr>
      </w:pPr>
      <w:r w:rsidRPr="001D7BDB">
        <w:rPr>
          <w:rFonts w:hint="cs"/>
          <w:rtl/>
        </w:rPr>
        <w:t>המזמין רשאי בכל עת, בהודעה שתועבר בכתב, להקדים או לדחות את המועד האחרון להגשת ההצעות וכן לשנות מועדים ותנאים אחרים הנוגעים לפנייה זו, על שיקול דעתו המוחלט.</w:t>
      </w:r>
    </w:p>
    <w:p w:rsidR="00CF2C8E" w:rsidRPr="001D7BDB" w:rsidRDefault="00CF2C8E" w:rsidP="00CF2C8E">
      <w:pPr>
        <w:widowControl w:val="0"/>
        <w:numPr>
          <w:ilvl w:val="1"/>
          <w:numId w:val="9"/>
        </w:numPr>
        <w:spacing w:line="360" w:lineRule="auto"/>
        <w:ind w:left="842" w:hanging="482"/>
      </w:pPr>
      <w:r w:rsidRPr="001D7BDB">
        <w:rPr>
          <w:rFonts w:hint="cs"/>
          <w:rtl/>
        </w:rPr>
        <w:t xml:space="preserve">המזמין אינו מתחייב לבחור בהצעה כלשהי, והוא רשאי לפנות למציעים פוטנציאליים נוספים בכל מועד שיימצא לנכון, או להחליט שלא להתקשר כלל, </w:t>
      </w:r>
      <w:r w:rsidRPr="000A6DD7">
        <w:rPr>
          <w:rFonts w:hint="cs"/>
          <w:rtl/>
        </w:rPr>
        <w:t>מטעמים תקציביים</w:t>
      </w:r>
      <w:r w:rsidRPr="001D7BDB">
        <w:rPr>
          <w:rFonts w:hint="cs"/>
          <w:rtl/>
        </w:rPr>
        <w:t xml:space="preserve"> או אחרים.</w:t>
      </w:r>
    </w:p>
    <w:p w:rsidR="00CF2C8E" w:rsidRPr="001D7BDB" w:rsidRDefault="00CF2C8E" w:rsidP="00CF2C8E">
      <w:pPr>
        <w:widowControl w:val="0"/>
        <w:numPr>
          <w:ilvl w:val="1"/>
          <w:numId w:val="9"/>
        </w:numPr>
        <w:spacing w:line="360" w:lineRule="auto"/>
        <w:ind w:left="842" w:hanging="482"/>
        <w:rPr>
          <w:rtl/>
        </w:rPr>
      </w:pPr>
      <w:r w:rsidRPr="001D7BDB">
        <w:rPr>
          <w:rFonts w:hint="cs"/>
          <w:rtl/>
        </w:rPr>
        <w:t xml:space="preserve">למען הסר </w:t>
      </w:r>
      <w:r>
        <w:rPr>
          <w:rFonts w:hint="cs"/>
          <w:rtl/>
        </w:rPr>
        <w:t>ספק</w:t>
      </w:r>
      <w:r w:rsidRPr="001D7BDB">
        <w:rPr>
          <w:rFonts w:hint="cs"/>
          <w:rtl/>
        </w:rPr>
        <w:t xml:space="preserve"> מובהר, אין בהודעה על זוכה בפניה זו בכדי לסיים את הליכי הבחירה או כדי ליצור יחסים חוזיים בין המזמין והזוכה וכי בטרם חתימת </w:t>
      </w:r>
      <w:proofErr w:type="spellStart"/>
      <w:r w:rsidRPr="001D7BDB">
        <w:rPr>
          <w:rFonts w:hint="cs"/>
          <w:rtl/>
        </w:rPr>
        <w:t>מורשי</w:t>
      </w:r>
      <w:proofErr w:type="spellEnd"/>
      <w:r w:rsidRPr="001D7BDB">
        <w:rPr>
          <w:rFonts w:hint="cs"/>
          <w:rtl/>
        </w:rPr>
        <w:t xml:space="preserve"> החתימה מטעם המזמין על חוזה ההתקשרות בין הצדדים, המזמין רשאי לבטל או לשנות את החלטתו על פי שיקול דעתן הבלעדי והמוחלט.</w:t>
      </w:r>
    </w:p>
    <w:p w:rsidR="00CF2C8E" w:rsidRDefault="00CF2C8E" w:rsidP="00CF2C8E">
      <w:pPr>
        <w:widowControl w:val="0"/>
        <w:numPr>
          <w:ilvl w:val="1"/>
          <w:numId w:val="9"/>
        </w:numPr>
        <w:spacing w:line="360" w:lineRule="auto"/>
        <w:ind w:left="842" w:hanging="482"/>
      </w:pPr>
      <w:r w:rsidRPr="001D7BDB">
        <w:rPr>
          <w:rFonts w:hint="cs"/>
          <w:rtl/>
        </w:rPr>
        <w:t>אין באמור לעיל בכדי לפגוע בכל זכות הקיימת למזמין ו/או ל</w:t>
      </w:r>
      <w:r>
        <w:rPr>
          <w:rFonts w:hint="cs"/>
          <w:rtl/>
        </w:rPr>
        <w:t>ו</w:t>
      </w:r>
      <w:r w:rsidRPr="001D7BDB">
        <w:rPr>
          <w:rFonts w:hint="cs"/>
          <w:rtl/>
        </w:rPr>
        <w:t xml:space="preserve">ועדת מכרזים על פי חוק חובת מכרזים, </w:t>
      </w:r>
      <w:proofErr w:type="spellStart"/>
      <w:r w:rsidRPr="001D7BDB">
        <w:rPr>
          <w:rFonts w:hint="cs"/>
          <w:rtl/>
        </w:rPr>
        <w:t>התשנ"ג</w:t>
      </w:r>
      <w:proofErr w:type="spellEnd"/>
      <w:r w:rsidRPr="001D7BDB">
        <w:rPr>
          <w:rFonts w:hint="cs"/>
          <w:rtl/>
        </w:rPr>
        <w:t xml:space="preserve"> - 1993  או התקנות על פיו.</w:t>
      </w:r>
    </w:p>
    <w:p w:rsidR="00CF2C8E" w:rsidRPr="00F74DEF" w:rsidRDefault="00CF2C8E" w:rsidP="00CF2C8E">
      <w:pPr>
        <w:widowControl w:val="0"/>
        <w:spacing w:line="360" w:lineRule="auto"/>
        <w:ind w:left="1082"/>
        <w:rPr>
          <w:rtl/>
        </w:rPr>
      </w:pPr>
    </w:p>
    <w:p w:rsidR="00CF2C8E" w:rsidRPr="001D7BDB" w:rsidRDefault="00CF2C8E" w:rsidP="00CF2C8E">
      <w:pPr>
        <w:widowControl w:val="0"/>
        <w:numPr>
          <w:ilvl w:val="0"/>
          <w:numId w:val="9"/>
        </w:numPr>
        <w:spacing w:line="360" w:lineRule="auto"/>
        <w:rPr>
          <w:b/>
          <w:bCs/>
          <w:rtl/>
        </w:rPr>
      </w:pPr>
      <w:r w:rsidRPr="00F74DEF">
        <w:rPr>
          <w:b/>
          <w:bCs/>
          <w:u w:val="single"/>
          <w:rtl/>
        </w:rPr>
        <w:t>התחייבויות ואישורים שיידרשו מאת ה</w:t>
      </w:r>
      <w:r>
        <w:rPr>
          <w:b/>
          <w:bCs/>
          <w:u w:val="single"/>
          <w:rtl/>
        </w:rPr>
        <w:t>מציע</w:t>
      </w:r>
      <w:r w:rsidRPr="00F74DEF">
        <w:rPr>
          <w:b/>
          <w:bCs/>
          <w:u w:val="single"/>
          <w:rtl/>
        </w:rPr>
        <w:t xml:space="preserve"> בגין זכייה במכרז</w:t>
      </w:r>
      <w:r w:rsidRPr="001D7BDB">
        <w:rPr>
          <w:b/>
          <w:bCs/>
          <w:rtl/>
        </w:rPr>
        <w:t xml:space="preserve"> </w:t>
      </w:r>
    </w:p>
    <w:p w:rsidR="00CF2C8E" w:rsidRPr="001D7BDB" w:rsidRDefault="00CF2C8E" w:rsidP="00CF2C8E">
      <w:pPr>
        <w:pStyle w:val="12"/>
        <w:widowControl w:val="0"/>
        <w:rPr>
          <w:rFonts w:cs="David"/>
          <w:szCs w:val="24"/>
          <w:rtl/>
        </w:rPr>
      </w:pPr>
      <w:r w:rsidRPr="001D7BDB">
        <w:rPr>
          <w:rFonts w:cs="David" w:hint="cs"/>
          <w:szCs w:val="24"/>
          <w:rtl/>
        </w:rPr>
        <w:t xml:space="preserve">בתוך עשרה ימי עסקים מיום קבלת ההודעה בכתב מיו"ר ועדת המכרזים על זכיית </w:t>
      </w:r>
      <w:r>
        <w:rPr>
          <w:rFonts w:cs="David" w:hint="cs"/>
          <w:szCs w:val="24"/>
          <w:rtl/>
        </w:rPr>
        <w:t>מציע</w:t>
      </w:r>
      <w:r w:rsidRPr="001D7BDB">
        <w:rPr>
          <w:rFonts w:cs="David" w:hint="cs"/>
          <w:szCs w:val="24"/>
          <w:rtl/>
        </w:rPr>
        <w:t>/</w:t>
      </w:r>
      <w:r>
        <w:rPr>
          <w:rFonts w:cs="David" w:hint="cs"/>
          <w:szCs w:val="24"/>
          <w:rtl/>
        </w:rPr>
        <w:t>מציע</w:t>
      </w:r>
      <w:r w:rsidRPr="001D7BDB">
        <w:rPr>
          <w:rFonts w:cs="David" w:hint="cs"/>
          <w:szCs w:val="24"/>
          <w:rtl/>
        </w:rPr>
        <w:t>ים במכרז, יפעל הזוכה או כל אחד מן הזוכים במכרז כדלקמן:</w:t>
      </w:r>
    </w:p>
    <w:p w:rsidR="00CF2C8E" w:rsidRPr="000A6DD7" w:rsidRDefault="00CF2C8E" w:rsidP="00CF2C8E">
      <w:pPr>
        <w:widowControl w:val="0"/>
        <w:numPr>
          <w:ilvl w:val="1"/>
          <w:numId w:val="9"/>
        </w:numPr>
        <w:spacing w:line="360" w:lineRule="auto"/>
        <w:ind w:left="842" w:hanging="482"/>
        <w:rPr>
          <w:rtl/>
        </w:rPr>
      </w:pPr>
      <w:r w:rsidRPr="000A6DD7">
        <w:rPr>
          <w:rtl/>
        </w:rPr>
        <w:t xml:space="preserve">הזוכה </w:t>
      </w:r>
      <w:r w:rsidRPr="000A6DD7">
        <w:rPr>
          <w:rFonts w:hint="cs"/>
          <w:rtl/>
        </w:rPr>
        <w:t>במכרז ימציא למזמין עותק חתום של ההסכם המצורף לחוברת המכרז</w:t>
      </w:r>
      <w:r w:rsidRPr="000A6DD7">
        <w:rPr>
          <w:rtl/>
        </w:rPr>
        <w:t xml:space="preserve">. </w:t>
      </w:r>
    </w:p>
    <w:p w:rsidR="00CF2C8E" w:rsidRPr="001D7BDB" w:rsidRDefault="00CF2C8E" w:rsidP="00CF2C8E">
      <w:pPr>
        <w:pStyle w:val="22"/>
        <w:widowControl w:val="0"/>
        <w:ind w:left="842" w:hanging="482"/>
        <w:rPr>
          <w:rFonts w:cs="David"/>
          <w:szCs w:val="24"/>
          <w:rtl/>
        </w:rPr>
      </w:pPr>
      <w:r w:rsidRPr="000A6DD7">
        <w:rPr>
          <w:rFonts w:cs="David"/>
          <w:szCs w:val="24"/>
          <w:rtl/>
        </w:rPr>
        <w:t>המציע מתחייב לחתום על החוזה המצורף לחוברת המכרז כמות שהוא.</w:t>
      </w:r>
      <w:r w:rsidRPr="001D7BDB">
        <w:rPr>
          <w:rFonts w:cs="David"/>
          <w:szCs w:val="24"/>
          <w:rtl/>
        </w:rPr>
        <w:t xml:space="preserve"> </w:t>
      </w:r>
    </w:p>
    <w:p w:rsidR="00CF2C8E" w:rsidRDefault="00CF2C8E" w:rsidP="00CF2C8E">
      <w:pPr>
        <w:widowControl w:val="0"/>
        <w:numPr>
          <w:ilvl w:val="1"/>
          <w:numId w:val="9"/>
        </w:numPr>
        <w:spacing w:line="360" w:lineRule="auto"/>
        <w:ind w:left="842" w:hanging="482"/>
      </w:pPr>
      <w:r w:rsidRPr="001D7BDB">
        <w:rPr>
          <w:rFonts w:hint="cs"/>
          <w:rtl/>
        </w:rPr>
        <w:t>לא המציא הזוכה את המסמכים הדרושים כאמור בסעיף זה במועדים הנקובים לעיל משמעותו ויתור הזוכה על זכותו במכרז והמזמין רשאי לבחור זוכה אחר.</w:t>
      </w:r>
    </w:p>
    <w:p w:rsidR="00CF2C8E" w:rsidRDefault="00CF2C8E" w:rsidP="00CF2C8E">
      <w:pPr>
        <w:widowControl w:val="0"/>
        <w:spacing w:line="360" w:lineRule="auto"/>
        <w:ind w:left="1082"/>
        <w:rPr>
          <w:rtl/>
        </w:rPr>
      </w:pPr>
    </w:p>
    <w:p w:rsidR="00CF2C8E" w:rsidRPr="006E543C" w:rsidRDefault="00CF2C8E" w:rsidP="00CF2C8E">
      <w:pPr>
        <w:widowControl w:val="0"/>
        <w:numPr>
          <w:ilvl w:val="0"/>
          <w:numId w:val="9"/>
        </w:numPr>
        <w:spacing w:line="360" w:lineRule="auto"/>
        <w:rPr>
          <w:u w:val="single"/>
          <w:rtl/>
        </w:rPr>
      </w:pPr>
      <w:r w:rsidRPr="006E543C">
        <w:rPr>
          <w:b/>
          <w:bCs/>
          <w:u w:val="single"/>
          <w:rtl/>
        </w:rPr>
        <w:t>מקום שיפוט ייחודי</w:t>
      </w:r>
    </w:p>
    <w:p w:rsidR="00CF2C8E" w:rsidRDefault="00CF2C8E" w:rsidP="00CF2C8E">
      <w:pPr>
        <w:pStyle w:val="12"/>
        <w:widowControl w:val="0"/>
        <w:rPr>
          <w:rFonts w:cs="David"/>
          <w:szCs w:val="24"/>
          <w:rtl/>
        </w:rPr>
      </w:pPr>
      <w:r w:rsidRPr="001D7BDB">
        <w:rPr>
          <w:rFonts w:cs="David" w:hint="cs"/>
          <w:szCs w:val="24"/>
          <w:rtl/>
        </w:rPr>
        <w:t xml:space="preserve"> מובהר בזאת כי בהתאם לתקנה 2 לתקנות בתי משפט לענינים מינהליים (סדרי דין), התשס"א-2000, תוגש </w:t>
      </w:r>
      <w:r w:rsidRPr="001D7BDB">
        <w:rPr>
          <w:rFonts w:cs="David" w:hint="cs"/>
          <w:szCs w:val="24"/>
          <w:rtl/>
        </w:rPr>
        <w:lastRenderedPageBreak/>
        <w:t>תובענה בקשר למכרז זה אך ורק לבית המשפט המוסמך בעיר ירושלים.</w:t>
      </w:r>
      <w:r w:rsidR="002A078C">
        <w:rPr>
          <w:rFonts w:cs="David" w:hint="cs"/>
          <w:szCs w:val="24"/>
          <w:rtl/>
        </w:rPr>
        <w:t xml:space="preserve"> </w:t>
      </w:r>
    </w:p>
    <w:p w:rsidR="00663390" w:rsidRDefault="00663390" w:rsidP="00CF2C8E">
      <w:pPr>
        <w:pStyle w:val="12"/>
        <w:widowControl w:val="0"/>
        <w:rPr>
          <w:rFonts w:cs="David"/>
          <w:szCs w:val="24"/>
          <w:rtl/>
        </w:rPr>
      </w:pPr>
    </w:p>
    <w:p w:rsidR="002A078C" w:rsidRDefault="002A078C" w:rsidP="002A078C">
      <w:pPr>
        <w:pStyle w:val="12"/>
        <w:widowControl w:val="0"/>
        <w:numPr>
          <w:ilvl w:val="0"/>
          <w:numId w:val="9"/>
        </w:numPr>
        <w:rPr>
          <w:rFonts w:cs="David"/>
          <w:b/>
          <w:bCs/>
          <w:szCs w:val="24"/>
          <w:u w:val="single"/>
        </w:rPr>
      </w:pPr>
      <w:r w:rsidRPr="002A078C">
        <w:rPr>
          <w:rFonts w:cs="David" w:hint="cs"/>
          <w:b/>
          <w:bCs/>
          <w:szCs w:val="24"/>
          <w:u w:val="single"/>
          <w:rtl/>
        </w:rPr>
        <w:t xml:space="preserve">אבטחת מידע </w:t>
      </w:r>
    </w:p>
    <w:p w:rsidR="00D96B80" w:rsidRDefault="00D96B80" w:rsidP="00D96B80">
      <w:pPr>
        <w:pStyle w:val="12"/>
        <w:widowControl w:val="0"/>
        <w:numPr>
          <w:ilvl w:val="1"/>
          <w:numId w:val="9"/>
        </w:numPr>
        <w:tabs>
          <w:tab w:val="clear" w:pos="1800"/>
          <w:tab w:val="left" w:pos="849"/>
        </w:tabs>
        <w:rPr>
          <w:rFonts w:cs="David"/>
          <w:b/>
          <w:bCs/>
          <w:szCs w:val="24"/>
          <w:u w:val="single"/>
        </w:rPr>
      </w:pPr>
      <w:r>
        <w:rPr>
          <w:rFonts w:cs="David" w:hint="cs"/>
          <w:b/>
          <w:bCs/>
          <w:szCs w:val="24"/>
          <w:u w:val="single"/>
          <w:rtl/>
        </w:rPr>
        <w:t>כללי</w:t>
      </w:r>
    </w:p>
    <w:p w:rsidR="002A078C" w:rsidRPr="00712DBE" w:rsidRDefault="002A078C" w:rsidP="00D96B80">
      <w:pPr>
        <w:pStyle w:val="12"/>
        <w:widowControl w:val="0"/>
        <w:numPr>
          <w:ilvl w:val="2"/>
          <w:numId w:val="9"/>
        </w:numPr>
        <w:tabs>
          <w:tab w:val="clear" w:pos="1800"/>
          <w:tab w:val="left" w:pos="849"/>
        </w:tabs>
        <w:rPr>
          <w:rFonts w:cs="David"/>
          <w:szCs w:val="24"/>
        </w:rPr>
      </w:pPr>
      <w:bookmarkStart w:id="4" w:name="_Toc12363413"/>
      <w:bookmarkStart w:id="5" w:name="_Toc64691803"/>
      <w:bookmarkStart w:id="6" w:name="_Toc78122971"/>
      <w:bookmarkStart w:id="7" w:name="_Toc78167900"/>
      <w:bookmarkStart w:id="8" w:name="_Toc108830777"/>
      <w:bookmarkStart w:id="9" w:name="_Toc151964012"/>
      <w:bookmarkStart w:id="10" w:name="_Toc152036324"/>
      <w:bookmarkStart w:id="11" w:name="_Toc324865947"/>
      <w:bookmarkStart w:id="12" w:name="_Toc388516155"/>
      <w:r w:rsidRPr="00712DBE">
        <w:rPr>
          <w:rFonts w:cs="David" w:hint="cs"/>
          <w:szCs w:val="24"/>
          <w:rtl/>
        </w:rPr>
        <w:t>משרד האוצר הגדיר את נושא אבטחת המידע ושמירה על הגנת הפרטיות כנושא אסטרטגי ובעל חשיבות עליונה, ולפי כך כל ספק הנותן השירותים חייב לעמוד בדרישות המוגדרות בפרק זה.</w:t>
      </w:r>
    </w:p>
    <w:p w:rsidR="002A078C" w:rsidRPr="00712DBE" w:rsidRDefault="002A078C" w:rsidP="00D96B80">
      <w:pPr>
        <w:pStyle w:val="12"/>
        <w:widowControl w:val="0"/>
        <w:numPr>
          <w:ilvl w:val="2"/>
          <w:numId w:val="9"/>
        </w:numPr>
        <w:tabs>
          <w:tab w:val="clear" w:pos="1800"/>
          <w:tab w:val="left" w:pos="849"/>
        </w:tabs>
        <w:rPr>
          <w:rFonts w:cs="David"/>
          <w:szCs w:val="24"/>
          <w:rtl/>
        </w:rPr>
      </w:pPr>
      <w:r w:rsidRPr="00712DBE">
        <w:rPr>
          <w:rFonts w:cs="David" w:hint="cs"/>
          <w:szCs w:val="24"/>
          <w:rtl/>
        </w:rPr>
        <w:t>סיווג וחיוניות של המידע ומערכות המידע</w:t>
      </w:r>
    </w:p>
    <w:p w:rsidR="002A078C" w:rsidRPr="00712DBE" w:rsidRDefault="002A078C" w:rsidP="00D96B80">
      <w:pPr>
        <w:pStyle w:val="12"/>
        <w:widowControl w:val="0"/>
        <w:numPr>
          <w:ilvl w:val="3"/>
          <w:numId w:val="9"/>
        </w:numPr>
        <w:tabs>
          <w:tab w:val="clear" w:pos="1800"/>
          <w:tab w:val="left" w:pos="849"/>
        </w:tabs>
        <w:rPr>
          <w:rFonts w:cs="David"/>
          <w:szCs w:val="24"/>
        </w:rPr>
      </w:pPr>
      <w:r w:rsidRPr="00712DBE">
        <w:rPr>
          <w:rFonts w:cs="David" w:hint="cs"/>
          <w:szCs w:val="24"/>
          <w:rtl/>
        </w:rPr>
        <w:t>מערכות המידע מהוות את התשתית התפעולית של משרד האוצר והן חיוניות לפעולתו התקינה. פגיעה בהן עלולה לגרום לשיבוש או אף להפסקת מתן שירות ללקוחות המשרד. לפי הגדרה זו, מערכות המידע טעונות הגנה להבטחת ואבטחת הסודיות, השלמות, האמינות, השרידות וההמשכיות התפעולית.</w:t>
      </w:r>
    </w:p>
    <w:p w:rsidR="002A078C" w:rsidRPr="00712DBE" w:rsidRDefault="002A078C" w:rsidP="00D96B80">
      <w:pPr>
        <w:pStyle w:val="12"/>
        <w:widowControl w:val="0"/>
        <w:numPr>
          <w:ilvl w:val="3"/>
          <w:numId w:val="9"/>
        </w:numPr>
        <w:tabs>
          <w:tab w:val="clear" w:pos="1800"/>
          <w:tab w:val="left" w:pos="849"/>
        </w:tabs>
        <w:rPr>
          <w:rFonts w:cs="David"/>
          <w:szCs w:val="24"/>
        </w:rPr>
      </w:pPr>
      <w:r w:rsidRPr="00712DBE">
        <w:rPr>
          <w:rFonts w:cs="David" w:hint="cs"/>
          <w:szCs w:val="24"/>
          <w:rtl/>
        </w:rPr>
        <w:t>מערכות</w:t>
      </w:r>
      <w:r w:rsidRPr="00712DBE">
        <w:rPr>
          <w:rFonts w:cs="David"/>
          <w:szCs w:val="24"/>
          <w:rtl/>
        </w:rPr>
        <w:t xml:space="preserve"> </w:t>
      </w:r>
      <w:r w:rsidRPr="00712DBE">
        <w:rPr>
          <w:rFonts w:cs="David" w:hint="cs"/>
          <w:szCs w:val="24"/>
          <w:rtl/>
        </w:rPr>
        <w:t>המידע</w:t>
      </w:r>
      <w:r w:rsidRPr="00712DBE">
        <w:rPr>
          <w:rFonts w:cs="David"/>
          <w:szCs w:val="24"/>
          <w:rtl/>
        </w:rPr>
        <w:t xml:space="preserve"> </w:t>
      </w:r>
      <w:r w:rsidRPr="00712DBE">
        <w:rPr>
          <w:rFonts w:cs="David" w:hint="cs"/>
          <w:szCs w:val="24"/>
          <w:rtl/>
        </w:rPr>
        <w:t>של</w:t>
      </w:r>
      <w:r w:rsidRPr="00712DBE">
        <w:rPr>
          <w:rFonts w:cs="David"/>
          <w:szCs w:val="24"/>
          <w:rtl/>
        </w:rPr>
        <w:t xml:space="preserve"> </w:t>
      </w:r>
      <w:r w:rsidRPr="00712DBE">
        <w:rPr>
          <w:rFonts w:cs="David" w:hint="cs"/>
          <w:szCs w:val="24"/>
          <w:rtl/>
        </w:rPr>
        <w:t>משרד האוצר</w:t>
      </w:r>
      <w:r w:rsidRPr="00712DBE">
        <w:rPr>
          <w:rFonts w:cs="David"/>
          <w:szCs w:val="24"/>
          <w:rtl/>
        </w:rPr>
        <w:t xml:space="preserve"> </w:t>
      </w:r>
      <w:r w:rsidRPr="00712DBE">
        <w:rPr>
          <w:rFonts w:cs="David" w:hint="cs"/>
          <w:szCs w:val="24"/>
          <w:rtl/>
        </w:rPr>
        <w:t>כוללות</w:t>
      </w:r>
      <w:r w:rsidRPr="00712DBE">
        <w:rPr>
          <w:rFonts w:cs="David"/>
          <w:szCs w:val="24"/>
          <w:rtl/>
        </w:rPr>
        <w:t xml:space="preserve"> </w:t>
      </w:r>
      <w:r w:rsidRPr="00712DBE">
        <w:rPr>
          <w:rFonts w:cs="David" w:hint="cs"/>
          <w:szCs w:val="24"/>
          <w:rtl/>
        </w:rPr>
        <w:t>מידע</w:t>
      </w:r>
      <w:r w:rsidRPr="00712DBE">
        <w:rPr>
          <w:rFonts w:cs="David"/>
          <w:szCs w:val="24"/>
          <w:rtl/>
        </w:rPr>
        <w:t xml:space="preserve"> </w:t>
      </w:r>
      <w:r w:rsidRPr="00712DBE">
        <w:rPr>
          <w:rFonts w:cs="David" w:hint="cs"/>
          <w:szCs w:val="24"/>
          <w:rtl/>
        </w:rPr>
        <w:t>רגיש</w:t>
      </w:r>
      <w:r w:rsidRPr="00712DBE">
        <w:rPr>
          <w:rFonts w:cs="David"/>
          <w:szCs w:val="24"/>
          <w:rtl/>
        </w:rPr>
        <w:t xml:space="preserve"> </w:t>
      </w:r>
      <w:r w:rsidRPr="00712DBE">
        <w:rPr>
          <w:rFonts w:cs="David" w:hint="cs"/>
          <w:szCs w:val="24"/>
          <w:rtl/>
        </w:rPr>
        <w:t>בדרגות</w:t>
      </w:r>
      <w:r w:rsidRPr="00712DBE">
        <w:rPr>
          <w:rFonts w:cs="David"/>
          <w:szCs w:val="24"/>
          <w:rtl/>
        </w:rPr>
        <w:t xml:space="preserve"> </w:t>
      </w:r>
      <w:r w:rsidRPr="00712DBE">
        <w:rPr>
          <w:rFonts w:cs="David" w:hint="cs"/>
          <w:szCs w:val="24"/>
          <w:rtl/>
        </w:rPr>
        <w:t>שונות</w:t>
      </w:r>
      <w:r w:rsidRPr="00712DBE">
        <w:rPr>
          <w:rFonts w:cs="David"/>
          <w:szCs w:val="24"/>
          <w:rtl/>
        </w:rPr>
        <w:t xml:space="preserve"> </w:t>
      </w:r>
      <w:r w:rsidRPr="00712DBE">
        <w:rPr>
          <w:rFonts w:cs="David" w:hint="cs"/>
          <w:szCs w:val="24"/>
          <w:rtl/>
        </w:rPr>
        <w:t>של</w:t>
      </w:r>
      <w:r w:rsidRPr="00712DBE">
        <w:rPr>
          <w:rFonts w:cs="David"/>
          <w:szCs w:val="24"/>
          <w:rtl/>
        </w:rPr>
        <w:t xml:space="preserve"> </w:t>
      </w:r>
      <w:r w:rsidRPr="00712DBE">
        <w:rPr>
          <w:rFonts w:cs="David" w:hint="cs"/>
          <w:szCs w:val="24"/>
          <w:rtl/>
        </w:rPr>
        <w:t>רגישות</w:t>
      </w:r>
      <w:r w:rsidRPr="00712DBE">
        <w:rPr>
          <w:rFonts w:cs="David"/>
          <w:szCs w:val="24"/>
          <w:rtl/>
        </w:rPr>
        <w:t xml:space="preserve"> </w:t>
      </w:r>
      <w:r w:rsidRPr="00712DBE">
        <w:rPr>
          <w:rFonts w:cs="David" w:hint="cs"/>
          <w:szCs w:val="24"/>
          <w:rtl/>
        </w:rPr>
        <w:t>או</w:t>
      </w:r>
      <w:r w:rsidRPr="00712DBE">
        <w:rPr>
          <w:rFonts w:cs="David"/>
          <w:szCs w:val="24"/>
          <w:rtl/>
        </w:rPr>
        <w:t xml:space="preserve"> </w:t>
      </w:r>
      <w:r w:rsidRPr="00712DBE">
        <w:rPr>
          <w:rFonts w:cs="David" w:hint="cs"/>
          <w:szCs w:val="24"/>
          <w:rtl/>
        </w:rPr>
        <w:t>חסיון</w:t>
      </w:r>
      <w:r w:rsidRPr="00712DBE">
        <w:rPr>
          <w:rFonts w:cs="David"/>
          <w:szCs w:val="24"/>
          <w:rtl/>
        </w:rPr>
        <w:t xml:space="preserve">, </w:t>
      </w:r>
      <w:r w:rsidRPr="00712DBE">
        <w:rPr>
          <w:rFonts w:cs="David" w:hint="cs"/>
          <w:szCs w:val="24"/>
          <w:rtl/>
        </w:rPr>
        <w:t>כאשר</w:t>
      </w:r>
      <w:r w:rsidRPr="00712DBE">
        <w:rPr>
          <w:rFonts w:cs="David"/>
          <w:szCs w:val="24"/>
          <w:rtl/>
        </w:rPr>
        <w:t xml:space="preserve"> </w:t>
      </w:r>
      <w:r w:rsidRPr="00712DBE">
        <w:rPr>
          <w:rFonts w:cs="David" w:hint="cs"/>
          <w:szCs w:val="24"/>
          <w:rtl/>
        </w:rPr>
        <w:t>הסיווג</w:t>
      </w:r>
      <w:r w:rsidRPr="00712DBE">
        <w:rPr>
          <w:rFonts w:cs="David"/>
          <w:szCs w:val="24"/>
          <w:rtl/>
        </w:rPr>
        <w:t xml:space="preserve"> </w:t>
      </w:r>
      <w:r w:rsidRPr="00712DBE">
        <w:rPr>
          <w:rFonts w:cs="David" w:hint="cs"/>
          <w:szCs w:val="24"/>
          <w:rtl/>
        </w:rPr>
        <w:t>הכולל</w:t>
      </w:r>
      <w:r w:rsidRPr="00712DBE">
        <w:rPr>
          <w:rFonts w:cs="David"/>
          <w:szCs w:val="24"/>
          <w:rtl/>
        </w:rPr>
        <w:t xml:space="preserve"> </w:t>
      </w:r>
      <w:r w:rsidRPr="00712DBE">
        <w:rPr>
          <w:rFonts w:cs="David" w:hint="cs"/>
          <w:szCs w:val="24"/>
          <w:rtl/>
        </w:rPr>
        <w:t>הוא</w:t>
      </w:r>
      <w:r w:rsidRPr="00712DBE">
        <w:rPr>
          <w:rFonts w:cs="David"/>
          <w:szCs w:val="24"/>
          <w:rtl/>
        </w:rPr>
        <w:t xml:space="preserve"> </w:t>
      </w:r>
      <w:r w:rsidRPr="00712DBE">
        <w:rPr>
          <w:rFonts w:cs="David" w:hint="cs"/>
          <w:szCs w:val="24"/>
          <w:rtl/>
        </w:rPr>
        <w:t>רגיש</w:t>
      </w:r>
      <w:r w:rsidRPr="00712DBE">
        <w:rPr>
          <w:rFonts w:cs="David"/>
          <w:szCs w:val="24"/>
          <w:rtl/>
        </w:rPr>
        <w:t>/</w:t>
      </w:r>
      <w:r w:rsidRPr="00712DBE">
        <w:rPr>
          <w:rFonts w:cs="David" w:hint="cs"/>
          <w:szCs w:val="24"/>
          <w:rtl/>
        </w:rPr>
        <w:t>חסוי</w:t>
      </w:r>
      <w:r w:rsidRPr="00712DBE">
        <w:rPr>
          <w:rFonts w:cs="David"/>
          <w:szCs w:val="24"/>
          <w:rtl/>
        </w:rPr>
        <w:t xml:space="preserve"> </w:t>
      </w:r>
      <w:r w:rsidRPr="00712DBE">
        <w:rPr>
          <w:rFonts w:cs="David" w:hint="cs"/>
          <w:szCs w:val="24"/>
          <w:rtl/>
        </w:rPr>
        <w:t>מסחרית</w:t>
      </w:r>
      <w:r w:rsidRPr="00712DBE">
        <w:rPr>
          <w:rFonts w:cs="David"/>
          <w:szCs w:val="24"/>
          <w:rtl/>
        </w:rPr>
        <w:t xml:space="preserve"> (</w:t>
      </w:r>
      <w:r w:rsidRPr="00712DBE">
        <w:rPr>
          <w:rFonts w:cs="David" w:hint="cs"/>
          <w:szCs w:val="24"/>
          <w:rtl/>
        </w:rPr>
        <w:t>מקביל</w:t>
      </w:r>
      <w:r w:rsidRPr="00712DBE">
        <w:rPr>
          <w:rFonts w:cs="David"/>
          <w:szCs w:val="24"/>
          <w:rtl/>
        </w:rPr>
        <w:t xml:space="preserve"> </w:t>
      </w:r>
      <w:r w:rsidRPr="00712DBE">
        <w:rPr>
          <w:rFonts w:cs="David" w:hint="cs"/>
          <w:szCs w:val="24"/>
          <w:rtl/>
        </w:rPr>
        <w:t>לרמת</w:t>
      </w:r>
      <w:r w:rsidRPr="00712DBE">
        <w:rPr>
          <w:rFonts w:cs="David"/>
          <w:szCs w:val="24"/>
          <w:rtl/>
        </w:rPr>
        <w:t xml:space="preserve"> </w:t>
      </w:r>
      <w:r w:rsidRPr="00712DBE">
        <w:rPr>
          <w:rFonts w:cs="David" w:hint="cs"/>
          <w:szCs w:val="24"/>
          <w:rtl/>
        </w:rPr>
        <w:t>סווג</w:t>
      </w:r>
      <w:r w:rsidRPr="00712DBE">
        <w:rPr>
          <w:rFonts w:cs="David"/>
          <w:szCs w:val="24"/>
          <w:rtl/>
        </w:rPr>
        <w:t xml:space="preserve"> </w:t>
      </w:r>
      <w:r w:rsidRPr="00712DBE">
        <w:rPr>
          <w:rFonts w:cs="David" w:hint="cs"/>
          <w:szCs w:val="24"/>
          <w:rtl/>
        </w:rPr>
        <w:t>הביטחון</w:t>
      </w:r>
      <w:r w:rsidRPr="00712DBE">
        <w:rPr>
          <w:rFonts w:cs="David"/>
          <w:szCs w:val="24"/>
          <w:rtl/>
        </w:rPr>
        <w:t xml:space="preserve"> "</w:t>
      </w:r>
      <w:r w:rsidRPr="00712DBE">
        <w:rPr>
          <w:rFonts w:cs="David" w:hint="cs"/>
          <w:szCs w:val="24"/>
          <w:rtl/>
        </w:rPr>
        <w:t>שמור</w:t>
      </w:r>
      <w:r w:rsidRPr="00712DBE">
        <w:rPr>
          <w:rFonts w:cs="David"/>
          <w:szCs w:val="24"/>
          <w:rtl/>
        </w:rPr>
        <w:t xml:space="preserve">"), </w:t>
      </w:r>
      <w:r w:rsidRPr="00712DBE">
        <w:rPr>
          <w:rFonts w:cs="David" w:hint="cs"/>
          <w:szCs w:val="24"/>
          <w:rtl/>
        </w:rPr>
        <w:t>לרבות</w:t>
      </w:r>
      <w:r w:rsidRPr="00712DBE">
        <w:rPr>
          <w:rFonts w:cs="David"/>
          <w:szCs w:val="24"/>
          <w:rtl/>
        </w:rPr>
        <w:t xml:space="preserve"> </w:t>
      </w:r>
      <w:r w:rsidRPr="00712DBE">
        <w:rPr>
          <w:rFonts w:cs="David" w:hint="cs"/>
          <w:szCs w:val="24"/>
          <w:rtl/>
        </w:rPr>
        <w:t>מידע</w:t>
      </w:r>
      <w:r w:rsidRPr="00712DBE">
        <w:rPr>
          <w:rFonts w:cs="David"/>
          <w:szCs w:val="24"/>
          <w:rtl/>
        </w:rPr>
        <w:t xml:space="preserve"> </w:t>
      </w:r>
      <w:r w:rsidRPr="00712DBE">
        <w:rPr>
          <w:rFonts w:cs="David" w:hint="cs"/>
          <w:szCs w:val="24"/>
          <w:rtl/>
        </w:rPr>
        <w:t>הטעון</w:t>
      </w:r>
      <w:r w:rsidRPr="00712DBE">
        <w:rPr>
          <w:rFonts w:cs="David"/>
          <w:szCs w:val="24"/>
          <w:rtl/>
        </w:rPr>
        <w:t xml:space="preserve"> </w:t>
      </w:r>
      <w:r w:rsidRPr="00712DBE">
        <w:rPr>
          <w:rFonts w:cs="David" w:hint="cs"/>
          <w:szCs w:val="24"/>
          <w:rtl/>
        </w:rPr>
        <w:t>הגנה</w:t>
      </w:r>
      <w:r w:rsidRPr="00712DBE">
        <w:rPr>
          <w:rFonts w:cs="David"/>
          <w:szCs w:val="24"/>
          <w:rtl/>
        </w:rPr>
        <w:t xml:space="preserve"> </w:t>
      </w:r>
      <w:r w:rsidRPr="00712DBE">
        <w:rPr>
          <w:rFonts w:cs="David" w:hint="cs"/>
          <w:szCs w:val="24"/>
          <w:rtl/>
        </w:rPr>
        <w:t>לפי</w:t>
      </w:r>
      <w:r w:rsidRPr="00712DBE">
        <w:rPr>
          <w:rFonts w:cs="David"/>
          <w:szCs w:val="24"/>
          <w:rtl/>
        </w:rPr>
        <w:t xml:space="preserve"> </w:t>
      </w:r>
      <w:r w:rsidRPr="00712DBE">
        <w:rPr>
          <w:rFonts w:cs="David" w:hint="cs"/>
          <w:szCs w:val="24"/>
          <w:rtl/>
        </w:rPr>
        <w:t>החוק</w:t>
      </w:r>
      <w:r w:rsidRPr="00712DBE">
        <w:rPr>
          <w:rFonts w:cs="David"/>
          <w:szCs w:val="24"/>
          <w:rtl/>
        </w:rPr>
        <w:t xml:space="preserve"> </w:t>
      </w:r>
      <w:r w:rsidRPr="00712DBE">
        <w:rPr>
          <w:rFonts w:cs="David" w:hint="cs"/>
          <w:szCs w:val="24"/>
          <w:rtl/>
        </w:rPr>
        <w:t>להגנה</w:t>
      </w:r>
      <w:r w:rsidRPr="00712DBE">
        <w:rPr>
          <w:rFonts w:cs="David"/>
          <w:szCs w:val="24"/>
          <w:rtl/>
        </w:rPr>
        <w:t xml:space="preserve"> </w:t>
      </w:r>
      <w:r w:rsidRPr="00712DBE">
        <w:rPr>
          <w:rFonts w:cs="David" w:hint="cs"/>
          <w:szCs w:val="24"/>
          <w:rtl/>
        </w:rPr>
        <w:t>על</w:t>
      </w:r>
      <w:r w:rsidRPr="00712DBE">
        <w:rPr>
          <w:rFonts w:cs="David"/>
          <w:szCs w:val="24"/>
          <w:rtl/>
        </w:rPr>
        <w:t xml:space="preserve"> </w:t>
      </w:r>
      <w:r w:rsidRPr="00712DBE">
        <w:rPr>
          <w:rFonts w:cs="David" w:hint="cs"/>
          <w:szCs w:val="24"/>
          <w:rtl/>
        </w:rPr>
        <w:t>הפרטיות</w:t>
      </w:r>
      <w:r w:rsidRPr="00712DBE">
        <w:rPr>
          <w:rFonts w:cs="David"/>
          <w:szCs w:val="24"/>
          <w:rtl/>
        </w:rPr>
        <w:t xml:space="preserve"> </w:t>
      </w:r>
      <w:r w:rsidRPr="00712DBE">
        <w:rPr>
          <w:rFonts w:cs="David" w:hint="cs"/>
          <w:szCs w:val="24"/>
          <w:rtl/>
        </w:rPr>
        <w:t>ותקנותיו</w:t>
      </w:r>
      <w:r w:rsidRPr="00712DBE">
        <w:rPr>
          <w:rFonts w:cs="David"/>
          <w:szCs w:val="24"/>
          <w:rtl/>
        </w:rPr>
        <w:t xml:space="preserve">. </w:t>
      </w:r>
      <w:r w:rsidRPr="00712DBE">
        <w:rPr>
          <w:rFonts w:cs="David" w:hint="cs"/>
          <w:szCs w:val="24"/>
          <w:rtl/>
        </w:rPr>
        <w:t>מערכות</w:t>
      </w:r>
      <w:r w:rsidRPr="00712DBE">
        <w:rPr>
          <w:rFonts w:cs="David"/>
          <w:szCs w:val="24"/>
          <w:rtl/>
        </w:rPr>
        <w:t xml:space="preserve"> </w:t>
      </w:r>
      <w:r w:rsidRPr="00712DBE">
        <w:rPr>
          <w:rFonts w:cs="David" w:hint="cs"/>
          <w:szCs w:val="24"/>
          <w:rtl/>
        </w:rPr>
        <w:t>המידע</w:t>
      </w:r>
      <w:r w:rsidRPr="00712DBE">
        <w:rPr>
          <w:rFonts w:cs="David"/>
          <w:szCs w:val="24"/>
          <w:rtl/>
        </w:rPr>
        <w:t xml:space="preserve"> </w:t>
      </w:r>
      <w:r w:rsidRPr="00712DBE">
        <w:rPr>
          <w:rFonts w:cs="David" w:hint="cs"/>
          <w:szCs w:val="24"/>
          <w:rtl/>
        </w:rPr>
        <w:t>חיוניות</w:t>
      </w:r>
      <w:r w:rsidRPr="00712DBE">
        <w:rPr>
          <w:rFonts w:cs="David"/>
          <w:szCs w:val="24"/>
          <w:rtl/>
        </w:rPr>
        <w:t xml:space="preserve"> </w:t>
      </w:r>
      <w:r w:rsidRPr="00712DBE">
        <w:rPr>
          <w:rFonts w:cs="David" w:hint="cs"/>
          <w:szCs w:val="24"/>
          <w:rtl/>
        </w:rPr>
        <w:t>לפעילותו</w:t>
      </w:r>
      <w:r w:rsidRPr="00712DBE">
        <w:rPr>
          <w:rFonts w:cs="David"/>
          <w:szCs w:val="24"/>
          <w:rtl/>
        </w:rPr>
        <w:t xml:space="preserve"> </w:t>
      </w:r>
      <w:r w:rsidRPr="00712DBE">
        <w:rPr>
          <w:rFonts w:cs="David" w:hint="cs"/>
          <w:szCs w:val="24"/>
          <w:rtl/>
        </w:rPr>
        <w:t>התקינה</w:t>
      </w:r>
      <w:r w:rsidRPr="00712DBE">
        <w:rPr>
          <w:rFonts w:cs="David"/>
          <w:szCs w:val="24"/>
          <w:rtl/>
        </w:rPr>
        <w:t xml:space="preserve"> </w:t>
      </w:r>
      <w:r w:rsidRPr="00712DBE">
        <w:rPr>
          <w:rFonts w:cs="David" w:hint="cs"/>
          <w:szCs w:val="24"/>
          <w:rtl/>
        </w:rPr>
        <w:t>של</w:t>
      </w:r>
      <w:r w:rsidRPr="00712DBE">
        <w:rPr>
          <w:rFonts w:cs="David"/>
          <w:szCs w:val="24"/>
          <w:rtl/>
        </w:rPr>
        <w:t xml:space="preserve"> </w:t>
      </w:r>
      <w:r w:rsidRPr="00712DBE">
        <w:rPr>
          <w:rFonts w:cs="David" w:hint="cs"/>
          <w:szCs w:val="24"/>
          <w:rtl/>
        </w:rPr>
        <w:t>המשרד</w:t>
      </w:r>
      <w:r w:rsidRPr="00712DBE">
        <w:rPr>
          <w:rFonts w:cs="David"/>
          <w:szCs w:val="24"/>
          <w:rtl/>
        </w:rPr>
        <w:t xml:space="preserve"> </w:t>
      </w:r>
      <w:r w:rsidRPr="00712DBE">
        <w:rPr>
          <w:rFonts w:cs="David" w:hint="cs"/>
          <w:szCs w:val="24"/>
          <w:rtl/>
        </w:rPr>
        <w:t>ופגיעה</w:t>
      </w:r>
      <w:r w:rsidRPr="00712DBE">
        <w:rPr>
          <w:rFonts w:cs="David"/>
          <w:szCs w:val="24"/>
          <w:rtl/>
        </w:rPr>
        <w:t xml:space="preserve"> </w:t>
      </w:r>
      <w:r w:rsidRPr="00712DBE">
        <w:rPr>
          <w:rFonts w:cs="David" w:hint="cs"/>
          <w:szCs w:val="24"/>
          <w:rtl/>
        </w:rPr>
        <w:t>בהן</w:t>
      </w:r>
      <w:r w:rsidRPr="00712DBE">
        <w:rPr>
          <w:rFonts w:cs="David"/>
          <w:szCs w:val="24"/>
          <w:rtl/>
        </w:rPr>
        <w:t xml:space="preserve"> </w:t>
      </w:r>
      <w:r w:rsidRPr="00712DBE">
        <w:rPr>
          <w:rFonts w:cs="David" w:hint="cs"/>
          <w:szCs w:val="24"/>
          <w:rtl/>
        </w:rPr>
        <w:t>עלולה</w:t>
      </w:r>
      <w:r w:rsidRPr="00712DBE">
        <w:rPr>
          <w:rFonts w:cs="David"/>
          <w:szCs w:val="24"/>
          <w:rtl/>
        </w:rPr>
        <w:t xml:space="preserve"> </w:t>
      </w:r>
      <w:r w:rsidRPr="00712DBE">
        <w:rPr>
          <w:rFonts w:cs="David" w:hint="cs"/>
          <w:szCs w:val="24"/>
          <w:rtl/>
        </w:rPr>
        <w:t>לגרום</w:t>
      </w:r>
      <w:r w:rsidRPr="00712DBE">
        <w:rPr>
          <w:rFonts w:cs="David"/>
          <w:szCs w:val="24"/>
          <w:rtl/>
        </w:rPr>
        <w:t xml:space="preserve"> </w:t>
      </w:r>
      <w:r w:rsidRPr="00712DBE">
        <w:rPr>
          <w:rFonts w:cs="David" w:hint="cs"/>
          <w:szCs w:val="24"/>
          <w:rtl/>
        </w:rPr>
        <w:t>לשיבוש</w:t>
      </w:r>
      <w:r w:rsidRPr="00712DBE">
        <w:rPr>
          <w:rFonts w:cs="David"/>
          <w:szCs w:val="24"/>
          <w:rtl/>
        </w:rPr>
        <w:t xml:space="preserve">, </w:t>
      </w:r>
      <w:r w:rsidRPr="00712DBE">
        <w:rPr>
          <w:rFonts w:cs="David" w:hint="cs"/>
          <w:szCs w:val="24"/>
          <w:rtl/>
        </w:rPr>
        <w:t>תקלות</w:t>
      </w:r>
      <w:r w:rsidRPr="00712DBE">
        <w:rPr>
          <w:rFonts w:cs="David"/>
          <w:szCs w:val="24"/>
          <w:rtl/>
        </w:rPr>
        <w:t xml:space="preserve"> </w:t>
      </w:r>
      <w:r w:rsidRPr="00712DBE">
        <w:rPr>
          <w:rFonts w:cs="David" w:hint="cs"/>
          <w:szCs w:val="24"/>
          <w:rtl/>
        </w:rPr>
        <w:t>והפסקת מתן</w:t>
      </w:r>
      <w:r w:rsidRPr="00712DBE">
        <w:rPr>
          <w:rFonts w:cs="David"/>
          <w:szCs w:val="24"/>
          <w:rtl/>
        </w:rPr>
        <w:t xml:space="preserve"> </w:t>
      </w:r>
      <w:r w:rsidRPr="00712DBE">
        <w:rPr>
          <w:rFonts w:cs="David" w:hint="cs"/>
          <w:szCs w:val="24"/>
          <w:rtl/>
        </w:rPr>
        <w:t xml:space="preserve">שרות. </w:t>
      </w:r>
    </w:p>
    <w:p w:rsidR="002A078C" w:rsidRPr="00712DBE" w:rsidRDefault="002A078C" w:rsidP="00D96B80">
      <w:pPr>
        <w:pStyle w:val="12"/>
        <w:widowControl w:val="0"/>
        <w:numPr>
          <w:ilvl w:val="2"/>
          <w:numId w:val="9"/>
        </w:numPr>
        <w:tabs>
          <w:tab w:val="clear" w:pos="1800"/>
          <w:tab w:val="left" w:pos="849"/>
        </w:tabs>
        <w:rPr>
          <w:rFonts w:cs="David"/>
          <w:szCs w:val="24"/>
        </w:rPr>
      </w:pPr>
      <w:r w:rsidRPr="00712DBE">
        <w:rPr>
          <w:rFonts w:cs="David" w:hint="cs"/>
          <w:szCs w:val="24"/>
          <w:rtl/>
        </w:rPr>
        <w:t xml:space="preserve">לפיכך האמור בפרק </w:t>
      </w:r>
      <w:r w:rsidRPr="00712DBE">
        <w:rPr>
          <w:rFonts w:cs="David"/>
          <w:szCs w:val="24"/>
          <w:rtl/>
        </w:rPr>
        <w:t>זה הינו תנאי מחייב לביצוע העבודה</w:t>
      </w:r>
      <w:r w:rsidRPr="00712DBE">
        <w:rPr>
          <w:rFonts w:cs="David" w:hint="cs"/>
          <w:szCs w:val="24"/>
          <w:rtl/>
        </w:rPr>
        <w:t>, והפרתו מהווה הפרה יסודית של תנאי המכרז.</w:t>
      </w:r>
    </w:p>
    <w:p w:rsidR="002A078C" w:rsidRPr="00712DBE" w:rsidRDefault="002A078C" w:rsidP="00D96B80">
      <w:pPr>
        <w:pStyle w:val="12"/>
        <w:widowControl w:val="0"/>
        <w:numPr>
          <w:ilvl w:val="2"/>
          <w:numId w:val="9"/>
        </w:numPr>
        <w:tabs>
          <w:tab w:val="clear" w:pos="1800"/>
          <w:tab w:val="left" w:pos="849"/>
        </w:tabs>
        <w:rPr>
          <w:rFonts w:cs="David"/>
          <w:szCs w:val="24"/>
        </w:rPr>
      </w:pPr>
      <w:r w:rsidRPr="00712DBE">
        <w:rPr>
          <w:rFonts w:cs="David" w:hint="cs"/>
          <w:szCs w:val="24"/>
          <w:rtl/>
        </w:rPr>
        <w:t>בנוסף על הספק לעמוד ב:</w:t>
      </w:r>
    </w:p>
    <w:p w:rsidR="002A078C" w:rsidRPr="00712DBE" w:rsidRDefault="002A078C" w:rsidP="00D96B80">
      <w:pPr>
        <w:pStyle w:val="12"/>
        <w:widowControl w:val="0"/>
        <w:numPr>
          <w:ilvl w:val="3"/>
          <w:numId w:val="9"/>
        </w:numPr>
        <w:tabs>
          <w:tab w:val="clear" w:pos="1800"/>
          <w:tab w:val="left" w:pos="849"/>
        </w:tabs>
        <w:rPr>
          <w:rFonts w:cs="David"/>
          <w:szCs w:val="24"/>
        </w:rPr>
      </w:pPr>
      <w:r w:rsidRPr="00712DBE">
        <w:rPr>
          <w:rFonts w:cs="David" w:hint="cs"/>
          <w:szCs w:val="24"/>
          <w:rtl/>
        </w:rPr>
        <w:t>דרישות</w:t>
      </w:r>
      <w:r w:rsidRPr="00712DBE">
        <w:rPr>
          <w:rFonts w:cs="David"/>
          <w:szCs w:val="24"/>
          <w:rtl/>
        </w:rPr>
        <w:t xml:space="preserve"> </w:t>
      </w:r>
      <w:r w:rsidRPr="00712DBE">
        <w:rPr>
          <w:rFonts w:cs="David" w:hint="cs"/>
          <w:szCs w:val="24"/>
          <w:rtl/>
        </w:rPr>
        <w:t>הביטחון</w:t>
      </w:r>
      <w:r w:rsidRPr="00712DBE">
        <w:rPr>
          <w:rFonts w:cs="David"/>
          <w:szCs w:val="24"/>
          <w:rtl/>
        </w:rPr>
        <w:t xml:space="preserve"> </w:t>
      </w:r>
      <w:r w:rsidRPr="00712DBE">
        <w:rPr>
          <w:rFonts w:cs="David" w:hint="cs"/>
          <w:szCs w:val="24"/>
          <w:rtl/>
        </w:rPr>
        <w:t>לאבטחת</w:t>
      </w:r>
      <w:r w:rsidRPr="00712DBE">
        <w:rPr>
          <w:rFonts w:cs="David"/>
          <w:szCs w:val="24"/>
          <w:rtl/>
        </w:rPr>
        <w:t xml:space="preserve"> </w:t>
      </w:r>
      <w:r w:rsidRPr="00712DBE">
        <w:rPr>
          <w:rFonts w:cs="David" w:hint="cs"/>
          <w:szCs w:val="24"/>
          <w:rtl/>
        </w:rPr>
        <w:t>מידע</w:t>
      </w:r>
      <w:r w:rsidRPr="00712DBE">
        <w:rPr>
          <w:rFonts w:cs="David"/>
          <w:szCs w:val="24"/>
          <w:rtl/>
        </w:rPr>
        <w:t xml:space="preserve"> </w:t>
      </w:r>
      <w:r w:rsidRPr="00712DBE">
        <w:rPr>
          <w:rFonts w:cs="David" w:hint="cs"/>
          <w:szCs w:val="24"/>
          <w:rtl/>
        </w:rPr>
        <w:t>מסווג בהתאם לסיווג המידע שיקבע ע"י המזמין.</w:t>
      </w:r>
    </w:p>
    <w:p w:rsidR="002A078C" w:rsidRPr="00712DBE" w:rsidRDefault="002A078C" w:rsidP="00D96B80">
      <w:pPr>
        <w:pStyle w:val="12"/>
        <w:widowControl w:val="0"/>
        <w:numPr>
          <w:ilvl w:val="3"/>
          <w:numId w:val="9"/>
        </w:numPr>
        <w:tabs>
          <w:tab w:val="clear" w:pos="1800"/>
          <w:tab w:val="left" w:pos="849"/>
        </w:tabs>
        <w:rPr>
          <w:rFonts w:cs="David"/>
          <w:szCs w:val="24"/>
        </w:rPr>
      </w:pPr>
      <w:r w:rsidRPr="00712DBE">
        <w:rPr>
          <w:rFonts w:cs="David" w:hint="cs"/>
          <w:szCs w:val="24"/>
          <w:rtl/>
        </w:rPr>
        <w:t>תקנים</w:t>
      </w:r>
      <w:r w:rsidRPr="00712DBE">
        <w:rPr>
          <w:rFonts w:cs="David"/>
          <w:szCs w:val="24"/>
          <w:rtl/>
        </w:rPr>
        <w:t xml:space="preserve"> </w:t>
      </w:r>
      <w:r w:rsidRPr="00712DBE">
        <w:rPr>
          <w:rFonts w:cs="David" w:hint="cs"/>
          <w:szCs w:val="24"/>
          <w:rtl/>
        </w:rPr>
        <w:t>תקפים</w:t>
      </w:r>
      <w:r w:rsidRPr="00712DBE">
        <w:rPr>
          <w:rFonts w:cs="David"/>
          <w:szCs w:val="24"/>
          <w:rtl/>
        </w:rPr>
        <w:t xml:space="preserve"> </w:t>
      </w:r>
      <w:r w:rsidRPr="00712DBE">
        <w:rPr>
          <w:rFonts w:cs="David" w:hint="cs"/>
          <w:szCs w:val="24"/>
          <w:rtl/>
        </w:rPr>
        <w:t>לאבטחת</w:t>
      </w:r>
      <w:r w:rsidRPr="00712DBE">
        <w:rPr>
          <w:rFonts w:cs="David"/>
          <w:szCs w:val="24"/>
          <w:rtl/>
        </w:rPr>
        <w:t xml:space="preserve"> </w:t>
      </w:r>
      <w:r w:rsidRPr="00712DBE">
        <w:rPr>
          <w:rFonts w:cs="David" w:hint="cs"/>
          <w:szCs w:val="24"/>
          <w:rtl/>
        </w:rPr>
        <w:t>מערכות</w:t>
      </w:r>
      <w:r w:rsidRPr="00712DBE">
        <w:rPr>
          <w:rFonts w:cs="David"/>
          <w:szCs w:val="24"/>
          <w:rtl/>
        </w:rPr>
        <w:t xml:space="preserve"> </w:t>
      </w:r>
      <w:r w:rsidRPr="00712DBE">
        <w:rPr>
          <w:rFonts w:cs="David" w:hint="cs"/>
          <w:szCs w:val="24"/>
          <w:rtl/>
        </w:rPr>
        <w:t>מידע</w:t>
      </w:r>
      <w:r w:rsidRPr="00712DBE">
        <w:rPr>
          <w:rFonts w:cs="David"/>
          <w:szCs w:val="24"/>
          <w:rtl/>
        </w:rPr>
        <w:t xml:space="preserve"> </w:t>
      </w:r>
      <w:r w:rsidRPr="00712DBE">
        <w:rPr>
          <w:rFonts w:cs="David" w:hint="cs"/>
          <w:szCs w:val="24"/>
          <w:rtl/>
        </w:rPr>
        <w:t>של</w:t>
      </w:r>
      <w:r w:rsidRPr="00712DBE">
        <w:rPr>
          <w:rFonts w:cs="David"/>
          <w:szCs w:val="24"/>
          <w:rtl/>
        </w:rPr>
        <w:t xml:space="preserve"> </w:t>
      </w:r>
      <w:r w:rsidRPr="00712DBE">
        <w:rPr>
          <w:rFonts w:cs="David" w:hint="cs"/>
          <w:szCs w:val="24"/>
          <w:rtl/>
        </w:rPr>
        <w:t>מכון</w:t>
      </w:r>
      <w:r w:rsidRPr="00712DBE">
        <w:rPr>
          <w:rFonts w:cs="David"/>
          <w:szCs w:val="24"/>
          <w:rtl/>
        </w:rPr>
        <w:t xml:space="preserve"> </w:t>
      </w:r>
      <w:r w:rsidRPr="00712DBE">
        <w:rPr>
          <w:rFonts w:cs="David" w:hint="cs"/>
          <w:szCs w:val="24"/>
          <w:rtl/>
        </w:rPr>
        <w:t>התקנים</w:t>
      </w:r>
      <w:r w:rsidRPr="00712DBE">
        <w:rPr>
          <w:rFonts w:cs="David"/>
          <w:szCs w:val="24"/>
          <w:rtl/>
        </w:rPr>
        <w:t xml:space="preserve"> </w:t>
      </w:r>
      <w:r w:rsidRPr="00712DBE">
        <w:rPr>
          <w:rFonts w:cs="David" w:hint="cs"/>
          <w:szCs w:val="24"/>
          <w:rtl/>
        </w:rPr>
        <w:t>הישראלי.</w:t>
      </w:r>
    </w:p>
    <w:p w:rsidR="002A078C" w:rsidRPr="00712DBE" w:rsidRDefault="002A078C" w:rsidP="00D96B80">
      <w:pPr>
        <w:pStyle w:val="12"/>
        <w:widowControl w:val="0"/>
        <w:numPr>
          <w:ilvl w:val="3"/>
          <w:numId w:val="9"/>
        </w:numPr>
        <w:tabs>
          <w:tab w:val="clear" w:pos="1800"/>
          <w:tab w:val="left" w:pos="849"/>
        </w:tabs>
        <w:rPr>
          <w:rFonts w:cs="David"/>
          <w:szCs w:val="24"/>
        </w:rPr>
      </w:pPr>
      <w:r w:rsidRPr="00712DBE">
        <w:rPr>
          <w:rFonts w:cs="David" w:hint="cs"/>
          <w:szCs w:val="24"/>
          <w:rtl/>
        </w:rPr>
        <w:t>דרישות</w:t>
      </w:r>
      <w:r w:rsidRPr="00712DBE">
        <w:rPr>
          <w:rFonts w:cs="David"/>
          <w:szCs w:val="24"/>
          <w:rtl/>
        </w:rPr>
        <w:t xml:space="preserve"> </w:t>
      </w:r>
      <w:r w:rsidRPr="00712DBE">
        <w:rPr>
          <w:rFonts w:cs="David" w:hint="cs"/>
          <w:szCs w:val="24"/>
          <w:rtl/>
        </w:rPr>
        <w:t>החוק</w:t>
      </w:r>
      <w:r w:rsidRPr="00712DBE">
        <w:rPr>
          <w:rFonts w:cs="David"/>
          <w:szCs w:val="24"/>
          <w:rtl/>
        </w:rPr>
        <w:t xml:space="preserve"> </w:t>
      </w:r>
      <w:r w:rsidRPr="00712DBE">
        <w:rPr>
          <w:rFonts w:cs="David" w:hint="cs"/>
          <w:szCs w:val="24"/>
          <w:rtl/>
        </w:rPr>
        <w:t>והתקנות</w:t>
      </w:r>
      <w:r w:rsidRPr="00712DBE">
        <w:rPr>
          <w:rFonts w:cs="David"/>
          <w:szCs w:val="24"/>
          <w:rtl/>
        </w:rPr>
        <w:t xml:space="preserve"> </w:t>
      </w:r>
      <w:r w:rsidRPr="00712DBE">
        <w:rPr>
          <w:rFonts w:cs="David" w:hint="cs"/>
          <w:szCs w:val="24"/>
          <w:rtl/>
        </w:rPr>
        <w:t>להגנה</w:t>
      </w:r>
      <w:r w:rsidRPr="00712DBE">
        <w:rPr>
          <w:rFonts w:cs="David"/>
          <w:szCs w:val="24"/>
          <w:rtl/>
        </w:rPr>
        <w:t xml:space="preserve"> </w:t>
      </w:r>
      <w:r w:rsidRPr="00712DBE">
        <w:rPr>
          <w:rFonts w:cs="David" w:hint="cs"/>
          <w:szCs w:val="24"/>
          <w:rtl/>
        </w:rPr>
        <w:t>על</w:t>
      </w:r>
      <w:r w:rsidRPr="00712DBE">
        <w:rPr>
          <w:rFonts w:cs="David"/>
          <w:szCs w:val="24"/>
          <w:rtl/>
        </w:rPr>
        <w:t xml:space="preserve"> </w:t>
      </w:r>
      <w:r w:rsidRPr="00712DBE">
        <w:rPr>
          <w:rFonts w:cs="David" w:hint="cs"/>
          <w:szCs w:val="24"/>
          <w:rtl/>
        </w:rPr>
        <w:t>הפרטיות.</w:t>
      </w:r>
    </w:p>
    <w:p w:rsidR="00712DBE" w:rsidRDefault="00712DBE" w:rsidP="00712DBE">
      <w:pPr>
        <w:pStyle w:val="12"/>
        <w:widowControl w:val="0"/>
        <w:tabs>
          <w:tab w:val="clear" w:pos="1800"/>
          <w:tab w:val="left" w:pos="849"/>
        </w:tabs>
        <w:ind w:left="360"/>
        <w:rPr>
          <w:rFonts w:cs="David"/>
          <w:b/>
          <w:bCs/>
          <w:szCs w:val="24"/>
          <w:rtl/>
        </w:rPr>
      </w:pPr>
      <w:bookmarkStart w:id="13" w:name="_Toc435374805"/>
    </w:p>
    <w:p w:rsidR="002A078C" w:rsidRPr="00712DBE" w:rsidRDefault="002A078C" w:rsidP="00D96B80">
      <w:pPr>
        <w:pStyle w:val="12"/>
        <w:widowControl w:val="0"/>
        <w:numPr>
          <w:ilvl w:val="1"/>
          <w:numId w:val="9"/>
        </w:numPr>
        <w:tabs>
          <w:tab w:val="clear" w:pos="1800"/>
          <w:tab w:val="left" w:pos="849"/>
        </w:tabs>
        <w:rPr>
          <w:rFonts w:cs="David"/>
          <w:b/>
          <w:bCs/>
          <w:szCs w:val="24"/>
          <w:rtl/>
        </w:rPr>
      </w:pPr>
      <w:r w:rsidRPr="00712DBE">
        <w:rPr>
          <w:rFonts w:cs="David" w:hint="cs"/>
          <w:b/>
          <w:bCs/>
          <w:szCs w:val="24"/>
          <w:rtl/>
        </w:rPr>
        <w:t>מטרה</w:t>
      </w:r>
      <w:bookmarkEnd w:id="13"/>
    </w:p>
    <w:p w:rsidR="002A078C" w:rsidRDefault="002A078C" w:rsidP="00D96B80">
      <w:pPr>
        <w:pStyle w:val="12"/>
        <w:widowControl w:val="0"/>
        <w:numPr>
          <w:ilvl w:val="2"/>
          <w:numId w:val="9"/>
        </w:numPr>
        <w:tabs>
          <w:tab w:val="clear" w:pos="1800"/>
          <w:tab w:val="left" w:pos="849"/>
        </w:tabs>
        <w:rPr>
          <w:rFonts w:cs="David"/>
          <w:color w:val="FF0000"/>
          <w:szCs w:val="24"/>
        </w:rPr>
      </w:pPr>
      <w:r w:rsidRPr="00712DBE">
        <w:rPr>
          <w:rFonts w:cs="David" w:hint="cs"/>
          <w:szCs w:val="24"/>
          <w:rtl/>
        </w:rPr>
        <w:t>מטרת</w:t>
      </w:r>
      <w:r w:rsidRPr="00712DBE">
        <w:rPr>
          <w:rFonts w:cs="David"/>
          <w:szCs w:val="24"/>
          <w:rtl/>
        </w:rPr>
        <w:t xml:space="preserve"> </w:t>
      </w:r>
      <w:r w:rsidRPr="00712DBE">
        <w:rPr>
          <w:rFonts w:cs="David" w:hint="cs"/>
          <w:szCs w:val="24"/>
          <w:rtl/>
        </w:rPr>
        <w:t>הפרק להגדיר</w:t>
      </w:r>
      <w:r w:rsidRPr="00712DBE">
        <w:rPr>
          <w:rFonts w:cs="David"/>
          <w:szCs w:val="24"/>
          <w:rtl/>
        </w:rPr>
        <w:t xml:space="preserve"> </w:t>
      </w:r>
      <w:r w:rsidRPr="00712DBE">
        <w:rPr>
          <w:rFonts w:cs="David" w:hint="cs"/>
          <w:szCs w:val="24"/>
          <w:rtl/>
        </w:rPr>
        <w:t>ולקבוע</w:t>
      </w:r>
      <w:r w:rsidRPr="00712DBE">
        <w:rPr>
          <w:rFonts w:cs="David"/>
          <w:szCs w:val="24"/>
          <w:rtl/>
        </w:rPr>
        <w:t xml:space="preserve"> </w:t>
      </w:r>
      <w:r w:rsidRPr="00712DBE">
        <w:rPr>
          <w:rFonts w:cs="David" w:hint="cs"/>
          <w:szCs w:val="24"/>
          <w:rtl/>
        </w:rPr>
        <w:t>את</w:t>
      </w:r>
      <w:r w:rsidRPr="00712DBE">
        <w:rPr>
          <w:rFonts w:cs="David"/>
          <w:szCs w:val="24"/>
          <w:rtl/>
        </w:rPr>
        <w:t xml:space="preserve"> </w:t>
      </w:r>
      <w:r w:rsidRPr="00712DBE">
        <w:rPr>
          <w:rFonts w:cs="David" w:hint="cs"/>
          <w:szCs w:val="24"/>
          <w:rtl/>
        </w:rPr>
        <w:t>ההוראות</w:t>
      </w:r>
      <w:r w:rsidRPr="00712DBE">
        <w:rPr>
          <w:rFonts w:cs="David"/>
          <w:szCs w:val="24"/>
          <w:rtl/>
        </w:rPr>
        <w:t xml:space="preserve"> </w:t>
      </w:r>
      <w:r w:rsidRPr="00712DBE">
        <w:rPr>
          <w:rFonts w:cs="David" w:hint="cs"/>
          <w:szCs w:val="24"/>
          <w:rtl/>
        </w:rPr>
        <w:t>וההנחיות</w:t>
      </w:r>
      <w:r w:rsidRPr="00712DBE">
        <w:rPr>
          <w:rFonts w:cs="David"/>
          <w:szCs w:val="24"/>
          <w:rtl/>
        </w:rPr>
        <w:t xml:space="preserve">, </w:t>
      </w:r>
      <w:r w:rsidRPr="00712DBE">
        <w:rPr>
          <w:rFonts w:cs="David" w:hint="cs"/>
          <w:szCs w:val="24"/>
          <w:rtl/>
        </w:rPr>
        <w:t>שיחייבו</w:t>
      </w:r>
      <w:r w:rsidRPr="00712DBE">
        <w:rPr>
          <w:rFonts w:cs="David"/>
          <w:szCs w:val="24"/>
          <w:rtl/>
        </w:rPr>
        <w:t xml:space="preserve"> </w:t>
      </w:r>
      <w:r w:rsidRPr="00712DBE">
        <w:rPr>
          <w:rFonts w:cs="David" w:hint="cs"/>
          <w:szCs w:val="24"/>
          <w:rtl/>
        </w:rPr>
        <w:t>את</w:t>
      </w:r>
      <w:r w:rsidRPr="00712DBE">
        <w:rPr>
          <w:rFonts w:cs="David"/>
          <w:szCs w:val="24"/>
          <w:rtl/>
        </w:rPr>
        <w:t xml:space="preserve"> </w:t>
      </w:r>
      <w:r w:rsidRPr="00712DBE">
        <w:rPr>
          <w:rFonts w:cs="David" w:hint="cs"/>
          <w:szCs w:val="24"/>
          <w:rtl/>
        </w:rPr>
        <w:t>הספק</w:t>
      </w:r>
      <w:r w:rsidRPr="00712DBE">
        <w:rPr>
          <w:rFonts w:cs="David"/>
          <w:szCs w:val="24"/>
          <w:rtl/>
        </w:rPr>
        <w:t xml:space="preserve"> </w:t>
      </w:r>
      <w:r w:rsidRPr="00712DBE">
        <w:rPr>
          <w:rFonts w:cs="David" w:hint="cs"/>
          <w:szCs w:val="24"/>
          <w:rtl/>
        </w:rPr>
        <w:t>ואת</w:t>
      </w:r>
      <w:r w:rsidRPr="00712DBE">
        <w:rPr>
          <w:rFonts w:cs="David"/>
          <w:szCs w:val="24"/>
          <w:rtl/>
        </w:rPr>
        <w:t xml:space="preserve"> </w:t>
      </w:r>
      <w:r w:rsidRPr="00712DBE">
        <w:rPr>
          <w:rFonts w:cs="David" w:hint="cs"/>
          <w:szCs w:val="24"/>
          <w:rtl/>
        </w:rPr>
        <w:t>כל</w:t>
      </w:r>
      <w:r w:rsidRPr="00712DBE">
        <w:rPr>
          <w:rFonts w:cs="David"/>
          <w:szCs w:val="24"/>
          <w:rtl/>
        </w:rPr>
        <w:t xml:space="preserve"> </w:t>
      </w:r>
      <w:r w:rsidRPr="00712DBE">
        <w:rPr>
          <w:rFonts w:cs="David" w:hint="cs"/>
          <w:szCs w:val="24"/>
          <w:rtl/>
        </w:rPr>
        <w:t>מי</w:t>
      </w:r>
      <w:r w:rsidRPr="00712DBE">
        <w:rPr>
          <w:rFonts w:cs="David"/>
          <w:szCs w:val="24"/>
          <w:rtl/>
        </w:rPr>
        <w:t xml:space="preserve"> </w:t>
      </w:r>
      <w:r w:rsidRPr="00712DBE">
        <w:rPr>
          <w:rFonts w:cs="David" w:hint="cs"/>
          <w:szCs w:val="24"/>
          <w:rtl/>
        </w:rPr>
        <w:t>מטעמו</w:t>
      </w:r>
      <w:r w:rsidRPr="00712DBE">
        <w:rPr>
          <w:rFonts w:cs="David"/>
          <w:szCs w:val="24"/>
          <w:rtl/>
        </w:rPr>
        <w:t xml:space="preserve"> </w:t>
      </w:r>
      <w:r w:rsidRPr="00712DBE">
        <w:rPr>
          <w:rFonts w:cs="David" w:hint="cs"/>
          <w:szCs w:val="24"/>
          <w:rtl/>
        </w:rPr>
        <w:t>שיועסק במתן</w:t>
      </w:r>
      <w:r w:rsidRPr="00712DBE">
        <w:rPr>
          <w:rFonts w:cs="David"/>
          <w:szCs w:val="24"/>
          <w:rtl/>
        </w:rPr>
        <w:t xml:space="preserve"> </w:t>
      </w:r>
      <w:r w:rsidRPr="00712DBE">
        <w:rPr>
          <w:rFonts w:cs="David" w:hint="cs"/>
          <w:szCs w:val="24"/>
          <w:rtl/>
        </w:rPr>
        <w:t>השירותים</w:t>
      </w:r>
      <w:r w:rsidRPr="00712DBE">
        <w:rPr>
          <w:rFonts w:cs="David"/>
          <w:szCs w:val="24"/>
          <w:rtl/>
        </w:rPr>
        <w:t xml:space="preserve">, </w:t>
      </w:r>
      <w:r w:rsidRPr="00712DBE">
        <w:rPr>
          <w:rFonts w:cs="David" w:hint="cs"/>
          <w:szCs w:val="24"/>
          <w:rtl/>
        </w:rPr>
        <w:t>כחלק</w:t>
      </w:r>
      <w:r w:rsidRPr="00712DBE">
        <w:rPr>
          <w:rFonts w:cs="David"/>
          <w:szCs w:val="24"/>
          <w:rtl/>
        </w:rPr>
        <w:t xml:space="preserve"> </w:t>
      </w:r>
      <w:r w:rsidRPr="00712DBE">
        <w:rPr>
          <w:rFonts w:cs="David" w:hint="cs"/>
          <w:szCs w:val="24"/>
          <w:rtl/>
        </w:rPr>
        <w:t>מכלל</w:t>
      </w:r>
      <w:r w:rsidRPr="00712DBE">
        <w:rPr>
          <w:rFonts w:cs="David"/>
          <w:szCs w:val="24"/>
          <w:rtl/>
        </w:rPr>
        <w:t xml:space="preserve"> </w:t>
      </w:r>
      <w:r w:rsidRPr="00712DBE">
        <w:rPr>
          <w:rFonts w:cs="David" w:hint="cs"/>
          <w:szCs w:val="24"/>
          <w:rtl/>
        </w:rPr>
        <w:t>הפעולות</w:t>
      </w:r>
      <w:r w:rsidRPr="00712DBE">
        <w:rPr>
          <w:rFonts w:cs="David"/>
          <w:szCs w:val="24"/>
          <w:rtl/>
        </w:rPr>
        <w:t xml:space="preserve">, </w:t>
      </w:r>
      <w:r w:rsidRPr="00712DBE">
        <w:rPr>
          <w:rFonts w:cs="David" w:hint="cs"/>
          <w:szCs w:val="24"/>
          <w:rtl/>
        </w:rPr>
        <w:t>הננקטות</w:t>
      </w:r>
      <w:r w:rsidRPr="00712DBE">
        <w:rPr>
          <w:rFonts w:cs="David"/>
          <w:szCs w:val="24"/>
          <w:rtl/>
        </w:rPr>
        <w:t xml:space="preserve"> </w:t>
      </w:r>
      <w:r w:rsidRPr="00712DBE">
        <w:rPr>
          <w:rFonts w:cs="David" w:hint="cs"/>
          <w:szCs w:val="24"/>
          <w:rtl/>
        </w:rPr>
        <w:t>בכדי</w:t>
      </w:r>
      <w:r w:rsidRPr="00712DBE">
        <w:rPr>
          <w:rFonts w:cs="David"/>
          <w:szCs w:val="24"/>
          <w:rtl/>
        </w:rPr>
        <w:t xml:space="preserve"> </w:t>
      </w:r>
      <w:r w:rsidRPr="00712DBE">
        <w:rPr>
          <w:rFonts w:cs="David" w:hint="cs"/>
          <w:szCs w:val="24"/>
          <w:rtl/>
        </w:rPr>
        <w:t xml:space="preserve">להגן על מידע של משרד האוצר ומערכות המידע של המשרד.  </w:t>
      </w:r>
    </w:p>
    <w:p w:rsidR="00712DBE" w:rsidRPr="00712DBE" w:rsidRDefault="00712DBE" w:rsidP="00712DBE">
      <w:pPr>
        <w:pStyle w:val="12"/>
        <w:widowControl w:val="0"/>
        <w:tabs>
          <w:tab w:val="clear" w:pos="1800"/>
          <w:tab w:val="left" w:pos="849"/>
        </w:tabs>
        <w:ind w:left="792"/>
        <w:rPr>
          <w:rFonts w:cs="David"/>
          <w:color w:val="FF0000"/>
          <w:szCs w:val="24"/>
          <w:rtl/>
        </w:rPr>
      </w:pPr>
    </w:p>
    <w:p w:rsidR="002A078C" w:rsidRPr="00712DBE" w:rsidRDefault="002A078C" w:rsidP="00D96B80">
      <w:pPr>
        <w:pStyle w:val="12"/>
        <w:widowControl w:val="0"/>
        <w:numPr>
          <w:ilvl w:val="1"/>
          <w:numId w:val="9"/>
        </w:numPr>
        <w:tabs>
          <w:tab w:val="clear" w:pos="1800"/>
          <w:tab w:val="left" w:pos="849"/>
        </w:tabs>
        <w:rPr>
          <w:rFonts w:cs="David"/>
          <w:b/>
          <w:bCs/>
          <w:szCs w:val="24"/>
          <w:rtl/>
        </w:rPr>
      </w:pPr>
      <w:bookmarkStart w:id="14" w:name="_Toc435374806"/>
      <w:r w:rsidRPr="00712DBE">
        <w:rPr>
          <w:rFonts w:cs="David" w:hint="cs"/>
          <w:b/>
          <w:bCs/>
          <w:szCs w:val="24"/>
          <w:rtl/>
        </w:rPr>
        <w:t>אחריות</w:t>
      </w:r>
      <w:bookmarkEnd w:id="14"/>
    </w:p>
    <w:p w:rsidR="002A078C" w:rsidRPr="00663390" w:rsidRDefault="002A078C" w:rsidP="00D96B80">
      <w:pPr>
        <w:pStyle w:val="12"/>
        <w:widowControl w:val="0"/>
        <w:numPr>
          <w:ilvl w:val="2"/>
          <w:numId w:val="9"/>
        </w:numPr>
        <w:tabs>
          <w:tab w:val="clear" w:pos="1800"/>
          <w:tab w:val="left" w:pos="849"/>
        </w:tabs>
        <w:rPr>
          <w:rFonts w:cs="David"/>
          <w:szCs w:val="24"/>
        </w:rPr>
      </w:pPr>
      <w:r w:rsidRPr="00663390">
        <w:rPr>
          <w:rFonts w:cs="David" w:hint="cs"/>
          <w:szCs w:val="24"/>
          <w:rtl/>
        </w:rPr>
        <w:t>יחיד:</w:t>
      </w:r>
    </w:p>
    <w:p w:rsidR="002A078C" w:rsidRPr="00663390" w:rsidRDefault="002A078C" w:rsidP="00D96B80">
      <w:pPr>
        <w:pStyle w:val="12"/>
        <w:widowControl w:val="0"/>
        <w:numPr>
          <w:ilvl w:val="3"/>
          <w:numId w:val="9"/>
        </w:numPr>
        <w:tabs>
          <w:tab w:val="clear" w:pos="1800"/>
          <w:tab w:val="left" w:pos="849"/>
        </w:tabs>
        <w:rPr>
          <w:rFonts w:cs="David"/>
          <w:szCs w:val="24"/>
        </w:rPr>
      </w:pPr>
      <w:r w:rsidRPr="00663390">
        <w:rPr>
          <w:rFonts w:cs="David" w:hint="cs"/>
          <w:szCs w:val="24"/>
          <w:rtl/>
        </w:rPr>
        <w:t>במידה והזוכה הינו יחיד אזי הזוכה יהווה נאמן אבטחת המידע.</w:t>
      </w:r>
    </w:p>
    <w:p w:rsidR="002A078C" w:rsidRPr="00663390" w:rsidRDefault="002A078C" w:rsidP="00D96B80">
      <w:pPr>
        <w:pStyle w:val="12"/>
        <w:widowControl w:val="0"/>
        <w:numPr>
          <w:ilvl w:val="2"/>
          <w:numId w:val="9"/>
        </w:numPr>
        <w:tabs>
          <w:tab w:val="clear" w:pos="1800"/>
          <w:tab w:val="left" w:pos="849"/>
        </w:tabs>
        <w:rPr>
          <w:rFonts w:cs="David"/>
          <w:szCs w:val="24"/>
        </w:rPr>
      </w:pPr>
      <w:r w:rsidRPr="00663390">
        <w:rPr>
          <w:rFonts w:cs="David" w:hint="cs"/>
          <w:szCs w:val="24"/>
          <w:rtl/>
        </w:rPr>
        <w:t>תאגיד או חברה:</w:t>
      </w:r>
    </w:p>
    <w:p w:rsidR="002A078C" w:rsidRPr="00663390" w:rsidRDefault="002A078C" w:rsidP="00D96B80">
      <w:pPr>
        <w:pStyle w:val="12"/>
        <w:widowControl w:val="0"/>
        <w:numPr>
          <w:ilvl w:val="3"/>
          <w:numId w:val="9"/>
        </w:numPr>
        <w:tabs>
          <w:tab w:val="clear" w:pos="1800"/>
          <w:tab w:val="left" w:pos="849"/>
        </w:tabs>
        <w:rPr>
          <w:rFonts w:cs="David"/>
          <w:szCs w:val="24"/>
        </w:rPr>
      </w:pPr>
      <w:r w:rsidRPr="00663390">
        <w:rPr>
          <w:rFonts w:cs="David" w:hint="cs"/>
          <w:szCs w:val="24"/>
          <w:rtl/>
        </w:rPr>
        <w:t>הזוכה ימנה</w:t>
      </w:r>
      <w:r w:rsidRPr="00663390">
        <w:rPr>
          <w:rFonts w:cs="David"/>
          <w:szCs w:val="24"/>
          <w:rtl/>
        </w:rPr>
        <w:t xml:space="preserve"> </w:t>
      </w:r>
      <w:r w:rsidRPr="00663390">
        <w:rPr>
          <w:rFonts w:cs="David" w:hint="cs"/>
          <w:szCs w:val="24"/>
          <w:rtl/>
        </w:rPr>
        <w:t>נציג</w:t>
      </w:r>
      <w:r w:rsidRPr="00663390">
        <w:rPr>
          <w:rFonts w:cs="David"/>
          <w:szCs w:val="24"/>
          <w:rtl/>
        </w:rPr>
        <w:t xml:space="preserve"> </w:t>
      </w:r>
      <w:r w:rsidRPr="00663390">
        <w:rPr>
          <w:rFonts w:cs="David" w:hint="cs"/>
          <w:szCs w:val="24"/>
          <w:rtl/>
        </w:rPr>
        <w:t>מטעמו</w:t>
      </w:r>
      <w:r w:rsidRPr="00663390">
        <w:rPr>
          <w:rFonts w:cs="David"/>
          <w:szCs w:val="24"/>
          <w:rtl/>
        </w:rPr>
        <w:t xml:space="preserve"> (</w:t>
      </w:r>
      <w:r w:rsidRPr="00663390">
        <w:rPr>
          <w:rFonts w:cs="David" w:hint="cs"/>
          <w:szCs w:val="24"/>
          <w:rtl/>
        </w:rPr>
        <w:t>להלן</w:t>
      </w:r>
      <w:r w:rsidRPr="00663390">
        <w:rPr>
          <w:rFonts w:cs="David"/>
          <w:szCs w:val="24"/>
          <w:rtl/>
        </w:rPr>
        <w:t>: "</w:t>
      </w:r>
      <w:r w:rsidRPr="00663390">
        <w:rPr>
          <w:rFonts w:cs="David" w:hint="cs"/>
          <w:szCs w:val="24"/>
          <w:rtl/>
        </w:rPr>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w:t>
      </w:r>
      <w:r w:rsidRPr="00663390">
        <w:rPr>
          <w:rFonts w:cs="David" w:hint="cs"/>
          <w:szCs w:val="24"/>
          <w:rtl/>
        </w:rPr>
        <w:t xml:space="preserve"> שירכז</w:t>
      </w:r>
      <w:r w:rsidRPr="00663390">
        <w:rPr>
          <w:rFonts w:cs="David"/>
          <w:szCs w:val="24"/>
          <w:rtl/>
        </w:rPr>
        <w:t xml:space="preserve"> </w:t>
      </w:r>
      <w:r w:rsidRPr="00663390">
        <w:rPr>
          <w:rFonts w:cs="David" w:hint="cs"/>
          <w:szCs w:val="24"/>
          <w:rtl/>
        </w:rPr>
        <w:t>את</w:t>
      </w:r>
      <w:r w:rsidRPr="00663390">
        <w:rPr>
          <w:rFonts w:cs="David"/>
          <w:szCs w:val="24"/>
          <w:rtl/>
        </w:rPr>
        <w:t xml:space="preserve"> </w:t>
      </w:r>
      <w:r w:rsidRPr="00663390">
        <w:rPr>
          <w:rFonts w:cs="David" w:hint="cs"/>
          <w:szCs w:val="24"/>
          <w:rtl/>
        </w:rPr>
        <w:t>כל</w:t>
      </w:r>
      <w:r w:rsidRPr="00663390">
        <w:rPr>
          <w:rFonts w:cs="David"/>
          <w:szCs w:val="24"/>
          <w:rtl/>
        </w:rPr>
        <w:t xml:space="preserve"> </w:t>
      </w:r>
      <w:r w:rsidRPr="00663390">
        <w:rPr>
          <w:rFonts w:cs="David" w:hint="cs"/>
          <w:szCs w:val="24"/>
          <w:rtl/>
        </w:rPr>
        <w:t>פעילויות</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בהיבט</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ויישא</w:t>
      </w:r>
      <w:r w:rsidRPr="00663390">
        <w:rPr>
          <w:rFonts w:cs="David"/>
          <w:szCs w:val="24"/>
          <w:rtl/>
        </w:rPr>
        <w:t xml:space="preserve"> </w:t>
      </w:r>
      <w:r w:rsidRPr="00663390">
        <w:rPr>
          <w:rFonts w:cs="David" w:hint="cs"/>
          <w:szCs w:val="24"/>
          <w:rtl/>
        </w:rPr>
        <w:t>באחריות</w:t>
      </w:r>
      <w:r w:rsidRPr="00663390">
        <w:rPr>
          <w:rFonts w:cs="David"/>
          <w:szCs w:val="24"/>
          <w:rtl/>
        </w:rPr>
        <w:t xml:space="preserve">, </w:t>
      </w:r>
      <w:r w:rsidRPr="00663390">
        <w:rPr>
          <w:rFonts w:cs="David" w:hint="cs"/>
          <w:szCs w:val="24"/>
          <w:rtl/>
        </w:rPr>
        <w:t>בכל</w:t>
      </w:r>
      <w:r w:rsidRPr="00663390">
        <w:rPr>
          <w:rFonts w:cs="David"/>
          <w:szCs w:val="24"/>
          <w:rtl/>
        </w:rPr>
        <w:t xml:space="preserve"> </w:t>
      </w:r>
      <w:r w:rsidRPr="00663390">
        <w:rPr>
          <w:rFonts w:cs="David" w:hint="cs"/>
          <w:szCs w:val="24"/>
          <w:rtl/>
        </w:rPr>
        <w:t>הנוגע</w:t>
      </w:r>
      <w:r w:rsidRPr="00663390">
        <w:rPr>
          <w:rFonts w:cs="David"/>
          <w:szCs w:val="24"/>
          <w:rtl/>
        </w:rPr>
        <w:t xml:space="preserve"> </w:t>
      </w:r>
      <w:r w:rsidRPr="00663390">
        <w:rPr>
          <w:rFonts w:cs="David" w:hint="cs"/>
          <w:szCs w:val="24"/>
          <w:rtl/>
        </w:rPr>
        <w:t>לקיום</w:t>
      </w:r>
      <w:r w:rsidRPr="00663390">
        <w:rPr>
          <w:rFonts w:cs="David"/>
          <w:szCs w:val="24"/>
          <w:rtl/>
        </w:rPr>
        <w:t xml:space="preserve"> </w:t>
      </w:r>
      <w:r w:rsidRPr="00663390">
        <w:rPr>
          <w:rFonts w:cs="David" w:hint="cs"/>
          <w:szCs w:val="24"/>
          <w:rtl/>
        </w:rPr>
        <w:t>הוראות</w:t>
      </w:r>
      <w:r w:rsidRPr="00663390">
        <w:rPr>
          <w:rFonts w:cs="David"/>
          <w:szCs w:val="24"/>
          <w:rtl/>
        </w:rPr>
        <w:t xml:space="preserve"> </w:t>
      </w:r>
      <w:r w:rsidRPr="00663390">
        <w:rPr>
          <w:rFonts w:cs="David" w:hint="cs"/>
          <w:szCs w:val="24"/>
          <w:rtl/>
        </w:rPr>
        <w:t xml:space="preserve">פרק </w:t>
      </w:r>
      <w:r w:rsidRPr="00663390">
        <w:rPr>
          <w:rFonts w:cs="David"/>
          <w:szCs w:val="24"/>
          <w:rtl/>
        </w:rPr>
        <w:t xml:space="preserve"> </w:t>
      </w:r>
      <w:r w:rsidRPr="00663390">
        <w:rPr>
          <w:rFonts w:cs="David" w:hint="cs"/>
          <w:szCs w:val="24"/>
          <w:rtl/>
        </w:rPr>
        <w:t>זה,</w:t>
      </w:r>
      <w:r w:rsidRPr="00663390">
        <w:rPr>
          <w:rFonts w:cs="David"/>
          <w:szCs w:val="24"/>
          <w:rtl/>
        </w:rPr>
        <w:t xml:space="preserve"> </w:t>
      </w:r>
      <w:r w:rsidRPr="00663390">
        <w:rPr>
          <w:rFonts w:cs="David" w:hint="cs"/>
          <w:szCs w:val="24"/>
          <w:rtl/>
        </w:rPr>
        <w:t>חוק המחשבים, חוק הגנת הפרטיות, תקנות ונהלים נוספים שיועברו אליו במסגרת הסכם זה, או במהלך ההתקשרות  מול</w:t>
      </w:r>
      <w:r w:rsidRPr="00663390">
        <w:rPr>
          <w:rFonts w:cs="David"/>
          <w:szCs w:val="24"/>
          <w:rtl/>
        </w:rPr>
        <w:t xml:space="preserve"> </w:t>
      </w:r>
      <w:r w:rsidRPr="00663390">
        <w:rPr>
          <w:rFonts w:cs="David" w:hint="cs"/>
          <w:szCs w:val="24"/>
          <w:rtl/>
        </w:rPr>
        <w:t>תחום סייבר של המערך ואגף</w:t>
      </w:r>
      <w:r w:rsidRPr="00663390">
        <w:rPr>
          <w:rFonts w:cs="David"/>
          <w:szCs w:val="24"/>
          <w:rtl/>
        </w:rPr>
        <w:t xml:space="preserve"> </w:t>
      </w:r>
      <w:r w:rsidRPr="00663390">
        <w:rPr>
          <w:rFonts w:cs="David" w:hint="cs"/>
          <w:szCs w:val="24"/>
          <w:rtl/>
        </w:rPr>
        <w:t>למערכות מידע,</w:t>
      </w:r>
      <w:r w:rsidRPr="00663390">
        <w:rPr>
          <w:rFonts w:cs="David"/>
          <w:szCs w:val="24"/>
          <w:rtl/>
        </w:rPr>
        <w:t xml:space="preserve"> </w:t>
      </w:r>
      <w:r w:rsidRPr="00663390">
        <w:rPr>
          <w:rFonts w:cs="David" w:hint="cs"/>
          <w:szCs w:val="24"/>
          <w:rtl/>
        </w:rPr>
        <w:t>מיום</w:t>
      </w:r>
      <w:r w:rsidRPr="00663390">
        <w:rPr>
          <w:rFonts w:cs="David"/>
          <w:szCs w:val="24"/>
          <w:rtl/>
        </w:rPr>
        <w:t xml:space="preserve"> </w:t>
      </w:r>
      <w:r w:rsidRPr="00663390">
        <w:rPr>
          <w:rFonts w:cs="David" w:hint="cs"/>
          <w:szCs w:val="24"/>
          <w:rtl/>
        </w:rPr>
        <w:t>אישור</w:t>
      </w:r>
      <w:r w:rsidRPr="00663390">
        <w:rPr>
          <w:rFonts w:cs="David"/>
          <w:szCs w:val="24"/>
          <w:rtl/>
        </w:rPr>
        <w:t xml:space="preserve"> </w:t>
      </w:r>
      <w:r w:rsidRPr="00663390">
        <w:rPr>
          <w:rFonts w:cs="David" w:hint="cs"/>
          <w:szCs w:val="24"/>
          <w:rtl/>
        </w:rPr>
        <w:t>מינויו</w:t>
      </w:r>
      <w:r w:rsidRPr="00663390">
        <w:rPr>
          <w:rFonts w:cs="David"/>
          <w:szCs w:val="24"/>
          <w:rtl/>
        </w:rPr>
        <w:t xml:space="preserve">, </w:t>
      </w:r>
      <w:r w:rsidRPr="00663390">
        <w:rPr>
          <w:rFonts w:cs="David" w:hint="cs"/>
          <w:szCs w:val="24"/>
          <w:rtl/>
        </w:rPr>
        <w:t>ובמהלך</w:t>
      </w:r>
      <w:r w:rsidRPr="00663390">
        <w:rPr>
          <w:rFonts w:cs="David"/>
          <w:szCs w:val="24"/>
          <w:rtl/>
        </w:rPr>
        <w:t xml:space="preserve"> </w:t>
      </w:r>
      <w:r w:rsidRPr="00663390">
        <w:rPr>
          <w:rFonts w:cs="David" w:hint="cs"/>
          <w:szCs w:val="24"/>
          <w:rtl/>
        </w:rPr>
        <w:t>תקופת</w:t>
      </w:r>
      <w:r w:rsidRPr="00663390">
        <w:rPr>
          <w:rFonts w:cs="David"/>
          <w:szCs w:val="24"/>
          <w:rtl/>
        </w:rPr>
        <w:t xml:space="preserve"> </w:t>
      </w:r>
      <w:r w:rsidRPr="00663390">
        <w:rPr>
          <w:rFonts w:cs="David" w:hint="cs"/>
          <w:szCs w:val="24"/>
          <w:rtl/>
        </w:rPr>
        <w:t>מתן</w:t>
      </w:r>
      <w:r w:rsidRPr="00663390">
        <w:rPr>
          <w:rFonts w:cs="David"/>
          <w:szCs w:val="24"/>
          <w:rtl/>
        </w:rPr>
        <w:t xml:space="preserve"> </w:t>
      </w:r>
      <w:r w:rsidRPr="00663390">
        <w:rPr>
          <w:rFonts w:cs="David" w:hint="cs"/>
          <w:szCs w:val="24"/>
          <w:rtl/>
        </w:rPr>
        <w:t>השירותים</w:t>
      </w:r>
      <w:r w:rsidRPr="00663390">
        <w:rPr>
          <w:rFonts w:cs="David"/>
          <w:szCs w:val="24"/>
          <w:rtl/>
        </w:rPr>
        <w:t xml:space="preserve">, </w:t>
      </w:r>
      <w:r w:rsidRPr="00663390">
        <w:rPr>
          <w:rFonts w:cs="David" w:hint="cs"/>
          <w:szCs w:val="24"/>
          <w:rtl/>
        </w:rPr>
        <w:t>כהגדרתה</w:t>
      </w:r>
      <w:r w:rsidRPr="00663390">
        <w:rPr>
          <w:rFonts w:cs="David"/>
          <w:szCs w:val="24"/>
          <w:rtl/>
        </w:rPr>
        <w:t xml:space="preserve"> </w:t>
      </w:r>
      <w:r w:rsidRPr="00663390">
        <w:rPr>
          <w:rFonts w:cs="David" w:hint="cs"/>
          <w:szCs w:val="24"/>
          <w:rtl/>
        </w:rPr>
        <w:t>בחוזה</w:t>
      </w:r>
      <w:r w:rsidRPr="00663390">
        <w:rPr>
          <w:rFonts w:cs="David"/>
          <w:szCs w:val="24"/>
          <w:rtl/>
        </w:rPr>
        <w:t>.</w:t>
      </w:r>
    </w:p>
    <w:p w:rsidR="002A078C" w:rsidRPr="00663390" w:rsidRDefault="002A078C" w:rsidP="00D96B80">
      <w:pPr>
        <w:pStyle w:val="12"/>
        <w:widowControl w:val="0"/>
        <w:numPr>
          <w:ilvl w:val="3"/>
          <w:numId w:val="9"/>
        </w:numPr>
        <w:tabs>
          <w:tab w:val="clear" w:pos="1800"/>
          <w:tab w:val="left" w:pos="849"/>
        </w:tabs>
        <w:rPr>
          <w:rFonts w:cs="David"/>
          <w:szCs w:val="24"/>
        </w:rPr>
      </w:pPr>
      <w:r w:rsidRPr="00663390">
        <w:rPr>
          <w:rFonts w:cs="David" w:hint="cs"/>
          <w:szCs w:val="24"/>
          <w:rtl/>
        </w:rPr>
        <w:lastRenderedPageBreak/>
        <w:t>עד</w:t>
      </w:r>
      <w:r w:rsidRPr="00663390">
        <w:rPr>
          <w:rFonts w:cs="David"/>
          <w:szCs w:val="24"/>
          <w:rtl/>
        </w:rPr>
        <w:t xml:space="preserve"> </w:t>
      </w:r>
      <w:r w:rsidRPr="00663390">
        <w:rPr>
          <w:rFonts w:cs="David" w:hint="cs"/>
          <w:szCs w:val="24"/>
          <w:rtl/>
        </w:rPr>
        <w:t>אישורו</w:t>
      </w:r>
      <w:r w:rsidRPr="00663390">
        <w:rPr>
          <w:rFonts w:cs="David"/>
          <w:szCs w:val="24"/>
          <w:rtl/>
        </w:rPr>
        <w:t xml:space="preserve"> </w:t>
      </w:r>
      <w:r w:rsidRPr="00663390">
        <w:rPr>
          <w:rFonts w:cs="David" w:hint="cs"/>
          <w:szCs w:val="24"/>
          <w:rtl/>
        </w:rPr>
        <w:t>של</w:t>
      </w:r>
      <w:r w:rsidRPr="00663390">
        <w:rPr>
          <w:rFonts w:cs="David"/>
          <w:szCs w:val="24"/>
          <w:rtl/>
        </w:rPr>
        <w:t xml:space="preserve"> </w:t>
      </w:r>
      <w:r w:rsidRPr="00663390">
        <w:rPr>
          <w:rFonts w:cs="David" w:hint="cs"/>
          <w:szCs w:val="24"/>
          <w:rtl/>
        </w:rPr>
        <w:t>המועמד</w:t>
      </w:r>
      <w:r w:rsidRPr="00663390">
        <w:rPr>
          <w:rFonts w:cs="David"/>
          <w:szCs w:val="24"/>
          <w:rtl/>
        </w:rPr>
        <w:t xml:space="preserve"> </w:t>
      </w:r>
      <w:r w:rsidRPr="00663390">
        <w:rPr>
          <w:rFonts w:cs="David" w:hint="cs"/>
          <w:szCs w:val="24"/>
          <w:rtl/>
        </w:rPr>
        <w:t>לתפקיד</w:t>
      </w:r>
      <w:r w:rsidRPr="00663390">
        <w:rPr>
          <w:rFonts w:cs="David"/>
          <w:szCs w:val="24"/>
          <w:rtl/>
        </w:rPr>
        <w:t xml:space="preserve"> </w:t>
      </w:r>
      <w:r w:rsidRPr="00663390">
        <w:rPr>
          <w:rFonts w:cs="David" w:hint="cs"/>
          <w:szCs w:val="24"/>
          <w:rtl/>
        </w:rPr>
        <w:t>נאמן</w:t>
      </w:r>
      <w:r w:rsidRPr="00663390">
        <w:rPr>
          <w:rFonts w:cs="David"/>
          <w:szCs w:val="24"/>
          <w:rtl/>
        </w:rPr>
        <w:t xml:space="preserve"> </w:t>
      </w:r>
      <w:r w:rsidRPr="00663390">
        <w:rPr>
          <w:rFonts w:cs="David" w:hint="cs"/>
          <w:szCs w:val="24"/>
          <w:rtl/>
        </w:rPr>
        <w:t>אבטחת מידע</w:t>
      </w:r>
      <w:r w:rsidRPr="00663390">
        <w:rPr>
          <w:rFonts w:cs="David"/>
          <w:szCs w:val="24"/>
          <w:rtl/>
        </w:rPr>
        <w:t xml:space="preserve"> </w:t>
      </w:r>
      <w:r w:rsidRPr="00663390">
        <w:rPr>
          <w:rFonts w:cs="David" w:hint="cs"/>
          <w:szCs w:val="24"/>
          <w:rtl/>
        </w:rPr>
        <w:t>על</w:t>
      </w:r>
      <w:r w:rsidRPr="00663390">
        <w:rPr>
          <w:rFonts w:cs="David"/>
          <w:szCs w:val="24"/>
          <w:rtl/>
        </w:rPr>
        <w:t xml:space="preserve">- </w:t>
      </w:r>
      <w:r w:rsidRPr="00663390">
        <w:rPr>
          <w:rFonts w:cs="David" w:hint="cs"/>
          <w:szCs w:val="24"/>
          <w:rtl/>
        </w:rPr>
        <w:t>ידי</w:t>
      </w:r>
      <w:r w:rsidRPr="00663390">
        <w:rPr>
          <w:rFonts w:cs="David"/>
          <w:szCs w:val="24"/>
          <w:rtl/>
        </w:rPr>
        <w:t xml:space="preserve"> </w:t>
      </w:r>
      <w:r w:rsidRPr="00663390">
        <w:rPr>
          <w:rFonts w:cs="David" w:hint="cs"/>
          <w:szCs w:val="24"/>
          <w:rtl/>
        </w:rPr>
        <w:t>המערך</w:t>
      </w:r>
      <w:r w:rsidRPr="00663390">
        <w:rPr>
          <w:rFonts w:cs="David"/>
          <w:szCs w:val="24"/>
          <w:rtl/>
        </w:rPr>
        <w:t xml:space="preserve">, </w:t>
      </w:r>
      <w:r w:rsidRPr="00663390">
        <w:rPr>
          <w:rFonts w:cs="David" w:hint="cs"/>
          <w:szCs w:val="24"/>
          <w:rtl/>
        </w:rPr>
        <w:t>יחשב</w:t>
      </w:r>
      <w:r w:rsidRPr="00663390">
        <w:rPr>
          <w:rFonts w:cs="David"/>
          <w:szCs w:val="24"/>
          <w:rtl/>
        </w:rPr>
        <w:t xml:space="preserve"> </w:t>
      </w:r>
      <w:r w:rsidRPr="00663390">
        <w:rPr>
          <w:rFonts w:cs="David" w:hint="cs"/>
          <w:szCs w:val="24"/>
          <w:rtl/>
        </w:rPr>
        <w:t>מנכ</w:t>
      </w:r>
      <w:r w:rsidRPr="00663390">
        <w:rPr>
          <w:rFonts w:cs="David"/>
          <w:szCs w:val="24"/>
          <w:rtl/>
        </w:rPr>
        <w:t>"</w:t>
      </w:r>
      <w:r w:rsidRPr="00663390">
        <w:rPr>
          <w:rFonts w:cs="David" w:hint="cs"/>
          <w:szCs w:val="24"/>
          <w:rtl/>
        </w:rPr>
        <w:t>ל</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כנאמן</w:t>
      </w:r>
      <w:r w:rsidRPr="00663390">
        <w:rPr>
          <w:rFonts w:cs="David"/>
          <w:szCs w:val="24"/>
          <w:rtl/>
        </w:rPr>
        <w:t xml:space="preserve"> </w:t>
      </w:r>
      <w:r w:rsidRPr="00663390">
        <w:rPr>
          <w:rFonts w:cs="David" w:hint="cs"/>
          <w:szCs w:val="24"/>
          <w:rtl/>
        </w:rPr>
        <w:t>אבטחת המידע</w:t>
      </w:r>
      <w:r w:rsidRPr="00663390">
        <w:rPr>
          <w:rFonts w:cs="David"/>
          <w:szCs w:val="24"/>
          <w:rtl/>
        </w:rPr>
        <w:t xml:space="preserve"> </w:t>
      </w:r>
      <w:r w:rsidRPr="00663390">
        <w:rPr>
          <w:rFonts w:cs="David" w:hint="cs"/>
          <w:szCs w:val="24"/>
          <w:rtl/>
        </w:rPr>
        <w:t>.</w:t>
      </w:r>
    </w:p>
    <w:p w:rsidR="002A078C" w:rsidRPr="00663390" w:rsidRDefault="002A078C" w:rsidP="00D96B80">
      <w:pPr>
        <w:pStyle w:val="12"/>
        <w:widowControl w:val="0"/>
        <w:numPr>
          <w:ilvl w:val="3"/>
          <w:numId w:val="9"/>
        </w:numPr>
        <w:tabs>
          <w:tab w:val="clear" w:pos="1800"/>
          <w:tab w:val="left" w:pos="849"/>
        </w:tabs>
        <w:rPr>
          <w:rFonts w:cs="David"/>
          <w:szCs w:val="24"/>
        </w:rPr>
      </w:pPr>
      <w:r w:rsidRPr="00663390">
        <w:rPr>
          <w:rFonts w:cs="David"/>
          <w:szCs w:val="24"/>
          <w:rtl/>
        </w:rPr>
        <w:t xml:space="preserve">שם </w:t>
      </w:r>
      <w:r w:rsidRPr="00663390">
        <w:rPr>
          <w:rFonts w:cs="David" w:hint="cs"/>
          <w:szCs w:val="24"/>
          <w:rtl/>
        </w:rPr>
        <w:t>נאמן אבטחת מידע</w:t>
      </w:r>
      <w:r w:rsidRPr="00663390">
        <w:rPr>
          <w:rFonts w:cs="David"/>
          <w:szCs w:val="24"/>
          <w:rtl/>
        </w:rPr>
        <w:t xml:space="preserve"> בצירוף קורות חיים יועבר בהודעה בכתב למערך הביטחון, </w:t>
      </w:r>
      <w:r w:rsidRPr="00663390">
        <w:rPr>
          <w:rFonts w:cs="David" w:hint="cs"/>
          <w:szCs w:val="24"/>
          <w:rtl/>
        </w:rPr>
        <w:t xml:space="preserve">בעת </w:t>
      </w:r>
      <w:r w:rsidRPr="00663390">
        <w:rPr>
          <w:rFonts w:cs="David"/>
          <w:szCs w:val="24"/>
          <w:rtl/>
        </w:rPr>
        <w:t>ההודעה על הזכייה.</w:t>
      </w:r>
    </w:p>
    <w:p w:rsidR="002A078C" w:rsidRPr="00663390" w:rsidRDefault="002A078C" w:rsidP="00D96B80">
      <w:pPr>
        <w:pStyle w:val="12"/>
        <w:widowControl w:val="0"/>
        <w:numPr>
          <w:ilvl w:val="3"/>
          <w:numId w:val="9"/>
        </w:numPr>
        <w:tabs>
          <w:tab w:val="clear" w:pos="1800"/>
          <w:tab w:val="left" w:pos="849"/>
        </w:tabs>
        <w:rPr>
          <w:rFonts w:cs="David"/>
          <w:szCs w:val="24"/>
        </w:rPr>
      </w:pPr>
      <w:r w:rsidRPr="00663390">
        <w:rPr>
          <w:rFonts w:cs="David" w:hint="cs"/>
          <w:szCs w:val="24"/>
          <w:rtl/>
        </w:rPr>
        <w:t xml:space="preserve">לתחום סייבר ו/או </w:t>
      </w:r>
      <w:r w:rsidRPr="00663390">
        <w:rPr>
          <w:rFonts w:cs="David"/>
          <w:szCs w:val="24"/>
          <w:rtl/>
        </w:rPr>
        <w:t>עורך המכרז שמורה הזכות להתנגד לבחירתו של המועמד, וכן תעמוד הזכות לדרוש החלפתו בכל עת</w:t>
      </w:r>
      <w:r w:rsidRPr="00663390">
        <w:rPr>
          <w:rFonts w:cs="David" w:hint="cs"/>
          <w:szCs w:val="24"/>
          <w:rtl/>
        </w:rPr>
        <w:t xml:space="preserve">. </w:t>
      </w:r>
      <w:r w:rsidRPr="00663390">
        <w:rPr>
          <w:rFonts w:cs="David"/>
          <w:szCs w:val="24"/>
          <w:rtl/>
        </w:rPr>
        <w:t xml:space="preserve">במקרה זה העדר איוש תפקידו של </w:t>
      </w:r>
      <w:r w:rsidRPr="00663390">
        <w:rPr>
          <w:rFonts w:cs="David" w:hint="cs"/>
          <w:szCs w:val="24"/>
          <w:rtl/>
        </w:rPr>
        <w:t>נאמן</w:t>
      </w:r>
      <w:r w:rsidRPr="00663390">
        <w:rPr>
          <w:rFonts w:cs="David"/>
          <w:szCs w:val="24"/>
          <w:rtl/>
        </w:rPr>
        <w:t xml:space="preserve"> אבטחת מידע לפרק זמן של עד  </w:t>
      </w:r>
      <w:r w:rsidRPr="00663390">
        <w:rPr>
          <w:rFonts w:cs="David" w:hint="cs"/>
          <w:szCs w:val="24"/>
          <w:rtl/>
        </w:rPr>
        <w:t>1</w:t>
      </w:r>
      <w:r w:rsidRPr="00663390">
        <w:rPr>
          <w:rFonts w:cs="David"/>
          <w:szCs w:val="24"/>
          <w:rtl/>
        </w:rPr>
        <w:t>0 יום, לא תחשב הפרה של ההסכם.</w:t>
      </w:r>
    </w:p>
    <w:p w:rsidR="00712DBE" w:rsidRPr="00663390" w:rsidRDefault="00712DBE" w:rsidP="00712DBE">
      <w:pPr>
        <w:pStyle w:val="12"/>
        <w:widowControl w:val="0"/>
        <w:tabs>
          <w:tab w:val="clear" w:pos="1800"/>
          <w:tab w:val="left" w:pos="849"/>
        </w:tabs>
        <w:ind w:left="1224"/>
        <w:rPr>
          <w:rFonts w:cs="David"/>
          <w:szCs w:val="24"/>
        </w:rPr>
      </w:pPr>
    </w:p>
    <w:p w:rsidR="002A078C" w:rsidRPr="00663390" w:rsidRDefault="002A078C" w:rsidP="00D96B80">
      <w:pPr>
        <w:pStyle w:val="12"/>
        <w:widowControl w:val="0"/>
        <w:numPr>
          <w:ilvl w:val="1"/>
          <w:numId w:val="9"/>
        </w:numPr>
        <w:tabs>
          <w:tab w:val="clear" w:pos="1800"/>
          <w:tab w:val="left" w:pos="849"/>
        </w:tabs>
        <w:rPr>
          <w:rFonts w:cs="David"/>
          <w:b/>
          <w:bCs/>
          <w:szCs w:val="24"/>
        </w:rPr>
      </w:pPr>
      <w:bookmarkStart w:id="15" w:name="_Toc435374807"/>
      <w:r w:rsidRPr="00663390">
        <w:rPr>
          <w:rFonts w:cs="David" w:hint="cs"/>
          <w:b/>
          <w:bCs/>
          <w:szCs w:val="24"/>
          <w:rtl/>
        </w:rPr>
        <w:t>נאמן אבטחת המידע</w:t>
      </w:r>
      <w:bookmarkEnd w:id="15"/>
    </w:p>
    <w:p w:rsidR="002A078C" w:rsidRPr="00663390" w:rsidRDefault="002A078C" w:rsidP="00D96B80">
      <w:pPr>
        <w:pStyle w:val="12"/>
        <w:widowControl w:val="0"/>
        <w:numPr>
          <w:ilvl w:val="2"/>
          <w:numId w:val="9"/>
        </w:numPr>
        <w:tabs>
          <w:tab w:val="clear" w:pos="1800"/>
          <w:tab w:val="left" w:pos="849"/>
        </w:tabs>
        <w:rPr>
          <w:rFonts w:cs="David"/>
          <w:szCs w:val="24"/>
        </w:rPr>
      </w:pPr>
      <w:r w:rsidRPr="00663390">
        <w:rPr>
          <w:rFonts w:cs="David" w:hint="cs"/>
          <w:szCs w:val="24"/>
          <w:rtl/>
        </w:rPr>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ישמש</w:t>
      </w:r>
      <w:r w:rsidRPr="00663390">
        <w:rPr>
          <w:rFonts w:cs="David"/>
          <w:szCs w:val="24"/>
          <w:rtl/>
        </w:rPr>
        <w:t xml:space="preserve"> </w:t>
      </w:r>
      <w:r w:rsidRPr="00663390">
        <w:rPr>
          <w:rFonts w:cs="David" w:hint="cs"/>
          <w:szCs w:val="24"/>
          <w:rtl/>
        </w:rPr>
        <w:t>כאיש</w:t>
      </w:r>
      <w:r w:rsidRPr="00663390">
        <w:rPr>
          <w:rFonts w:cs="David"/>
          <w:szCs w:val="24"/>
          <w:rtl/>
        </w:rPr>
        <w:t xml:space="preserve"> </w:t>
      </w:r>
      <w:r w:rsidRPr="00663390">
        <w:rPr>
          <w:rFonts w:cs="David" w:hint="cs"/>
          <w:szCs w:val="24"/>
          <w:rtl/>
        </w:rPr>
        <w:t>הקשר</w:t>
      </w:r>
      <w:r w:rsidRPr="00663390">
        <w:rPr>
          <w:rFonts w:cs="David"/>
          <w:szCs w:val="24"/>
          <w:rtl/>
        </w:rPr>
        <w:t xml:space="preserve"> </w:t>
      </w:r>
      <w:r w:rsidRPr="00663390">
        <w:rPr>
          <w:rFonts w:cs="David" w:hint="cs"/>
          <w:szCs w:val="24"/>
          <w:rtl/>
        </w:rPr>
        <w:t>לתחום סייבר מטעם</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במהלך</w:t>
      </w:r>
      <w:r w:rsidRPr="00663390">
        <w:rPr>
          <w:rFonts w:cs="David"/>
          <w:szCs w:val="24"/>
          <w:rtl/>
        </w:rPr>
        <w:t xml:space="preserve"> </w:t>
      </w:r>
      <w:r w:rsidRPr="00663390">
        <w:rPr>
          <w:rFonts w:cs="David" w:hint="cs"/>
          <w:szCs w:val="24"/>
          <w:rtl/>
        </w:rPr>
        <w:t>כל</w:t>
      </w:r>
      <w:r w:rsidRPr="00663390">
        <w:rPr>
          <w:rFonts w:cs="David"/>
          <w:szCs w:val="24"/>
          <w:rtl/>
        </w:rPr>
        <w:t xml:space="preserve"> </w:t>
      </w:r>
      <w:r w:rsidRPr="00663390">
        <w:rPr>
          <w:rFonts w:cs="David" w:hint="cs"/>
          <w:szCs w:val="24"/>
          <w:rtl/>
        </w:rPr>
        <w:t>תקופת</w:t>
      </w:r>
      <w:r w:rsidRPr="00663390">
        <w:rPr>
          <w:rFonts w:cs="David"/>
          <w:szCs w:val="24"/>
          <w:rtl/>
        </w:rPr>
        <w:t xml:space="preserve"> </w:t>
      </w:r>
      <w:r w:rsidRPr="00663390">
        <w:rPr>
          <w:rFonts w:cs="David" w:hint="cs"/>
          <w:szCs w:val="24"/>
          <w:rtl/>
        </w:rPr>
        <w:t>החוזה</w:t>
      </w:r>
      <w:r w:rsidRPr="00663390">
        <w:rPr>
          <w:rFonts w:cs="David"/>
          <w:szCs w:val="24"/>
          <w:rtl/>
        </w:rPr>
        <w:t xml:space="preserve"> </w:t>
      </w:r>
      <w:r w:rsidRPr="00663390">
        <w:rPr>
          <w:rFonts w:cs="David" w:hint="cs"/>
          <w:szCs w:val="24"/>
          <w:rtl/>
        </w:rPr>
        <w:t>וירכז</w:t>
      </w:r>
      <w:r w:rsidRPr="00663390">
        <w:rPr>
          <w:rFonts w:cs="David"/>
          <w:szCs w:val="24"/>
          <w:rtl/>
        </w:rPr>
        <w:t xml:space="preserve"> </w:t>
      </w:r>
      <w:r w:rsidRPr="00663390">
        <w:rPr>
          <w:rFonts w:cs="David" w:hint="cs"/>
          <w:szCs w:val="24"/>
          <w:rtl/>
        </w:rPr>
        <w:t>את</w:t>
      </w:r>
      <w:r w:rsidRPr="00663390">
        <w:rPr>
          <w:rFonts w:cs="David"/>
          <w:szCs w:val="24"/>
          <w:rtl/>
        </w:rPr>
        <w:t xml:space="preserve"> </w:t>
      </w:r>
      <w:r w:rsidRPr="00663390">
        <w:rPr>
          <w:rFonts w:cs="David" w:hint="cs"/>
          <w:szCs w:val="24"/>
          <w:rtl/>
        </w:rPr>
        <w:t>ביצוע</w:t>
      </w:r>
      <w:r w:rsidRPr="00663390">
        <w:rPr>
          <w:rFonts w:cs="David"/>
          <w:szCs w:val="24"/>
          <w:rtl/>
        </w:rPr>
        <w:t xml:space="preserve"> </w:t>
      </w:r>
      <w:r w:rsidRPr="00663390">
        <w:rPr>
          <w:rFonts w:cs="David" w:hint="cs"/>
          <w:szCs w:val="24"/>
          <w:rtl/>
        </w:rPr>
        <w:t>כל</w:t>
      </w:r>
      <w:r w:rsidRPr="00663390">
        <w:rPr>
          <w:rFonts w:cs="David"/>
          <w:szCs w:val="24"/>
          <w:rtl/>
        </w:rPr>
        <w:t xml:space="preserve"> </w:t>
      </w:r>
      <w:r w:rsidRPr="00663390">
        <w:rPr>
          <w:rFonts w:cs="David" w:hint="cs"/>
          <w:szCs w:val="24"/>
          <w:rtl/>
        </w:rPr>
        <w:t>הפעולות</w:t>
      </w:r>
      <w:r w:rsidRPr="00663390">
        <w:rPr>
          <w:rFonts w:cs="David"/>
          <w:szCs w:val="24"/>
          <w:rtl/>
        </w:rPr>
        <w:t xml:space="preserve">, </w:t>
      </w:r>
      <w:r w:rsidRPr="00663390">
        <w:rPr>
          <w:rFonts w:cs="David" w:hint="cs"/>
          <w:szCs w:val="24"/>
          <w:rtl/>
        </w:rPr>
        <w:t>הנדרשות</w:t>
      </w:r>
      <w:r w:rsidRPr="00663390">
        <w:rPr>
          <w:rFonts w:cs="David"/>
          <w:szCs w:val="24"/>
          <w:rtl/>
        </w:rPr>
        <w:t xml:space="preserve"> </w:t>
      </w:r>
      <w:r w:rsidRPr="00663390">
        <w:rPr>
          <w:rFonts w:cs="David" w:hint="cs"/>
          <w:szCs w:val="24"/>
          <w:rtl/>
        </w:rPr>
        <w:t>מהספק</w:t>
      </w:r>
      <w:r w:rsidRPr="00663390">
        <w:rPr>
          <w:rFonts w:cs="David"/>
          <w:szCs w:val="24"/>
          <w:rtl/>
        </w:rPr>
        <w:t xml:space="preserve"> </w:t>
      </w:r>
      <w:r w:rsidRPr="00663390">
        <w:rPr>
          <w:rFonts w:cs="David" w:hint="cs"/>
          <w:szCs w:val="24"/>
          <w:rtl/>
        </w:rPr>
        <w:t>בהוראות</w:t>
      </w:r>
      <w:r w:rsidRPr="00663390">
        <w:rPr>
          <w:rFonts w:cs="David"/>
          <w:szCs w:val="24"/>
          <w:rtl/>
        </w:rPr>
        <w:t xml:space="preserve"> </w:t>
      </w:r>
      <w:r w:rsidRPr="00663390">
        <w:rPr>
          <w:rFonts w:cs="David" w:hint="cs"/>
          <w:szCs w:val="24"/>
          <w:rtl/>
        </w:rPr>
        <w:t>נספח</w:t>
      </w:r>
      <w:r w:rsidRPr="00663390">
        <w:rPr>
          <w:rFonts w:cs="David"/>
          <w:szCs w:val="24"/>
          <w:rtl/>
        </w:rPr>
        <w:t xml:space="preserve"> </w:t>
      </w:r>
      <w:r w:rsidRPr="00663390">
        <w:rPr>
          <w:rFonts w:cs="David" w:hint="cs"/>
          <w:szCs w:val="24"/>
          <w:rtl/>
        </w:rPr>
        <w:t>זה</w:t>
      </w:r>
      <w:r w:rsidRPr="00663390">
        <w:rPr>
          <w:rFonts w:cs="David"/>
          <w:szCs w:val="24"/>
          <w:rtl/>
        </w:rPr>
        <w:t xml:space="preserve">, </w:t>
      </w:r>
      <w:r w:rsidRPr="00663390">
        <w:rPr>
          <w:rFonts w:cs="David" w:hint="cs"/>
          <w:szCs w:val="24"/>
          <w:rtl/>
        </w:rPr>
        <w:t>מול</w:t>
      </w:r>
      <w:r w:rsidRPr="00663390">
        <w:rPr>
          <w:rFonts w:cs="David"/>
          <w:szCs w:val="24"/>
          <w:rtl/>
        </w:rPr>
        <w:t xml:space="preserve"> </w:t>
      </w:r>
      <w:r w:rsidRPr="00663390">
        <w:rPr>
          <w:rFonts w:cs="David" w:hint="cs"/>
          <w:szCs w:val="24"/>
          <w:rtl/>
        </w:rPr>
        <w:t>תחום סייבר בכל</w:t>
      </w:r>
      <w:r w:rsidRPr="00663390">
        <w:rPr>
          <w:rFonts w:cs="David"/>
          <w:szCs w:val="24"/>
          <w:rtl/>
        </w:rPr>
        <w:t xml:space="preserve"> </w:t>
      </w:r>
      <w:r w:rsidRPr="00663390">
        <w:rPr>
          <w:rFonts w:cs="David" w:hint="cs"/>
          <w:szCs w:val="24"/>
          <w:rtl/>
        </w:rPr>
        <w:t>הקשור</w:t>
      </w:r>
      <w:r w:rsidRPr="00663390">
        <w:rPr>
          <w:rFonts w:cs="David"/>
          <w:szCs w:val="24"/>
          <w:rtl/>
        </w:rPr>
        <w:t xml:space="preserve"> </w:t>
      </w:r>
      <w:r w:rsidRPr="00663390">
        <w:rPr>
          <w:rFonts w:cs="David" w:hint="cs"/>
          <w:szCs w:val="24"/>
          <w:rtl/>
        </w:rPr>
        <w:t>לנושאי</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w:t>
      </w:r>
    </w:p>
    <w:p w:rsidR="002A078C" w:rsidRPr="00663390" w:rsidRDefault="002A078C" w:rsidP="00B87E6C">
      <w:pPr>
        <w:pStyle w:val="12"/>
        <w:widowControl w:val="0"/>
        <w:numPr>
          <w:ilvl w:val="2"/>
          <w:numId w:val="9"/>
        </w:numPr>
        <w:tabs>
          <w:tab w:val="clear" w:pos="1800"/>
          <w:tab w:val="left" w:pos="849"/>
        </w:tabs>
        <w:rPr>
          <w:rFonts w:cs="David"/>
          <w:szCs w:val="24"/>
        </w:rPr>
      </w:pPr>
      <w:r w:rsidRPr="00663390">
        <w:rPr>
          <w:rFonts w:cs="David" w:hint="cs"/>
          <w:szCs w:val="24"/>
          <w:rtl/>
        </w:rPr>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יקבל</w:t>
      </w:r>
      <w:r w:rsidRPr="00663390">
        <w:rPr>
          <w:rFonts w:cs="David"/>
          <w:szCs w:val="24"/>
          <w:rtl/>
        </w:rPr>
        <w:t xml:space="preserve"> </w:t>
      </w:r>
      <w:r w:rsidRPr="00663390">
        <w:rPr>
          <w:rFonts w:cs="David" w:hint="cs"/>
          <w:szCs w:val="24"/>
          <w:rtl/>
        </w:rPr>
        <w:t>תדרוך</w:t>
      </w:r>
      <w:r w:rsidRPr="00663390">
        <w:rPr>
          <w:rFonts w:cs="David"/>
          <w:szCs w:val="24"/>
          <w:rtl/>
        </w:rPr>
        <w:t xml:space="preserve"> </w:t>
      </w:r>
      <w:r w:rsidRPr="00663390">
        <w:rPr>
          <w:rFonts w:cs="David" w:hint="cs"/>
          <w:szCs w:val="24"/>
          <w:rtl/>
        </w:rPr>
        <w:t>מפורט</w:t>
      </w:r>
      <w:r w:rsidRPr="00663390">
        <w:rPr>
          <w:rFonts w:cs="David"/>
          <w:szCs w:val="24"/>
          <w:rtl/>
        </w:rPr>
        <w:t xml:space="preserve"> </w:t>
      </w:r>
      <w:r w:rsidRPr="00663390">
        <w:rPr>
          <w:rFonts w:cs="David" w:hint="cs"/>
          <w:szCs w:val="24"/>
          <w:rtl/>
        </w:rPr>
        <w:t>מנציג</w:t>
      </w:r>
      <w:r w:rsidRPr="00663390">
        <w:rPr>
          <w:rFonts w:cs="David"/>
          <w:szCs w:val="24"/>
          <w:rtl/>
        </w:rPr>
        <w:t xml:space="preserve"> </w:t>
      </w:r>
      <w:r w:rsidRPr="00663390">
        <w:rPr>
          <w:rFonts w:cs="David" w:hint="cs"/>
          <w:szCs w:val="24"/>
          <w:rtl/>
        </w:rPr>
        <w:t>תחום סייבר</w:t>
      </w:r>
      <w:r w:rsidRPr="00663390">
        <w:rPr>
          <w:rFonts w:cs="David"/>
          <w:szCs w:val="24"/>
          <w:rtl/>
        </w:rPr>
        <w:t xml:space="preserve">, </w:t>
      </w:r>
      <w:r w:rsidRPr="00663390">
        <w:rPr>
          <w:rFonts w:cs="David" w:hint="cs"/>
          <w:szCs w:val="24"/>
          <w:rtl/>
        </w:rPr>
        <w:t>לא</w:t>
      </w:r>
      <w:r w:rsidRPr="00663390">
        <w:rPr>
          <w:rFonts w:cs="David"/>
          <w:szCs w:val="24"/>
          <w:rtl/>
        </w:rPr>
        <w:t xml:space="preserve"> </w:t>
      </w:r>
      <w:r w:rsidRPr="00663390">
        <w:rPr>
          <w:rFonts w:cs="David" w:hint="cs"/>
          <w:szCs w:val="24"/>
          <w:rtl/>
        </w:rPr>
        <w:t>יאוחר</w:t>
      </w:r>
      <w:r w:rsidRPr="00663390">
        <w:rPr>
          <w:rFonts w:cs="David"/>
          <w:szCs w:val="24"/>
          <w:rtl/>
        </w:rPr>
        <w:t xml:space="preserve"> </w:t>
      </w:r>
      <w:r w:rsidRPr="00663390">
        <w:rPr>
          <w:rFonts w:cs="David" w:hint="cs"/>
          <w:szCs w:val="24"/>
          <w:rtl/>
        </w:rPr>
        <w:t>משבוע</w:t>
      </w:r>
      <w:r w:rsidRPr="00663390">
        <w:rPr>
          <w:rFonts w:cs="David"/>
          <w:szCs w:val="24"/>
          <w:rtl/>
        </w:rPr>
        <w:t xml:space="preserve"> </w:t>
      </w:r>
      <w:r w:rsidRPr="00663390">
        <w:rPr>
          <w:rFonts w:cs="David" w:hint="cs"/>
          <w:szCs w:val="24"/>
          <w:rtl/>
        </w:rPr>
        <w:t>ימים</w:t>
      </w:r>
      <w:r w:rsidRPr="00663390">
        <w:rPr>
          <w:rFonts w:cs="David"/>
          <w:szCs w:val="24"/>
          <w:rtl/>
        </w:rPr>
        <w:t xml:space="preserve"> </w:t>
      </w:r>
      <w:r w:rsidRPr="00663390">
        <w:rPr>
          <w:rFonts w:cs="David" w:hint="cs"/>
          <w:szCs w:val="24"/>
          <w:rtl/>
        </w:rPr>
        <w:t>ממועד</w:t>
      </w:r>
      <w:r w:rsidRPr="00663390">
        <w:rPr>
          <w:rFonts w:cs="David"/>
          <w:szCs w:val="24"/>
          <w:rtl/>
        </w:rPr>
        <w:t xml:space="preserve"> </w:t>
      </w:r>
      <w:r w:rsidRPr="00663390">
        <w:rPr>
          <w:rFonts w:cs="David" w:hint="cs"/>
          <w:szCs w:val="24"/>
          <w:rtl/>
        </w:rPr>
        <w:t>מינויו</w:t>
      </w:r>
      <w:r w:rsidRPr="00663390">
        <w:rPr>
          <w:rFonts w:cs="David"/>
          <w:szCs w:val="24"/>
          <w:rtl/>
        </w:rPr>
        <w:t xml:space="preserve">. </w:t>
      </w:r>
      <w:r w:rsidRPr="00663390">
        <w:rPr>
          <w:rFonts w:cs="David" w:hint="cs"/>
          <w:szCs w:val="24"/>
          <w:rtl/>
        </w:rPr>
        <w:t>התדריך</w:t>
      </w:r>
      <w:r w:rsidRPr="00663390">
        <w:rPr>
          <w:rFonts w:cs="David"/>
          <w:szCs w:val="24"/>
          <w:rtl/>
        </w:rPr>
        <w:t xml:space="preserve"> </w:t>
      </w:r>
      <w:r w:rsidRPr="00663390">
        <w:rPr>
          <w:rFonts w:cs="David" w:hint="cs"/>
          <w:szCs w:val="24"/>
          <w:rtl/>
        </w:rPr>
        <w:t>יכלול</w:t>
      </w:r>
      <w:r w:rsidRPr="00663390">
        <w:rPr>
          <w:rFonts w:cs="David"/>
          <w:szCs w:val="24"/>
          <w:rtl/>
        </w:rPr>
        <w:t xml:space="preserve"> </w:t>
      </w:r>
      <w:r w:rsidRPr="00663390">
        <w:rPr>
          <w:rFonts w:cs="David" w:hint="cs"/>
          <w:szCs w:val="24"/>
          <w:rtl/>
        </w:rPr>
        <w:t>הסברים</w:t>
      </w:r>
      <w:r w:rsidRPr="00663390">
        <w:rPr>
          <w:rFonts w:cs="David"/>
          <w:szCs w:val="24"/>
          <w:rtl/>
        </w:rPr>
        <w:t xml:space="preserve"> </w:t>
      </w:r>
      <w:r w:rsidRPr="00663390">
        <w:rPr>
          <w:rFonts w:cs="David" w:hint="cs"/>
          <w:szCs w:val="24"/>
          <w:rtl/>
        </w:rPr>
        <w:t>והבהרות</w:t>
      </w:r>
      <w:r w:rsidRPr="00663390">
        <w:rPr>
          <w:rFonts w:cs="David"/>
          <w:szCs w:val="24"/>
          <w:rtl/>
        </w:rPr>
        <w:t xml:space="preserve"> </w:t>
      </w:r>
      <w:r w:rsidRPr="00663390">
        <w:rPr>
          <w:rFonts w:cs="David" w:hint="cs"/>
          <w:szCs w:val="24"/>
          <w:rtl/>
        </w:rPr>
        <w:t>להוראות</w:t>
      </w:r>
      <w:r w:rsidRPr="00663390">
        <w:rPr>
          <w:rFonts w:cs="David"/>
          <w:szCs w:val="24"/>
          <w:rtl/>
        </w:rPr>
        <w:t xml:space="preserve"> </w:t>
      </w:r>
      <w:r w:rsidRPr="00663390">
        <w:rPr>
          <w:rFonts w:cs="David" w:hint="cs"/>
          <w:szCs w:val="24"/>
          <w:rtl/>
        </w:rPr>
        <w:t>פרק זה</w:t>
      </w:r>
      <w:r w:rsidRPr="00663390">
        <w:rPr>
          <w:rFonts w:cs="David"/>
          <w:szCs w:val="24"/>
          <w:rtl/>
        </w:rPr>
        <w:t xml:space="preserve">; </w:t>
      </w:r>
      <w:r w:rsidRPr="00663390">
        <w:rPr>
          <w:rFonts w:cs="David" w:hint="cs"/>
          <w:szCs w:val="24"/>
          <w:rtl/>
        </w:rPr>
        <w:t>בנוסף</w:t>
      </w:r>
      <w:r w:rsidRPr="00663390">
        <w:rPr>
          <w:rFonts w:cs="David"/>
          <w:szCs w:val="24"/>
          <w:rtl/>
        </w:rPr>
        <w:t xml:space="preserve">, </w:t>
      </w:r>
      <w:r w:rsidRPr="00663390">
        <w:rPr>
          <w:rFonts w:cs="David" w:hint="cs"/>
          <w:szCs w:val="24"/>
          <w:rtl/>
        </w:rPr>
        <w:t>ימסרו</w:t>
      </w:r>
      <w:r w:rsidRPr="00663390">
        <w:rPr>
          <w:rFonts w:cs="David"/>
          <w:szCs w:val="24"/>
          <w:rtl/>
        </w:rPr>
        <w:t xml:space="preserve"> </w:t>
      </w:r>
      <w:r w:rsidRPr="00663390">
        <w:rPr>
          <w:rFonts w:cs="David" w:hint="cs"/>
          <w:szCs w:val="24"/>
          <w:rtl/>
        </w:rPr>
        <w:t>לנאמן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דרישות</w:t>
      </w:r>
      <w:r w:rsidRPr="00663390">
        <w:rPr>
          <w:rFonts w:cs="David"/>
          <w:szCs w:val="24"/>
          <w:rtl/>
        </w:rPr>
        <w:t xml:space="preserve"> </w:t>
      </w:r>
      <w:r w:rsidRPr="00663390">
        <w:rPr>
          <w:rFonts w:cs="David" w:hint="cs"/>
          <w:szCs w:val="24"/>
          <w:rtl/>
        </w:rPr>
        <w:t>ונהלים</w:t>
      </w:r>
      <w:r w:rsidRPr="00663390">
        <w:rPr>
          <w:rFonts w:cs="David"/>
          <w:szCs w:val="24"/>
          <w:rtl/>
        </w:rPr>
        <w:t xml:space="preserve"> </w:t>
      </w:r>
      <w:r w:rsidRPr="00663390">
        <w:rPr>
          <w:rFonts w:cs="David" w:hint="cs"/>
          <w:szCs w:val="24"/>
          <w:rtl/>
        </w:rPr>
        <w:t>כלליים</w:t>
      </w:r>
      <w:r w:rsidRPr="00663390">
        <w:rPr>
          <w:rFonts w:cs="David"/>
          <w:szCs w:val="24"/>
          <w:rtl/>
        </w:rPr>
        <w:t xml:space="preserve"> </w:t>
      </w:r>
      <w:r w:rsidRPr="00663390">
        <w:rPr>
          <w:rFonts w:cs="David" w:hint="cs"/>
          <w:szCs w:val="24"/>
          <w:rtl/>
        </w:rPr>
        <w:t>נוספים</w:t>
      </w:r>
      <w:r w:rsidRPr="00663390">
        <w:rPr>
          <w:rFonts w:cs="David"/>
          <w:szCs w:val="24"/>
          <w:rtl/>
        </w:rPr>
        <w:t xml:space="preserve"> </w:t>
      </w:r>
      <w:r w:rsidRPr="00663390">
        <w:rPr>
          <w:rFonts w:cs="David" w:hint="cs"/>
          <w:szCs w:val="24"/>
          <w:rtl/>
        </w:rPr>
        <w:t>במידה</w:t>
      </w:r>
      <w:r w:rsidRPr="00663390">
        <w:rPr>
          <w:rFonts w:cs="David"/>
          <w:szCs w:val="24"/>
          <w:rtl/>
        </w:rPr>
        <w:t xml:space="preserve"> </w:t>
      </w:r>
      <w:r w:rsidRPr="00663390">
        <w:rPr>
          <w:rFonts w:cs="David" w:hint="cs"/>
          <w:szCs w:val="24"/>
          <w:rtl/>
        </w:rPr>
        <w:t>ויידרש</w:t>
      </w:r>
      <w:r w:rsidRPr="00663390">
        <w:rPr>
          <w:rFonts w:cs="David"/>
          <w:szCs w:val="24"/>
          <w:rtl/>
        </w:rPr>
        <w:t xml:space="preserve">, </w:t>
      </w:r>
      <w:r w:rsidRPr="00663390">
        <w:rPr>
          <w:rFonts w:cs="David" w:hint="cs"/>
          <w:szCs w:val="24"/>
          <w:rtl/>
        </w:rPr>
        <w:t>החלים</w:t>
      </w:r>
      <w:r w:rsidRPr="00663390">
        <w:rPr>
          <w:rFonts w:cs="David"/>
          <w:szCs w:val="24"/>
          <w:rtl/>
        </w:rPr>
        <w:t xml:space="preserve"> </w:t>
      </w:r>
      <w:r w:rsidRPr="00663390">
        <w:rPr>
          <w:rFonts w:cs="David" w:hint="cs"/>
          <w:szCs w:val="24"/>
          <w:rtl/>
        </w:rPr>
        <w:t>על</w:t>
      </w:r>
      <w:r w:rsidRPr="00663390">
        <w:rPr>
          <w:rFonts w:cs="David"/>
          <w:szCs w:val="24"/>
          <w:rtl/>
        </w:rPr>
        <w:t xml:space="preserve"> </w:t>
      </w:r>
      <w:r w:rsidRPr="00663390">
        <w:rPr>
          <w:rFonts w:cs="David" w:hint="cs"/>
          <w:szCs w:val="24"/>
          <w:rtl/>
        </w:rPr>
        <w:t>כל</w:t>
      </w:r>
      <w:r w:rsidRPr="00663390">
        <w:rPr>
          <w:rFonts w:cs="David"/>
          <w:szCs w:val="24"/>
          <w:rtl/>
        </w:rPr>
        <w:t xml:space="preserve"> </w:t>
      </w:r>
      <w:r w:rsidRPr="00663390">
        <w:rPr>
          <w:rFonts w:cs="David" w:hint="cs"/>
          <w:szCs w:val="24"/>
          <w:rtl/>
        </w:rPr>
        <w:t>הגורמים</w:t>
      </w:r>
      <w:r w:rsidRPr="00663390">
        <w:rPr>
          <w:rFonts w:cs="David"/>
          <w:szCs w:val="24"/>
          <w:rtl/>
        </w:rPr>
        <w:t xml:space="preserve"> </w:t>
      </w:r>
      <w:r w:rsidRPr="00663390">
        <w:rPr>
          <w:rFonts w:cs="David" w:hint="cs"/>
          <w:szCs w:val="24"/>
          <w:rtl/>
        </w:rPr>
        <w:t>המבצעים</w:t>
      </w:r>
      <w:r w:rsidRPr="00663390">
        <w:rPr>
          <w:rFonts w:cs="David"/>
          <w:szCs w:val="24"/>
          <w:rtl/>
        </w:rPr>
        <w:t xml:space="preserve"> </w:t>
      </w:r>
      <w:r w:rsidRPr="00663390">
        <w:rPr>
          <w:rFonts w:cs="David" w:hint="cs"/>
          <w:szCs w:val="24"/>
          <w:rtl/>
        </w:rPr>
        <w:t>פעילויות</w:t>
      </w:r>
      <w:r w:rsidRPr="00663390">
        <w:rPr>
          <w:rFonts w:cs="David"/>
          <w:szCs w:val="24"/>
          <w:rtl/>
        </w:rPr>
        <w:t xml:space="preserve"> </w:t>
      </w:r>
      <w:r w:rsidRPr="00663390">
        <w:rPr>
          <w:rFonts w:cs="David" w:hint="cs"/>
          <w:szCs w:val="24"/>
          <w:rtl/>
        </w:rPr>
        <w:t>הקשורות</w:t>
      </w:r>
      <w:r w:rsidRPr="00663390">
        <w:rPr>
          <w:rFonts w:cs="David"/>
          <w:szCs w:val="24"/>
          <w:rtl/>
        </w:rPr>
        <w:t xml:space="preserve"> </w:t>
      </w:r>
      <w:r w:rsidRPr="00663390">
        <w:rPr>
          <w:rFonts w:cs="David" w:hint="cs"/>
          <w:szCs w:val="24"/>
          <w:rtl/>
        </w:rPr>
        <w:t>למערך</w:t>
      </w:r>
      <w:r w:rsidRPr="00663390">
        <w:rPr>
          <w:rFonts w:cs="David"/>
          <w:szCs w:val="24"/>
          <w:rtl/>
        </w:rPr>
        <w:t xml:space="preserve"> </w:t>
      </w:r>
      <w:r w:rsidRPr="00663390">
        <w:rPr>
          <w:rFonts w:cs="David" w:hint="cs"/>
          <w:szCs w:val="24"/>
          <w:rtl/>
        </w:rPr>
        <w:t>המחשוב</w:t>
      </w:r>
      <w:r w:rsidRPr="00663390">
        <w:rPr>
          <w:rFonts w:cs="David"/>
          <w:szCs w:val="24"/>
          <w:rtl/>
        </w:rPr>
        <w:t xml:space="preserve"> </w:t>
      </w:r>
      <w:r w:rsidRPr="00663390">
        <w:rPr>
          <w:rFonts w:cs="David" w:hint="cs"/>
          <w:szCs w:val="24"/>
          <w:rtl/>
        </w:rPr>
        <w:t>במשרד</w:t>
      </w:r>
      <w:r w:rsidRPr="00663390">
        <w:rPr>
          <w:rFonts w:cs="David"/>
          <w:szCs w:val="24"/>
          <w:rtl/>
        </w:rPr>
        <w:t xml:space="preserve">, </w:t>
      </w:r>
      <w:r w:rsidRPr="00663390">
        <w:rPr>
          <w:rFonts w:cs="David" w:hint="cs"/>
          <w:szCs w:val="24"/>
          <w:rtl/>
        </w:rPr>
        <w:t>אשר</w:t>
      </w:r>
      <w:r w:rsidRPr="00663390">
        <w:rPr>
          <w:rFonts w:cs="David"/>
          <w:szCs w:val="24"/>
          <w:rtl/>
        </w:rPr>
        <w:t xml:space="preserve"> </w:t>
      </w:r>
      <w:r w:rsidRPr="00663390">
        <w:rPr>
          <w:rFonts w:cs="David" w:hint="cs"/>
          <w:szCs w:val="24"/>
          <w:rtl/>
        </w:rPr>
        <w:t>על</w:t>
      </w:r>
      <w:r w:rsidRPr="00663390">
        <w:rPr>
          <w:rFonts w:cs="David"/>
          <w:szCs w:val="24"/>
          <w:rtl/>
        </w:rPr>
        <w:t xml:space="preserve"> </w:t>
      </w:r>
      <w:r w:rsidRPr="00663390">
        <w:rPr>
          <w:rFonts w:cs="David" w:hint="cs"/>
          <w:szCs w:val="24"/>
          <w:rtl/>
        </w:rPr>
        <w:t>פיהם</w:t>
      </w:r>
      <w:r w:rsidRPr="00663390">
        <w:rPr>
          <w:rFonts w:cs="David"/>
          <w:szCs w:val="24"/>
          <w:rtl/>
        </w:rPr>
        <w:t xml:space="preserve"> </w:t>
      </w:r>
      <w:r w:rsidRPr="00663390">
        <w:rPr>
          <w:rFonts w:cs="David" w:hint="cs"/>
          <w:szCs w:val="24"/>
          <w:rtl/>
        </w:rPr>
        <w:t>יידרש</w:t>
      </w:r>
      <w:r w:rsidRPr="00663390">
        <w:rPr>
          <w:rFonts w:cs="David"/>
          <w:szCs w:val="24"/>
          <w:rtl/>
        </w:rPr>
        <w:t xml:space="preserve"> </w:t>
      </w:r>
      <w:r w:rsidRPr="00663390">
        <w:rPr>
          <w:rFonts w:cs="David" w:hint="cs"/>
          <w:szCs w:val="24"/>
          <w:rtl/>
        </w:rPr>
        <w:t>לפעול</w:t>
      </w:r>
      <w:r w:rsidRPr="00663390">
        <w:rPr>
          <w:rFonts w:cs="David"/>
          <w:szCs w:val="24"/>
          <w:rtl/>
        </w:rPr>
        <w:t xml:space="preserve"> </w:t>
      </w:r>
      <w:r w:rsidRPr="00663390">
        <w:rPr>
          <w:rFonts w:cs="David" w:hint="cs"/>
          <w:szCs w:val="24"/>
          <w:rtl/>
        </w:rPr>
        <w:t>ואותם</w:t>
      </w:r>
      <w:r w:rsidRPr="00663390">
        <w:rPr>
          <w:rFonts w:cs="David"/>
          <w:szCs w:val="24"/>
          <w:rtl/>
        </w:rPr>
        <w:t xml:space="preserve"> </w:t>
      </w:r>
      <w:r w:rsidRPr="00663390">
        <w:rPr>
          <w:rFonts w:cs="David" w:hint="cs"/>
          <w:szCs w:val="24"/>
          <w:rtl/>
        </w:rPr>
        <w:t>יידרש</w:t>
      </w:r>
      <w:r w:rsidRPr="00663390">
        <w:rPr>
          <w:rFonts w:cs="David"/>
          <w:szCs w:val="24"/>
          <w:rtl/>
        </w:rPr>
        <w:t xml:space="preserve"> </w:t>
      </w:r>
      <w:r w:rsidRPr="00663390">
        <w:rPr>
          <w:rFonts w:cs="David" w:hint="cs"/>
          <w:szCs w:val="24"/>
          <w:rtl/>
        </w:rPr>
        <w:t>להנחיל</w:t>
      </w:r>
      <w:r w:rsidRPr="00663390">
        <w:rPr>
          <w:rFonts w:cs="David"/>
          <w:szCs w:val="24"/>
          <w:rtl/>
        </w:rPr>
        <w:t xml:space="preserve"> </w:t>
      </w:r>
      <w:r w:rsidRPr="00663390">
        <w:rPr>
          <w:rFonts w:cs="David" w:hint="cs"/>
          <w:szCs w:val="24"/>
          <w:rtl/>
        </w:rPr>
        <w:t>לעובדי</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וכל</w:t>
      </w:r>
      <w:r w:rsidRPr="00663390">
        <w:rPr>
          <w:rFonts w:cs="David"/>
          <w:szCs w:val="24"/>
          <w:rtl/>
        </w:rPr>
        <w:t xml:space="preserve"> </w:t>
      </w:r>
      <w:r w:rsidRPr="00663390">
        <w:rPr>
          <w:rFonts w:cs="David" w:hint="cs"/>
          <w:szCs w:val="24"/>
          <w:rtl/>
        </w:rPr>
        <w:t>מי</w:t>
      </w:r>
      <w:r w:rsidRPr="00663390">
        <w:rPr>
          <w:rFonts w:cs="David"/>
          <w:szCs w:val="24"/>
          <w:rtl/>
        </w:rPr>
        <w:t xml:space="preserve"> </w:t>
      </w:r>
      <w:r w:rsidRPr="00663390">
        <w:rPr>
          <w:rFonts w:cs="David" w:hint="cs"/>
          <w:szCs w:val="24"/>
          <w:rtl/>
        </w:rPr>
        <w:t>מטעמו, הנאמן יחתום אישור כי קיבל תדריך, רק אז יוכל להספק לעבוד.</w:t>
      </w:r>
    </w:p>
    <w:p w:rsidR="00712DBE" w:rsidRPr="00663390" w:rsidRDefault="00712DBE" w:rsidP="00B87E6C">
      <w:pPr>
        <w:pStyle w:val="12"/>
        <w:widowControl w:val="0"/>
        <w:numPr>
          <w:ilvl w:val="2"/>
          <w:numId w:val="9"/>
        </w:numPr>
        <w:tabs>
          <w:tab w:val="clear" w:pos="1800"/>
          <w:tab w:val="left" w:pos="849"/>
        </w:tabs>
        <w:rPr>
          <w:rFonts w:cs="David"/>
          <w:szCs w:val="24"/>
        </w:rPr>
      </w:pPr>
      <w:r w:rsidRPr="00663390">
        <w:rPr>
          <w:rFonts w:cs="David" w:hint="cs"/>
          <w:szCs w:val="24"/>
          <w:rtl/>
        </w:rPr>
        <w:t>על</w:t>
      </w:r>
      <w:r w:rsidRPr="00663390">
        <w:rPr>
          <w:rFonts w:cs="David"/>
          <w:szCs w:val="24"/>
          <w:rtl/>
        </w:rPr>
        <w:t xml:space="preserve"> </w:t>
      </w:r>
      <w:r w:rsidRPr="00663390">
        <w:rPr>
          <w:rFonts w:cs="David" w:hint="cs"/>
          <w:szCs w:val="24"/>
          <w:rtl/>
        </w:rPr>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להיות</w:t>
      </w:r>
      <w:r w:rsidRPr="00663390">
        <w:rPr>
          <w:rFonts w:cs="David"/>
          <w:szCs w:val="24"/>
          <w:rtl/>
        </w:rPr>
        <w:t xml:space="preserve"> </w:t>
      </w:r>
      <w:r w:rsidRPr="00663390">
        <w:rPr>
          <w:rFonts w:cs="David" w:hint="cs"/>
          <w:szCs w:val="24"/>
          <w:rtl/>
        </w:rPr>
        <w:t>בקיא</w:t>
      </w:r>
      <w:r w:rsidRPr="00663390">
        <w:rPr>
          <w:rFonts w:cs="David"/>
          <w:szCs w:val="24"/>
          <w:rtl/>
        </w:rPr>
        <w:t xml:space="preserve"> </w:t>
      </w:r>
      <w:r w:rsidRPr="00663390">
        <w:rPr>
          <w:rFonts w:cs="David" w:hint="cs"/>
          <w:szCs w:val="24"/>
          <w:rtl/>
        </w:rPr>
        <w:t>בפרטי</w:t>
      </w:r>
      <w:r w:rsidRPr="00663390">
        <w:rPr>
          <w:rFonts w:cs="David"/>
          <w:szCs w:val="24"/>
          <w:rtl/>
        </w:rPr>
        <w:t xml:space="preserve"> </w:t>
      </w:r>
      <w:r w:rsidRPr="00663390">
        <w:rPr>
          <w:rFonts w:cs="David" w:hint="cs"/>
          <w:szCs w:val="24"/>
          <w:rtl/>
        </w:rPr>
        <w:t>נספח</w:t>
      </w:r>
      <w:r w:rsidRPr="00663390">
        <w:rPr>
          <w:rFonts w:cs="David"/>
          <w:szCs w:val="24"/>
          <w:rtl/>
        </w:rPr>
        <w:t xml:space="preserve"> </w:t>
      </w:r>
      <w:r w:rsidRPr="00663390">
        <w:rPr>
          <w:rFonts w:cs="David" w:hint="cs"/>
          <w:szCs w:val="24"/>
          <w:rtl/>
        </w:rPr>
        <w:t>זה</w:t>
      </w:r>
      <w:r w:rsidRPr="00663390">
        <w:rPr>
          <w:rFonts w:cs="David"/>
          <w:szCs w:val="24"/>
          <w:rtl/>
        </w:rPr>
        <w:t xml:space="preserve"> </w:t>
      </w:r>
      <w:r w:rsidRPr="00663390">
        <w:rPr>
          <w:rFonts w:cs="David" w:hint="cs"/>
          <w:szCs w:val="24"/>
          <w:rtl/>
        </w:rPr>
        <w:t>ובשאר</w:t>
      </w:r>
      <w:r w:rsidRPr="00663390">
        <w:rPr>
          <w:rFonts w:cs="David"/>
          <w:szCs w:val="24"/>
          <w:rtl/>
        </w:rPr>
        <w:t xml:space="preserve"> </w:t>
      </w:r>
      <w:r w:rsidRPr="00663390">
        <w:rPr>
          <w:rFonts w:cs="David" w:hint="cs"/>
          <w:szCs w:val="24"/>
          <w:rtl/>
        </w:rPr>
        <w:t>נהלי</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הרלוונטיים</w:t>
      </w:r>
      <w:r w:rsidRPr="00663390">
        <w:rPr>
          <w:rFonts w:cs="David"/>
          <w:szCs w:val="24"/>
          <w:rtl/>
        </w:rPr>
        <w:t xml:space="preserve">, </w:t>
      </w:r>
      <w:r w:rsidRPr="00663390">
        <w:rPr>
          <w:rFonts w:cs="David" w:hint="cs"/>
          <w:szCs w:val="24"/>
          <w:rtl/>
        </w:rPr>
        <w:t>החלים</w:t>
      </w:r>
      <w:r w:rsidRPr="00663390">
        <w:rPr>
          <w:rFonts w:cs="David"/>
          <w:szCs w:val="24"/>
          <w:rtl/>
        </w:rPr>
        <w:t xml:space="preserve"> </w:t>
      </w:r>
      <w:r w:rsidRPr="00663390">
        <w:rPr>
          <w:rFonts w:cs="David" w:hint="cs"/>
          <w:szCs w:val="24"/>
          <w:rtl/>
        </w:rPr>
        <w:t>על</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וכל</w:t>
      </w:r>
      <w:r w:rsidRPr="00663390">
        <w:rPr>
          <w:rFonts w:cs="David"/>
          <w:szCs w:val="24"/>
          <w:rtl/>
        </w:rPr>
        <w:t xml:space="preserve"> </w:t>
      </w:r>
      <w:r w:rsidRPr="00663390">
        <w:rPr>
          <w:rFonts w:cs="David" w:hint="cs"/>
          <w:szCs w:val="24"/>
          <w:rtl/>
        </w:rPr>
        <w:t>מי</w:t>
      </w:r>
      <w:r w:rsidRPr="00663390">
        <w:rPr>
          <w:rFonts w:cs="David"/>
          <w:szCs w:val="24"/>
          <w:rtl/>
        </w:rPr>
        <w:t xml:space="preserve"> </w:t>
      </w:r>
      <w:r w:rsidRPr="00663390">
        <w:rPr>
          <w:rFonts w:cs="David" w:hint="cs"/>
          <w:szCs w:val="24"/>
          <w:rtl/>
        </w:rPr>
        <w:t>מטעמו</w:t>
      </w:r>
      <w:r w:rsidRPr="00663390">
        <w:rPr>
          <w:rFonts w:cs="David"/>
          <w:szCs w:val="24"/>
          <w:rtl/>
        </w:rPr>
        <w:t xml:space="preserve">, </w:t>
      </w:r>
      <w:r w:rsidRPr="00663390">
        <w:rPr>
          <w:rFonts w:cs="David" w:hint="cs"/>
          <w:szCs w:val="24"/>
          <w:rtl/>
        </w:rPr>
        <w:t>ולאכוף</w:t>
      </w:r>
      <w:r w:rsidRPr="00663390">
        <w:rPr>
          <w:rFonts w:cs="David"/>
          <w:szCs w:val="24"/>
          <w:rtl/>
        </w:rPr>
        <w:t xml:space="preserve"> </w:t>
      </w:r>
      <w:r w:rsidRPr="00663390">
        <w:rPr>
          <w:rFonts w:cs="David" w:hint="cs"/>
          <w:szCs w:val="24"/>
          <w:rtl/>
        </w:rPr>
        <w:t>אותם</w:t>
      </w:r>
      <w:r w:rsidRPr="00663390">
        <w:rPr>
          <w:rFonts w:cs="David"/>
          <w:szCs w:val="24"/>
          <w:rtl/>
        </w:rPr>
        <w:t>.</w:t>
      </w:r>
    </w:p>
    <w:p w:rsidR="002A078C" w:rsidRPr="00663390" w:rsidRDefault="002A078C" w:rsidP="00B87E6C">
      <w:pPr>
        <w:pStyle w:val="12"/>
        <w:widowControl w:val="0"/>
        <w:numPr>
          <w:ilvl w:val="2"/>
          <w:numId w:val="9"/>
        </w:numPr>
        <w:tabs>
          <w:tab w:val="clear" w:pos="1800"/>
          <w:tab w:val="left" w:pos="849"/>
        </w:tabs>
        <w:rPr>
          <w:rFonts w:cs="David"/>
          <w:szCs w:val="24"/>
        </w:rPr>
      </w:pPr>
      <w:r w:rsidRPr="00663390">
        <w:rPr>
          <w:rFonts w:cs="David" w:hint="cs"/>
          <w:szCs w:val="24"/>
          <w:rtl/>
        </w:rPr>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יקיים</w:t>
      </w:r>
      <w:r w:rsidRPr="00663390">
        <w:rPr>
          <w:rFonts w:cs="David"/>
          <w:szCs w:val="24"/>
          <w:rtl/>
        </w:rPr>
        <w:t xml:space="preserve"> </w:t>
      </w:r>
      <w:r w:rsidRPr="00663390">
        <w:rPr>
          <w:rFonts w:cs="David" w:hint="cs"/>
          <w:szCs w:val="24"/>
          <w:rtl/>
        </w:rPr>
        <w:t>קשר</w:t>
      </w:r>
      <w:r w:rsidRPr="00663390">
        <w:rPr>
          <w:rFonts w:cs="David"/>
          <w:szCs w:val="24"/>
          <w:rtl/>
        </w:rPr>
        <w:t xml:space="preserve"> </w:t>
      </w:r>
      <w:r w:rsidRPr="00663390">
        <w:rPr>
          <w:rFonts w:cs="David" w:hint="cs"/>
          <w:szCs w:val="24"/>
          <w:rtl/>
        </w:rPr>
        <w:t>שוטף</w:t>
      </w:r>
      <w:r w:rsidRPr="00663390">
        <w:rPr>
          <w:rFonts w:cs="David"/>
          <w:szCs w:val="24"/>
          <w:rtl/>
        </w:rPr>
        <w:t xml:space="preserve"> </w:t>
      </w:r>
      <w:r w:rsidRPr="00663390">
        <w:rPr>
          <w:rFonts w:cs="David" w:hint="cs"/>
          <w:szCs w:val="24"/>
          <w:rtl/>
        </w:rPr>
        <w:t>עם</w:t>
      </w:r>
      <w:r w:rsidRPr="00663390">
        <w:rPr>
          <w:rFonts w:cs="David"/>
          <w:szCs w:val="24"/>
          <w:rtl/>
        </w:rPr>
        <w:t xml:space="preserve"> </w:t>
      </w:r>
      <w:r w:rsidRPr="00663390">
        <w:rPr>
          <w:rFonts w:cs="David" w:hint="cs"/>
          <w:szCs w:val="24"/>
          <w:rtl/>
        </w:rPr>
        <w:t>תחום סייבר ונציג</w:t>
      </w:r>
      <w:r w:rsidRPr="00663390">
        <w:rPr>
          <w:rFonts w:cs="David"/>
          <w:szCs w:val="24"/>
          <w:rtl/>
        </w:rPr>
        <w:t xml:space="preserve"> </w:t>
      </w:r>
      <w:r w:rsidRPr="00663390">
        <w:rPr>
          <w:rFonts w:cs="David" w:hint="cs"/>
          <w:szCs w:val="24"/>
          <w:rtl/>
        </w:rPr>
        <w:t>מוסמך</w:t>
      </w:r>
      <w:r w:rsidRPr="00663390">
        <w:rPr>
          <w:rFonts w:cs="David"/>
          <w:szCs w:val="24"/>
          <w:rtl/>
        </w:rPr>
        <w:t xml:space="preserve"> </w:t>
      </w:r>
      <w:r w:rsidRPr="00663390">
        <w:rPr>
          <w:rFonts w:cs="David" w:hint="cs"/>
          <w:szCs w:val="24"/>
          <w:rtl/>
        </w:rPr>
        <w:t>של</w:t>
      </w:r>
      <w:r w:rsidRPr="00663390">
        <w:rPr>
          <w:rFonts w:cs="David"/>
          <w:szCs w:val="24"/>
          <w:rtl/>
        </w:rPr>
        <w:t xml:space="preserve"> </w:t>
      </w:r>
      <w:r w:rsidRPr="00663390">
        <w:rPr>
          <w:rFonts w:cs="David" w:hint="cs"/>
          <w:szCs w:val="24"/>
          <w:rtl/>
        </w:rPr>
        <w:t>האגף</w:t>
      </w:r>
      <w:r w:rsidRPr="00663390">
        <w:rPr>
          <w:rFonts w:cs="David"/>
          <w:szCs w:val="24"/>
          <w:rtl/>
        </w:rPr>
        <w:t xml:space="preserve"> </w:t>
      </w:r>
      <w:r w:rsidRPr="00663390">
        <w:rPr>
          <w:rFonts w:cs="David" w:hint="cs"/>
          <w:szCs w:val="24"/>
          <w:rtl/>
        </w:rPr>
        <w:t>למערכות מידע</w:t>
      </w:r>
      <w:r w:rsidRPr="00663390">
        <w:rPr>
          <w:rFonts w:cs="David"/>
          <w:szCs w:val="24"/>
          <w:rtl/>
        </w:rPr>
        <w:t xml:space="preserve">, </w:t>
      </w:r>
      <w:r w:rsidRPr="00663390">
        <w:rPr>
          <w:rFonts w:cs="David" w:hint="cs"/>
          <w:szCs w:val="24"/>
          <w:rtl/>
        </w:rPr>
        <w:t>בכל</w:t>
      </w:r>
      <w:r w:rsidRPr="00663390">
        <w:rPr>
          <w:rFonts w:cs="David"/>
          <w:szCs w:val="24"/>
          <w:rtl/>
        </w:rPr>
        <w:t xml:space="preserve"> </w:t>
      </w:r>
      <w:r w:rsidRPr="00663390">
        <w:rPr>
          <w:rFonts w:cs="David" w:hint="cs"/>
          <w:szCs w:val="24"/>
          <w:rtl/>
        </w:rPr>
        <w:t>עת</w:t>
      </w:r>
      <w:r w:rsidRPr="00663390">
        <w:rPr>
          <w:rFonts w:cs="David"/>
          <w:szCs w:val="24"/>
          <w:rtl/>
        </w:rPr>
        <w:t xml:space="preserve"> </w:t>
      </w:r>
      <w:r w:rsidRPr="00663390">
        <w:rPr>
          <w:rFonts w:cs="David" w:hint="cs"/>
          <w:szCs w:val="24"/>
          <w:rtl/>
        </w:rPr>
        <w:t>שיידרש</w:t>
      </w:r>
      <w:r w:rsidRPr="00663390">
        <w:rPr>
          <w:rFonts w:cs="David"/>
          <w:szCs w:val="24"/>
          <w:rtl/>
        </w:rPr>
        <w:t xml:space="preserve"> </w:t>
      </w:r>
      <w:r w:rsidRPr="00663390">
        <w:rPr>
          <w:rFonts w:cs="David" w:hint="cs"/>
          <w:szCs w:val="24"/>
          <w:rtl/>
        </w:rPr>
        <w:t>לכך</w:t>
      </w:r>
      <w:r w:rsidRPr="00663390">
        <w:rPr>
          <w:rFonts w:cs="David"/>
          <w:szCs w:val="24"/>
          <w:rtl/>
        </w:rPr>
        <w:t>.</w:t>
      </w:r>
    </w:p>
    <w:p w:rsidR="002A078C" w:rsidRPr="00663390" w:rsidRDefault="002A078C" w:rsidP="00B87E6C">
      <w:pPr>
        <w:pStyle w:val="12"/>
        <w:widowControl w:val="0"/>
        <w:numPr>
          <w:ilvl w:val="2"/>
          <w:numId w:val="9"/>
        </w:numPr>
        <w:tabs>
          <w:tab w:val="clear" w:pos="1800"/>
          <w:tab w:val="left" w:pos="849"/>
        </w:tabs>
        <w:rPr>
          <w:rFonts w:cs="David"/>
          <w:szCs w:val="24"/>
        </w:rPr>
      </w:pPr>
      <w:r w:rsidRPr="00663390">
        <w:rPr>
          <w:rFonts w:cs="David" w:hint="cs"/>
          <w:szCs w:val="24"/>
          <w:rtl/>
        </w:rPr>
        <w:t>תאגיד או חברה:</w:t>
      </w:r>
    </w:p>
    <w:p w:rsidR="002A078C" w:rsidRPr="00663390" w:rsidRDefault="005C0492" w:rsidP="00B87E6C">
      <w:pPr>
        <w:pStyle w:val="12"/>
        <w:widowControl w:val="0"/>
        <w:numPr>
          <w:ilvl w:val="3"/>
          <w:numId w:val="9"/>
        </w:numPr>
        <w:tabs>
          <w:tab w:val="clear" w:pos="1800"/>
          <w:tab w:val="left" w:pos="849"/>
        </w:tabs>
        <w:ind w:left="1841" w:hanging="850"/>
        <w:rPr>
          <w:rFonts w:cs="David"/>
          <w:szCs w:val="24"/>
        </w:rPr>
      </w:pPr>
      <w:r w:rsidRPr="00663390">
        <w:rPr>
          <w:rFonts w:cs="David" w:hint="cs"/>
          <w:szCs w:val="24"/>
          <w:rtl/>
        </w:rPr>
        <w:t xml:space="preserve">  </w:t>
      </w:r>
      <w:r w:rsidR="002A078C" w:rsidRPr="00663390">
        <w:rPr>
          <w:rFonts w:cs="David" w:hint="cs"/>
          <w:szCs w:val="24"/>
          <w:rtl/>
        </w:rPr>
        <w:t xml:space="preserve">נאמן </w:t>
      </w:r>
      <w:r w:rsidR="002A078C" w:rsidRPr="00663390">
        <w:rPr>
          <w:rFonts w:cs="David"/>
          <w:szCs w:val="24"/>
          <w:rtl/>
        </w:rPr>
        <w:t>אבטחת מידע יהיה בעל הכשרה מתאימה והחברה תדאג להכשירו לתפקיד הנדרש.</w:t>
      </w:r>
    </w:p>
    <w:p w:rsidR="002A078C" w:rsidRPr="00663390" w:rsidRDefault="005C0492" w:rsidP="00B87E6C">
      <w:pPr>
        <w:pStyle w:val="12"/>
        <w:widowControl w:val="0"/>
        <w:numPr>
          <w:ilvl w:val="3"/>
          <w:numId w:val="9"/>
        </w:numPr>
        <w:tabs>
          <w:tab w:val="clear" w:pos="1800"/>
          <w:tab w:val="left" w:pos="849"/>
        </w:tabs>
        <w:ind w:left="1841" w:hanging="850"/>
        <w:rPr>
          <w:rFonts w:cs="David"/>
          <w:szCs w:val="24"/>
        </w:rPr>
      </w:pPr>
      <w:r w:rsidRPr="00663390">
        <w:rPr>
          <w:rFonts w:cs="David" w:hint="cs"/>
          <w:szCs w:val="24"/>
          <w:rtl/>
        </w:rPr>
        <w:t xml:space="preserve">   </w:t>
      </w:r>
      <w:r w:rsidR="002A078C" w:rsidRPr="00663390">
        <w:rPr>
          <w:rFonts w:cs="David"/>
          <w:szCs w:val="24"/>
          <w:rtl/>
        </w:rPr>
        <w:t>הספק יעניק ל</w:t>
      </w:r>
      <w:r w:rsidR="002A078C" w:rsidRPr="00663390">
        <w:rPr>
          <w:rFonts w:cs="David" w:hint="cs"/>
          <w:szCs w:val="24"/>
          <w:rtl/>
        </w:rPr>
        <w:t xml:space="preserve">נאמן </w:t>
      </w:r>
      <w:r w:rsidR="002A078C" w:rsidRPr="00663390">
        <w:rPr>
          <w:rFonts w:cs="David"/>
          <w:szCs w:val="24"/>
          <w:rtl/>
        </w:rPr>
        <w:t xml:space="preserve">אבטחת </w:t>
      </w:r>
      <w:r w:rsidR="002A078C" w:rsidRPr="00663390">
        <w:rPr>
          <w:rFonts w:cs="David" w:hint="cs"/>
          <w:szCs w:val="24"/>
          <w:rtl/>
        </w:rPr>
        <w:t>ה</w:t>
      </w:r>
      <w:r w:rsidR="002A078C" w:rsidRPr="00663390">
        <w:rPr>
          <w:rFonts w:cs="David"/>
          <w:szCs w:val="24"/>
          <w:rtl/>
        </w:rPr>
        <w:t>מידע סמכויות, כלים ואמצעים הנדרשים לביצוע תפקידו, לרבות סמכויות אכיפה על עובדי החברה בתחומי אבטחת מידע</w:t>
      </w:r>
      <w:r w:rsidR="002A078C" w:rsidRPr="00663390">
        <w:rPr>
          <w:rFonts w:cs="David" w:hint="cs"/>
          <w:szCs w:val="24"/>
          <w:rtl/>
        </w:rPr>
        <w:t>, ו</w:t>
      </w:r>
      <w:r w:rsidR="002A078C" w:rsidRPr="00663390">
        <w:rPr>
          <w:rFonts w:cs="David"/>
          <w:szCs w:val="24"/>
          <w:rtl/>
        </w:rPr>
        <w:t>סמכויות המוענקות למבקר פנים.</w:t>
      </w:r>
    </w:p>
    <w:p w:rsidR="002A078C" w:rsidRPr="00663390" w:rsidRDefault="005C0492" w:rsidP="00B87E6C">
      <w:pPr>
        <w:pStyle w:val="12"/>
        <w:widowControl w:val="0"/>
        <w:numPr>
          <w:ilvl w:val="3"/>
          <w:numId w:val="9"/>
        </w:numPr>
        <w:tabs>
          <w:tab w:val="clear" w:pos="1800"/>
          <w:tab w:val="left" w:pos="849"/>
        </w:tabs>
        <w:ind w:left="1841" w:hanging="850"/>
        <w:rPr>
          <w:rFonts w:cs="David"/>
          <w:szCs w:val="24"/>
        </w:rPr>
      </w:pPr>
      <w:r w:rsidRPr="00663390">
        <w:rPr>
          <w:rFonts w:cs="David" w:hint="cs"/>
          <w:szCs w:val="24"/>
          <w:rtl/>
        </w:rPr>
        <w:t xml:space="preserve">  </w:t>
      </w:r>
      <w:r w:rsidR="002A078C" w:rsidRPr="00663390">
        <w:rPr>
          <w:rFonts w:cs="David" w:hint="cs"/>
          <w:szCs w:val="24"/>
          <w:rtl/>
        </w:rPr>
        <w:t>נאמן</w:t>
      </w:r>
      <w:r w:rsidR="002A078C" w:rsidRPr="00663390">
        <w:rPr>
          <w:rFonts w:cs="David"/>
          <w:szCs w:val="24"/>
          <w:rtl/>
        </w:rPr>
        <w:t xml:space="preserve"> </w:t>
      </w:r>
      <w:r w:rsidR="002A078C" w:rsidRPr="00663390">
        <w:rPr>
          <w:rFonts w:cs="David" w:hint="cs"/>
          <w:szCs w:val="24"/>
          <w:rtl/>
        </w:rPr>
        <w:t>אבטחת</w:t>
      </w:r>
      <w:r w:rsidR="002A078C" w:rsidRPr="00663390">
        <w:rPr>
          <w:rFonts w:cs="David"/>
          <w:szCs w:val="24"/>
          <w:rtl/>
        </w:rPr>
        <w:t xml:space="preserve"> </w:t>
      </w:r>
      <w:r w:rsidR="002A078C" w:rsidRPr="00663390">
        <w:rPr>
          <w:rFonts w:cs="David" w:hint="cs"/>
          <w:szCs w:val="24"/>
          <w:rtl/>
        </w:rPr>
        <w:t>המידע</w:t>
      </w:r>
      <w:r w:rsidR="002A078C" w:rsidRPr="00663390">
        <w:rPr>
          <w:rFonts w:cs="David"/>
          <w:szCs w:val="24"/>
          <w:rtl/>
        </w:rPr>
        <w:t xml:space="preserve"> </w:t>
      </w:r>
      <w:r w:rsidR="002A078C" w:rsidRPr="00663390">
        <w:rPr>
          <w:rFonts w:cs="David" w:hint="cs"/>
          <w:szCs w:val="24"/>
          <w:rtl/>
        </w:rPr>
        <w:t>יתדרך</w:t>
      </w:r>
      <w:r w:rsidR="002A078C" w:rsidRPr="00663390">
        <w:rPr>
          <w:rFonts w:cs="David"/>
          <w:szCs w:val="24"/>
          <w:rtl/>
        </w:rPr>
        <w:t xml:space="preserve"> </w:t>
      </w:r>
      <w:r w:rsidR="002A078C" w:rsidRPr="00663390">
        <w:rPr>
          <w:rFonts w:cs="David" w:hint="cs"/>
          <w:szCs w:val="24"/>
          <w:rtl/>
        </w:rPr>
        <w:t>ויעדכן</w:t>
      </w:r>
      <w:r w:rsidR="002A078C" w:rsidRPr="00663390">
        <w:rPr>
          <w:rFonts w:cs="David"/>
          <w:szCs w:val="24"/>
          <w:rtl/>
        </w:rPr>
        <w:t xml:space="preserve"> </w:t>
      </w:r>
      <w:r w:rsidR="002A078C" w:rsidRPr="00663390">
        <w:rPr>
          <w:rFonts w:cs="David" w:hint="cs"/>
          <w:szCs w:val="24"/>
          <w:rtl/>
        </w:rPr>
        <w:t>את</w:t>
      </w:r>
      <w:r w:rsidR="002A078C" w:rsidRPr="00663390">
        <w:rPr>
          <w:rFonts w:cs="David"/>
          <w:szCs w:val="24"/>
          <w:rtl/>
        </w:rPr>
        <w:t xml:space="preserve"> </w:t>
      </w:r>
      <w:r w:rsidR="002A078C" w:rsidRPr="00663390">
        <w:rPr>
          <w:rFonts w:cs="David" w:hint="cs"/>
          <w:szCs w:val="24"/>
          <w:rtl/>
        </w:rPr>
        <w:t>עובדי</w:t>
      </w:r>
      <w:r w:rsidR="002A078C" w:rsidRPr="00663390">
        <w:rPr>
          <w:rFonts w:cs="David"/>
          <w:szCs w:val="24"/>
          <w:rtl/>
        </w:rPr>
        <w:t xml:space="preserve"> </w:t>
      </w:r>
      <w:r w:rsidR="002A078C" w:rsidRPr="00663390">
        <w:rPr>
          <w:rFonts w:cs="David" w:hint="cs"/>
          <w:szCs w:val="24"/>
          <w:rtl/>
        </w:rPr>
        <w:t>הספק</w:t>
      </w:r>
      <w:r w:rsidR="002A078C" w:rsidRPr="00663390">
        <w:rPr>
          <w:rFonts w:cs="David"/>
          <w:szCs w:val="24"/>
          <w:rtl/>
        </w:rPr>
        <w:t xml:space="preserve"> </w:t>
      </w:r>
      <w:r w:rsidR="002A078C" w:rsidRPr="00663390">
        <w:rPr>
          <w:rFonts w:cs="David" w:hint="cs"/>
          <w:szCs w:val="24"/>
          <w:rtl/>
        </w:rPr>
        <w:t>בהוראות</w:t>
      </w:r>
      <w:r w:rsidR="002A078C" w:rsidRPr="00663390">
        <w:rPr>
          <w:rFonts w:cs="David"/>
          <w:szCs w:val="24"/>
          <w:rtl/>
        </w:rPr>
        <w:t xml:space="preserve"> </w:t>
      </w:r>
      <w:r w:rsidR="002A078C" w:rsidRPr="00663390">
        <w:rPr>
          <w:rFonts w:cs="David" w:hint="cs"/>
          <w:szCs w:val="24"/>
          <w:rtl/>
        </w:rPr>
        <w:t>ובנהלים</w:t>
      </w:r>
      <w:r w:rsidR="002A078C" w:rsidRPr="00663390">
        <w:rPr>
          <w:rFonts w:cs="David"/>
          <w:szCs w:val="24"/>
          <w:rtl/>
        </w:rPr>
        <w:t xml:space="preserve"> </w:t>
      </w:r>
      <w:r w:rsidR="002A078C" w:rsidRPr="00663390">
        <w:rPr>
          <w:rFonts w:cs="David" w:hint="cs"/>
          <w:szCs w:val="24"/>
          <w:rtl/>
        </w:rPr>
        <w:t>התקפים</w:t>
      </w:r>
      <w:r w:rsidR="002A078C" w:rsidRPr="00663390">
        <w:rPr>
          <w:rFonts w:cs="David"/>
          <w:szCs w:val="24"/>
          <w:rtl/>
        </w:rPr>
        <w:t xml:space="preserve"> </w:t>
      </w:r>
      <w:r w:rsidR="002A078C" w:rsidRPr="00663390">
        <w:rPr>
          <w:rFonts w:cs="David" w:hint="cs"/>
          <w:szCs w:val="24"/>
          <w:rtl/>
        </w:rPr>
        <w:t>ואלה</w:t>
      </w:r>
      <w:r w:rsidR="002A078C" w:rsidRPr="00663390">
        <w:rPr>
          <w:rFonts w:cs="David"/>
          <w:szCs w:val="24"/>
          <w:rtl/>
        </w:rPr>
        <w:t xml:space="preserve"> </w:t>
      </w:r>
      <w:r w:rsidR="002A078C" w:rsidRPr="00663390">
        <w:rPr>
          <w:rFonts w:cs="David" w:hint="cs"/>
          <w:szCs w:val="24"/>
          <w:rtl/>
        </w:rPr>
        <w:t>שיינתנו</w:t>
      </w:r>
      <w:r w:rsidR="002A078C" w:rsidRPr="00663390">
        <w:rPr>
          <w:rFonts w:cs="David"/>
          <w:szCs w:val="24"/>
          <w:rtl/>
        </w:rPr>
        <w:t xml:space="preserve"> </w:t>
      </w:r>
      <w:r w:rsidR="002A078C" w:rsidRPr="00663390">
        <w:rPr>
          <w:rFonts w:cs="David" w:hint="cs"/>
          <w:szCs w:val="24"/>
          <w:rtl/>
        </w:rPr>
        <w:t>מפעם</w:t>
      </w:r>
      <w:r w:rsidR="002A078C" w:rsidRPr="00663390">
        <w:rPr>
          <w:rFonts w:cs="David"/>
          <w:szCs w:val="24"/>
          <w:rtl/>
        </w:rPr>
        <w:t xml:space="preserve"> </w:t>
      </w:r>
      <w:r w:rsidR="002A078C" w:rsidRPr="00663390">
        <w:rPr>
          <w:rFonts w:cs="David" w:hint="cs"/>
          <w:szCs w:val="24"/>
          <w:rtl/>
        </w:rPr>
        <w:t>לפעם.</w:t>
      </w:r>
    </w:p>
    <w:p w:rsidR="002A078C" w:rsidRPr="00663390" w:rsidRDefault="002A078C" w:rsidP="002A078C">
      <w:pPr>
        <w:pStyle w:val="1"/>
        <w:numPr>
          <w:ilvl w:val="0"/>
          <w:numId w:val="0"/>
        </w:numPr>
        <w:ind w:left="180" w:hanging="180"/>
        <w:rPr>
          <w:sz w:val="24"/>
          <w:szCs w:val="24"/>
          <w:rtl/>
        </w:rPr>
      </w:pPr>
    </w:p>
    <w:p w:rsidR="002A078C" w:rsidRPr="00663390" w:rsidRDefault="002A078C" w:rsidP="00B87E6C">
      <w:pPr>
        <w:pStyle w:val="12"/>
        <w:widowControl w:val="0"/>
        <w:numPr>
          <w:ilvl w:val="1"/>
          <w:numId w:val="9"/>
        </w:numPr>
        <w:tabs>
          <w:tab w:val="clear" w:pos="1800"/>
          <w:tab w:val="left" w:pos="849"/>
        </w:tabs>
        <w:rPr>
          <w:rFonts w:cs="David"/>
          <w:b/>
          <w:bCs/>
          <w:szCs w:val="24"/>
          <w:rtl/>
        </w:rPr>
      </w:pPr>
      <w:bookmarkStart w:id="16" w:name="_Toc435374808"/>
      <w:r w:rsidRPr="00663390">
        <w:rPr>
          <w:rFonts w:cs="David"/>
          <w:b/>
          <w:bCs/>
          <w:szCs w:val="24"/>
          <w:rtl/>
        </w:rPr>
        <w:t>מהימנות צוות הספק</w:t>
      </w:r>
      <w:bookmarkEnd w:id="16"/>
      <w:r w:rsidRPr="00663390">
        <w:rPr>
          <w:rFonts w:cs="David"/>
          <w:b/>
          <w:bCs/>
          <w:szCs w:val="24"/>
          <w:rtl/>
        </w:rPr>
        <w:t xml:space="preserve"> </w:t>
      </w:r>
    </w:p>
    <w:p w:rsidR="002A078C" w:rsidRPr="00663390" w:rsidRDefault="002A078C" w:rsidP="00B87E6C">
      <w:pPr>
        <w:pStyle w:val="12"/>
        <w:widowControl w:val="0"/>
        <w:numPr>
          <w:ilvl w:val="2"/>
          <w:numId w:val="9"/>
        </w:numPr>
        <w:tabs>
          <w:tab w:val="clear" w:pos="1800"/>
          <w:tab w:val="left" w:pos="849"/>
        </w:tabs>
        <w:rPr>
          <w:rFonts w:cs="David"/>
          <w:szCs w:val="24"/>
          <w:rtl/>
        </w:rPr>
      </w:pPr>
      <w:r w:rsidRPr="00663390">
        <w:rPr>
          <w:rFonts w:cs="David"/>
          <w:szCs w:val="24"/>
          <w:rtl/>
        </w:rPr>
        <w:t xml:space="preserve">כל נציג בצוות הספק שייקח חלק בפרויקט ייבדק בדיקת מהימנות עובדים על ידי המערך </w:t>
      </w:r>
      <w:r w:rsidRPr="00663390">
        <w:rPr>
          <w:rFonts w:cs="David" w:hint="cs"/>
          <w:szCs w:val="24"/>
          <w:rtl/>
        </w:rPr>
        <w:t xml:space="preserve"> </w:t>
      </w:r>
      <w:r w:rsidRPr="00663390">
        <w:rPr>
          <w:rFonts w:cs="David"/>
          <w:szCs w:val="24"/>
          <w:rtl/>
        </w:rPr>
        <w:t>, כאשר בדיקה זו מהווה תנאי לתחילת העבודה של כל נציג.</w:t>
      </w:r>
    </w:p>
    <w:p w:rsidR="002A078C" w:rsidRPr="00663390" w:rsidRDefault="002A078C" w:rsidP="00B87E6C">
      <w:pPr>
        <w:pStyle w:val="12"/>
        <w:widowControl w:val="0"/>
        <w:numPr>
          <w:ilvl w:val="2"/>
          <w:numId w:val="9"/>
        </w:numPr>
        <w:tabs>
          <w:tab w:val="clear" w:pos="1800"/>
          <w:tab w:val="left" w:pos="849"/>
        </w:tabs>
        <w:rPr>
          <w:rFonts w:cs="David"/>
          <w:szCs w:val="24"/>
          <w:rtl/>
        </w:rPr>
      </w:pPr>
      <w:r w:rsidRPr="00663390">
        <w:rPr>
          <w:rFonts w:cs="David"/>
          <w:szCs w:val="24"/>
          <w:rtl/>
        </w:rPr>
        <w:t>באחריות מנהל הפרויקט מטעם הספק לוודא את מילוי הטפסים בעבור כלל הגורמים שייקחו חלק בפרויקט מטעמו לרבות קבלני משנה, ולהעבירם למערך הביטחון. מנהל הפרויקט יקיים מעקב על אישור הנציגים המאושרים לעבודה בפרויקט.</w:t>
      </w:r>
    </w:p>
    <w:p w:rsidR="002A078C" w:rsidRPr="00663390" w:rsidRDefault="002A078C" w:rsidP="00B87E6C">
      <w:pPr>
        <w:pStyle w:val="12"/>
        <w:widowControl w:val="0"/>
        <w:numPr>
          <w:ilvl w:val="2"/>
          <w:numId w:val="9"/>
        </w:numPr>
        <w:tabs>
          <w:tab w:val="clear" w:pos="1800"/>
          <w:tab w:val="left" w:pos="849"/>
        </w:tabs>
        <w:rPr>
          <w:rFonts w:cs="David"/>
          <w:szCs w:val="24"/>
        </w:rPr>
      </w:pPr>
      <w:r w:rsidRPr="00663390">
        <w:rPr>
          <w:rFonts w:cs="David"/>
          <w:szCs w:val="24"/>
          <w:rtl/>
        </w:rPr>
        <w:t xml:space="preserve">הספק מתחייב כי </w:t>
      </w:r>
    </w:p>
    <w:p w:rsidR="002A078C" w:rsidRPr="00663390" w:rsidRDefault="00663390" w:rsidP="00B87E6C">
      <w:pPr>
        <w:pStyle w:val="12"/>
        <w:widowControl w:val="0"/>
        <w:numPr>
          <w:ilvl w:val="3"/>
          <w:numId w:val="9"/>
        </w:numPr>
        <w:tabs>
          <w:tab w:val="clear" w:pos="1800"/>
          <w:tab w:val="left" w:pos="849"/>
        </w:tabs>
        <w:ind w:left="1841" w:hanging="850"/>
        <w:rPr>
          <w:rFonts w:cs="David"/>
          <w:szCs w:val="24"/>
        </w:rPr>
      </w:pPr>
      <w:r>
        <w:rPr>
          <w:rFonts w:cs="David" w:hint="cs"/>
          <w:szCs w:val="24"/>
          <w:rtl/>
        </w:rPr>
        <w:t xml:space="preserve">    </w:t>
      </w:r>
      <w:r w:rsidR="002A078C" w:rsidRPr="00663390">
        <w:rPr>
          <w:rFonts w:cs="David" w:hint="cs"/>
          <w:szCs w:val="24"/>
          <w:rtl/>
        </w:rPr>
        <w:t xml:space="preserve">יעסיק בכל העבודות הקשורות בביצוע המכרז אך ורק עובדים שאושרו להעסקה על ידי </w:t>
      </w:r>
      <w:r w:rsidR="002A078C" w:rsidRPr="00663390">
        <w:rPr>
          <w:rFonts w:cs="David" w:hint="cs"/>
          <w:szCs w:val="24"/>
          <w:rtl/>
        </w:rPr>
        <w:lastRenderedPageBreak/>
        <w:t>המערך.</w:t>
      </w:r>
    </w:p>
    <w:p w:rsidR="002A078C" w:rsidRPr="00663390" w:rsidRDefault="00663390" w:rsidP="00B87E6C">
      <w:pPr>
        <w:pStyle w:val="12"/>
        <w:widowControl w:val="0"/>
        <w:numPr>
          <w:ilvl w:val="3"/>
          <w:numId w:val="9"/>
        </w:numPr>
        <w:tabs>
          <w:tab w:val="clear" w:pos="1800"/>
          <w:tab w:val="left" w:pos="849"/>
        </w:tabs>
        <w:ind w:left="1841" w:hanging="850"/>
        <w:rPr>
          <w:rFonts w:cs="David"/>
          <w:szCs w:val="24"/>
        </w:rPr>
      </w:pPr>
      <w:r>
        <w:rPr>
          <w:rFonts w:cs="David" w:hint="cs"/>
          <w:szCs w:val="24"/>
          <w:rtl/>
        </w:rPr>
        <w:t xml:space="preserve">     </w:t>
      </w:r>
      <w:r w:rsidR="002A078C" w:rsidRPr="00663390">
        <w:rPr>
          <w:rFonts w:cs="David"/>
          <w:szCs w:val="24"/>
          <w:rtl/>
        </w:rPr>
        <w:t>לא יעסיק במתן השירותים הנדרשים נותני שירותים מטעמו שהופנו למערך ולא הורשו לקחת חלק ב</w:t>
      </w:r>
      <w:r w:rsidR="002A078C" w:rsidRPr="00663390">
        <w:rPr>
          <w:rFonts w:cs="David" w:hint="cs"/>
          <w:szCs w:val="24"/>
          <w:rtl/>
        </w:rPr>
        <w:t>מ</w:t>
      </w:r>
      <w:r w:rsidR="002A078C" w:rsidRPr="00663390">
        <w:rPr>
          <w:rFonts w:cs="David"/>
          <w:szCs w:val="24"/>
          <w:rtl/>
        </w:rPr>
        <w:t>תן השירות הנדרש למזמין</w:t>
      </w:r>
      <w:r w:rsidR="002A078C" w:rsidRPr="00663390">
        <w:rPr>
          <w:rFonts w:cs="David" w:hint="cs"/>
          <w:szCs w:val="24"/>
          <w:rtl/>
        </w:rPr>
        <w:t>.</w:t>
      </w:r>
    </w:p>
    <w:p w:rsidR="002A078C" w:rsidRPr="00663390" w:rsidRDefault="00663390" w:rsidP="00B87E6C">
      <w:pPr>
        <w:pStyle w:val="12"/>
        <w:widowControl w:val="0"/>
        <w:numPr>
          <w:ilvl w:val="3"/>
          <w:numId w:val="9"/>
        </w:numPr>
        <w:tabs>
          <w:tab w:val="clear" w:pos="1800"/>
          <w:tab w:val="left" w:pos="849"/>
        </w:tabs>
        <w:ind w:left="1841" w:hanging="850"/>
        <w:rPr>
          <w:rFonts w:cs="David"/>
          <w:szCs w:val="24"/>
        </w:rPr>
      </w:pPr>
      <w:r>
        <w:rPr>
          <w:rFonts w:cs="David" w:hint="cs"/>
          <w:szCs w:val="24"/>
          <w:rtl/>
        </w:rPr>
        <w:t xml:space="preserve">    </w:t>
      </w:r>
      <w:r w:rsidR="002A078C" w:rsidRPr="00663390">
        <w:rPr>
          <w:rFonts w:cs="David"/>
          <w:szCs w:val="24"/>
          <w:rtl/>
        </w:rPr>
        <w:t xml:space="preserve">לא יחשוף בפני אלה כל חומר הקשור לביצוע הסכם זה בטרם </w:t>
      </w:r>
      <w:r w:rsidR="002A078C" w:rsidRPr="00663390">
        <w:rPr>
          <w:rFonts w:cs="David" w:hint="cs"/>
          <w:szCs w:val="24"/>
          <w:rtl/>
        </w:rPr>
        <w:t>סיימו את תהליך מהימנות העובדים</w:t>
      </w:r>
      <w:r w:rsidR="002A078C" w:rsidRPr="00663390">
        <w:rPr>
          <w:rFonts w:cs="David"/>
          <w:szCs w:val="24"/>
          <w:rtl/>
        </w:rPr>
        <w:t xml:space="preserve"> והורשו בידי </w:t>
      </w:r>
      <w:r w:rsidR="002A078C" w:rsidRPr="00663390">
        <w:rPr>
          <w:rFonts w:cs="David" w:hint="cs"/>
          <w:szCs w:val="24"/>
          <w:rtl/>
        </w:rPr>
        <w:t>ה</w:t>
      </w:r>
      <w:r w:rsidR="002A078C" w:rsidRPr="00663390">
        <w:rPr>
          <w:rFonts w:cs="David"/>
          <w:szCs w:val="24"/>
          <w:rtl/>
        </w:rPr>
        <w:t>מערך לספק שירותים למשרד</w:t>
      </w:r>
    </w:p>
    <w:p w:rsidR="002A078C" w:rsidRPr="00663390" w:rsidRDefault="00663390" w:rsidP="00B87E6C">
      <w:pPr>
        <w:pStyle w:val="12"/>
        <w:widowControl w:val="0"/>
        <w:numPr>
          <w:ilvl w:val="3"/>
          <w:numId w:val="9"/>
        </w:numPr>
        <w:tabs>
          <w:tab w:val="clear" w:pos="1800"/>
          <w:tab w:val="left" w:pos="849"/>
        </w:tabs>
        <w:ind w:left="1841" w:hanging="850"/>
        <w:rPr>
          <w:rFonts w:cs="David"/>
          <w:szCs w:val="24"/>
        </w:rPr>
      </w:pPr>
      <w:r>
        <w:rPr>
          <w:rFonts w:cs="David" w:hint="cs"/>
          <w:szCs w:val="24"/>
          <w:rtl/>
        </w:rPr>
        <w:t xml:space="preserve">    </w:t>
      </w:r>
      <w:r w:rsidR="002A078C" w:rsidRPr="00663390">
        <w:rPr>
          <w:rFonts w:cs="David"/>
          <w:szCs w:val="24"/>
          <w:rtl/>
        </w:rPr>
        <w:t>לא יאפשר גישה לאתרים בהם יעבוד, לגורמים שאינם מוסמכים לכך, לפי הגדר</w:t>
      </w:r>
      <w:r w:rsidR="002A078C" w:rsidRPr="00663390">
        <w:rPr>
          <w:rFonts w:cs="David" w:hint="cs"/>
          <w:szCs w:val="24"/>
          <w:rtl/>
        </w:rPr>
        <w:t>ו</w:t>
      </w:r>
      <w:r w:rsidR="002A078C" w:rsidRPr="00663390">
        <w:rPr>
          <w:rFonts w:cs="David"/>
          <w:szCs w:val="24"/>
          <w:rtl/>
        </w:rPr>
        <w:t xml:space="preserve">ת </w:t>
      </w:r>
      <w:r w:rsidR="002A078C" w:rsidRPr="00663390">
        <w:rPr>
          <w:rFonts w:cs="David" w:hint="cs"/>
          <w:szCs w:val="24"/>
          <w:rtl/>
        </w:rPr>
        <w:t>המערך</w:t>
      </w:r>
      <w:r w:rsidR="002A078C" w:rsidRPr="00663390">
        <w:rPr>
          <w:rFonts w:cs="David"/>
          <w:szCs w:val="24"/>
          <w:rtl/>
        </w:rPr>
        <w:t>.</w:t>
      </w:r>
    </w:p>
    <w:p w:rsidR="002A078C" w:rsidRPr="00663390" w:rsidRDefault="00330DD3" w:rsidP="00B87E6C">
      <w:pPr>
        <w:pStyle w:val="12"/>
        <w:widowControl w:val="0"/>
        <w:numPr>
          <w:ilvl w:val="3"/>
          <w:numId w:val="9"/>
        </w:numPr>
        <w:tabs>
          <w:tab w:val="clear" w:pos="1800"/>
          <w:tab w:val="left" w:pos="849"/>
        </w:tabs>
        <w:ind w:left="1841" w:hanging="850"/>
        <w:rPr>
          <w:rFonts w:cs="David"/>
          <w:szCs w:val="24"/>
        </w:rPr>
      </w:pPr>
      <w:r>
        <w:rPr>
          <w:rFonts w:cs="David" w:hint="cs"/>
          <w:szCs w:val="24"/>
          <w:rtl/>
        </w:rPr>
        <w:t xml:space="preserve">   </w:t>
      </w:r>
      <w:r w:rsidR="002A078C" w:rsidRPr="00663390">
        <w:rPr>
          <w:rFonts w:cs="David"/>
          <w:szCs w:val="24"/>
          <w:rtl/>
        </w:rPr>
        <w:t>כל ההגבלות יהיו תקפות לגבי קבלני משנה, עובדים ארעיים וכל נותן שירותים אחר מטעם הספק.</w:t>
      </w:r>
    </w:p>
    <w:p w:rsidR="002A078C" w:rsidRPr="00663390" w:rsidRDefault="002A078C" w:rsidP="00B87E6C">
      <w:pPr>
        <w:pStyle w:val="12"/>
        <w:widowControl w:val="0"/>
        <w:numPr>
          <w:ilvl w:val="2"/>
          <w:numId w:val="9"/>
        </w:numPr>
        <w:tabs>
          <w:tab w:val="clear" w:pos="1800"/>
          <w:tab w:val="left" w:pos="849"/>
        </w:tabs>
        <w:rPr>
          <w:rFonts w:cs="David"/>
          <w:szCs w:val="24"/>
        </w:rPr>
      </w:pPr>
      <w:r w:rsidRPr="00663390">
        <w:rPr>
          <w:rFonts w:cs="David" w:hint="cs"/>
          <w:szCs w:val="24"/>
          <w:rtl/>
        </w:rPr>
        <w:t>ה</w:t>
      </w:r>
      <w:r w:rsidRPr="00663390">
        <w:rPr>
          <w:rFonts w:cs="David"/>
          <w:szCs w:val="24"/>
          <w:rtl/>
        </w:rPr>
        <w:t>מערך שומר לעצמו את הזכות לפסול כל אחד מנותני השירותים ללא צורך בנימוק או הסבר כלשהו והחלטתו תהיה סופית ומכרעת.</w:t>
      </w:r>
    </w:p>
    <w:p w:rsidR="002A078C" w:rsidRPr="00663390" w:rsidRDefault="002A078C" w:rsidP="00B87E6C">
      <w:pPr>
        <w:pStyle w:val="12"/>
        <w:widowControl w:val="0"/>
        <w:numPr>
          <w:ilvl w:val="2"/>
          <w:numId w:val="9"/>
        </w:numPr>
        <w:tabs>
          <w:tab w:val="clear" w:pos="1800"/>
          <w:tab w:val="left" w:pos="849"/>
        </w:tabs>
        <w:rPr>
          <w:rFonts w:cs="David"/>
          <w:szCs w:val="24"/>
        </w:rPr>
      </w:pPr>
      <w:r w:rsidRPr="00663390">
        <w:rPr>
          <w:rFonts w:cs="David"/>
          <w:szCs w:val="24"/>
          <w:rtl/>
        </w:rPr>
        <w:t>הספק יתחייב לעמוד בלוח הזמנים לביצוע חלקו בפרויקט, ללא תלות באישור ביטחוני לעובדים מסוימים, או בהרחקת עובדים, לפני או במהלך העבודה. ובתנאי שאישור / סירוב יינתן ע"י מערך הביטחון תוך 7 ימים.</w:t>
      </w:r>
    </w:p>
    <w:p w:rsidR="002A078C" w:rsidRPr="00663390" w:rsidRDefault="002A078C" w:rsidP="00B87E6C">
      <w:pPr>
        <w:pStyle w:val="12"/>
        <w:widowControl w:val="0"/>
        <w:numPr>
          <w:ilvl w:val="2"/>
          <w:numId w:val="9"/>
        </w:numPr>
        <w:tabs>
          <w:tab w:val="clear" w:pos="1800"/>
          <w:tab w:val="left" w:pos="849"/>
        </w:tabs>
        <w:rPr>
          <w:rFonts w:cs="David"/>
          <w:szCs w:val="24"/>
        </w:rPr>
      </w:pPr>
      <w:r w:rsidRPr="00663390">
        <w:rPr>
          <w:rFonts w:cs="David" w:hint="cs"/>
          <w:szCs w:val="24"/>
          <w:rtl/>
        </w:rPr>
        <w:t xml:space="preserve">קבלת הכשר ביטחוני עבור עובד הינה עבור הפרויקט שעבורו קיבל את ההכשר ולא מהווה אישור אוטומטי לשיתופו בפרויקטים אחרים </w:t>
      </w:r>
    </w:p>
    <w:p w:rsidR="002A078C" w:rsidRDefault="002A078C" w:rsidP="00B87E6C">
      <w:pPr>
        <w:pStyle w:val="12"/>
        <w:widowControl w:val="0"/>
        <w:numPr>
          <w:ilvl w:val="2"/>
          <w:numId w:val="9"/>
        </w:numPr>
        <w:tabs>
          <w:tab w:val="clear" w:pos="1800"/>
          <w:tab w:val="left" w:pos="849"/>
        </w:tabs>
        <w:rPr>
          <w:rFonts w:cs="David"/>
          <w:szCs w:val="24"/>
        </w:rPr>
      </w:pPr>
      <w:r w:rsidRPr="00663390">
        <w:rPr>
          <w:rFonts w:cs="David" w:hint="cs"/>
          <w:szCs w:val="24"/>
          <w:rtl/>
        </w:rPr>
        <w:t>הנהלת הספק מתחייבת להמציא למערך רשימה שמית של העובדים שיועסקו על-ידה בפרויקט וכן לעדכן את הרשימה בכל עת שיחולו בה שינויים או לחלופין בעת בקשה מטעם המערך.</w:t>
      </w:r>
    </w:p>
    <w:p w:rsidR="002A078C" w:rsidRPr="00663390" w:rsidRDefault="002A078C" w:rsidP="00B87E6C">
      <w:pPr>
        <w:pStyle w:val="12"/>
        <w:widowControl w:val="0"/>
        <w:numPr>
          <w:ilvl w:val="2"/>
          <w:numId w:val="9"/>
        </w:numPr>
        <w:tabs>
          <w:tab w:val="clear" w:pos="1800"/>
          <w:tab w:val="left" w:pos="849"/>
        </w:tabs>
        <w:rPr>
          <w:rFonts w:cs="David"/>
          <w:szCs w:val="24"/>
        </w:rPr>
      </w:pPr>
      <w:r w:rsidRPr="00663390">
        <w:rPr>
          <w:rFonts w:cs="David" w:hint="cs"/>
          <w:szCs w:val="24"/>
          <w:rtl/>
        </w:rPr>
        <w:t xml:space="preserve">הספק מתחייב לעדכן באופן מידי את המזמין על כל עובד, שהעניק שירותים למזמין, המפסיק את עבודתו בחברה עם קבלת הידיעה על העזיבה וסיבת העזיבה. </w:t>
      </w:r>
    </w:p>
    <w:p w:rsidR="002A078C" w:rsidRPr="00663390" w:rsidRDefault="002A078C" w:rsidP="002A078C">
      <w:pPr>
        <w:pStyle w:val="1"/>
        <w:numPr>
          <w:ilvl w:val="0"/>
          <w:numId w:val="0"/>
        </w:numPr>
        <w:ind w:left="180" w:hanging="180"/>
        <w:rPr>
          <w:b w:val="0"/>
          <w:bCs w:val="0"/>
          <w:sz w:val="24"/>
          <w:szCs w:val="24"/>
          <w:rtl/>
        </w:rPr>
      </w:pPr>
    </w:p>
    <w:p w:rsidR="002A078C" w:rsidRPr="003503BE" w:rsidRDefault="002A078C" w:rsidP="00B87E6C">
      <w:pPr>
        <w:pStyle w:val="12"/>
        <w:widowControl w:val="0"/>
        <w:numPr>
          <w:ilvl w:val="1"/>
          <w:numId w:val="9"/>
        </w:numPr>
        <w:tabs>
          <w:tab w:val="clear" w:pos="1800"/>
          <w:tab w:val="left" w:pos="849"/>
        </w:tabs>
        <w:rPr>
          <w:rFonts w:ascii="David" w:hAnsi="David" w:cs="David"/>
          <w:caps/>
          <w:szCs w:val="24"/>
          <w:u w:val="single"/>
        </w:rPr>
      </w:pPr>
      <w:bookmarkStart w:id="17" w:name="_Toc435374809"/>
      <w:r w:rsidRPr="003503BE">
        <w:rPr>
          <w:rFonts w:cs="David"/>
          <w:b/>
          <w:bCs/>
          <w:szCs w:val="24"/>
          <w:rtl/>
        </w:rPr>
        <w:t>סודיות</w:t>
      </w:r>
      <w:bookmarkEnd w:id="17"/>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szCs w:val="24"/>
          <w:rtl/>
        </w:rPr>
        <w:t xml:space="preserve">הספק מצהיר בזאת שידוע לו כי המידע שיתקבל במהלך מתן השירותים </w:t>
      </w:r>
      <w:r w:rsidRPr="003503BE">
        <w:rPr>
          <w:rFonts w:cs="David" w:hint="cs"/>
          <w:szCs w:val="24"/>
          <w:rtl/>
        </w:rPr>
        <w:t xml:space="preserve">עבור משרד האוצר הן במסגרת מכרז זה ו/או מידע נוסף שייחשף אליו תוך ביצוע המכרז הינו בעל </w:t>
      </w:r>
      <w:r w:rsidRPr="003503BE">
        <w:rPr>
          <w:rFonts w:cs="David"/>
          <w:szCs w:val="24"/>
          <w:rtl/>
        </w:rPr>
        <w:t xml:space="preserve">רגישות מיוחדת, ואין להעבירו לכל גורם שהוא אשר </w:t>
      </w:r>
      <w:r w:rsidRPr="003503BE">
        <w:rPr>
          <w:rFonts w:cs="David" w:hint="cs"/>
          <w:szCs w:val="24"/>
          <w:rtl/>
        </w:rPr>
        <w:t>לא אושר על ימי מערך סייבר ועורך המכרז</w:t>
      </w:r>
      <w:r w:rsidRPr="003503BE">
        <w:rPr>
          <w:rFonts w:cs="David"/>
          <w:szCs w:val="24"/>
          <w:rtl/>
        </w:rPr>
        <w:t>/המזמין</w:t>
      </w:r>
      <w:r w:rsidRPr="003503BE">
        <w:rPr>
          <w:rFonts w:cs="David" w:hint="cs"/>
          <w:szCs w:val="24"/>
          <w:rtl/>
        </w:rPr>
        <w:t>.</w:t>
      </w:r>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szCs w:val="24"/>
          <w:rtl/>
        </w:rPr>
        <w:t xml:space="preserve">הספק מצהיר שידוע לו כי העברת המידע האמור עלולה להסב למזמין נזקים משמעותיים במישורים שונים. </w:t>
      </w:r>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szCs w:val="24"/>
          <w:rtl/>
        </w:rPr>
        <w:t xml:space="preserve">הספק מצהיר שידוע לו כי המידע שיתקבל אצלו ואצל עובדיו או מי מטעמו במהלך מתן השירותים הינו בגדר סודות מקצועיים. </w:t>
      </w:r>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szCs w:val="24"/>
          <w:rtl/>
        </w:rPr>
        <w:t>הספק מתחייב לשמור את המידע ו/או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ו/או הסודות המקצועיים.</w:t>
      </w:r>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szCs w:val="24"/>
          <w:rtl/>
        </w:rPr>
        <w:t xml:space="preserve">הספק לא יעביר לכל גורם אחר, כל מידע שהוא הנוגע לשירותים, במהלך תקופת ההסכם ולאחריה, אלא אם כן ניתן לכך אישורו המוקדם של </w:t>
      </w:r>
      <w:r w:rsidRPr="003503BE">
        <w:rPr>
          <w:rFonts w:cs="David" w:hint="cs"/>
          <w:szCs w:val="24"/>
          <w:rtl/>
        </w:rPr>
        <w:t>תחום סייבר</w:t>
      </w:r>
      <w:r w:rsidRPr="003503BE">
        <w:rPr>
          <w:rFonts w:cs="David"/>
          <w:szCs w:val="24"/>
          <w:rtl/>
        </w:rPr>
        <w:t xml:space="preserve"> ובתנאים כפי שייקבעו על ידיו. </w:t>
      </w:r>
    </w:p>
    <w:p w:rsidR="002A078C" w:rsidRPr="003503BE" w:rsidRDefault="002A078C" w:rsidP="003503BE">
      <w:pPr>
        <w:pStyle w:val="12"/>
        <w:widowControl w:val="0"/>
        <w:numPr>
          <w:ilvl w:val="2"/>
          <w:numId w:val="9"/>
        </w:numPr>
        <w:tabs>
          <w:tab w:val="clear" w:pos="1800"/>
          <w:tab w:val="left" w:pos="849"/>
        </w:tabs>
        <w:rPr>
          <w:rFonts w:cs="David"/>
          <w:szCs w:val="24"/>
          <w:rtl/>
        </w:rPr>
      </w:pPr>
      <w:r w:rsidRPr="003503BE">
        <w:rPr>
          <w:rFonts w:cs="David"/>
          <w:szCs w:val="24"/>
          <w:rtl/>
        </w:rPr>
        <w:t>הספק מתחייב לפעול על פי הוראות עורך המכרז</w:t>
      </w:r>
      <w:r w:rsidRPr="003503BE">
        <w:rPr>
          <w:rFonts w:cs="David" w:hint="cs"/>
          <w:szCs w:val="24"/>
          <w:rtl/>
        </w:rPr>
        <w:t>,</w:t>
      </w:r>
      <w:r w:rsidRPr="003503BE">
        <w:rPr>
          <w:rFonts w:cs="David"/>
          <w:szCs w:val="24"/>
          <w:rtl/>
        </w:rPr>
        <w:t xml:space="preserve"> המזמין </w:t>
      </w:r>
      <w:r w:rsidRPr="003503BE">
        <w:rPr>
          <w:rFonts w:cs="David" w:hint="cs"/>
          <w:szCs w:val="24"/>
          <w:rtl/>
        </w:rPr>
        <w:t xml:space="preserve">ותחום סייבר במערך סייבר חירום וביטחון </w:t>
      </w:r>
      <w:r w:rsidRPr="003503BE">
        <w:rPr>
          <w:rFonts w:cs="David"/>
          <w:szCs w:val="24"/>
          <w:rtl/>
        </w:rPr>
        <w:t xml:space="preserve">בכל הקשור לשמירת הסודיות, ובכלל זה להסדרת אבטחת המידע ונוהלי הגישה למידע, לאיסוף, לסימון, לאימות ולעיבוד הנתונים; הספק מצהיר, כי הוא מכיר את הוראות חוק הגנת </w:t>
      </w:r>
      <w:r w:rsidRPr="003503BE">
        <w:rPr>
          <w:rFonts w:cs="David"/>
          <w:szCs w:val="24"/>
          <w:rtl/>
        </w:rPr>
        <w:lastRenderedPageBreak/>
        <w:t>הפרטיות, התשמ"א-1981, והתקנות שהותקנו על פיו, וכי יפעל כמתחייב מחוק זה ומכל חיקוק אחר הנוגע לשמירתו וסודיותו של המידע שימצא ברשותו.</w:t>
      </w:r>
    </w:p>
    <w:p w:rsidR="002A078C" w:rsidRPr="003503BE" w:rsidRDefault="002A078C" w:rsidP="003503BE">
      <w:pPr>
        <w:pStyle w:val="12"/>
        <w:widowControl w:val="0"/>
        <w:numPr>
          <w:ilvl w:val="2"/>
          <w:numId w:val="9"/>
        </w:numPr>
        <w:tabs>
          <w:tab w:val="clear" w:pos="1800"/>
          <w:tab w:val="left" w:pos="849"/>
        </w:tabs>
        <w:rPr>
          <w:rFonts w:cs="David"/>
          <w:szCs w:val="24"/>
          <w:rtl/>
        </w:rPr>
      </w:pPr>
      <w:r w:rsidRPr="003503BE">
        <w:rPr>
          <w:rFonts w:cs="David"/>
          <w:szCs w:val="24"/>
          <w:rtl/>
        </w:rPr>
        <w:t>כל העבודות הכרוכות במתן השירותים ובביצוע התחייבויות הספק לפי הסכם זה, יבוצעו על ידי עובדים אשר הוחתמו על הצהרות סודיות מתאימות בהתאם להוראות הביטחון, כמפורט לעיל ולהלן; על אף האמור לעיל, עורך המכרז יהיה רשאי להפסיק את עבודתו של כל עובד, אם ראה זאת כנחוץ מטעמי בטחון ומכל טעם אחר, לפי שיקול דעתו הבלעדי, ומבלי שיהיה חייב לנמק את החלטתו; הפסקת עבודתו של עובד כאמור לא תשמש עילה לספק לתביעת תשלום או פיצוי כלשהו.</w:t>
      </w:r>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ascii="David" w:hAnsi="David" w:cs="David"/>
          <w:szCs w:val="24"/>
          <w:rtl/>
        </w:rPr>
        <w:t>הספק מתחייב להחתים כל אחד מעובדיו על הצהרת הסודיות בנוסח המופיע כ</w:t>
      </w:r>
      <w:r w:rsidRPr="003503BE">
        <w:rPr>
          <w:rFonts w:ascii="David" w:hAnsi="David" w:cs="David"/>
          <w:b/>
          <w:bCs/>
          <w:szCs w:val="24"/>
          <w:rtl/>
        </w:rPr>
        <w:t xml:space="preserve">נספח </w:t>
      </w:r>
      <w:r w:rsidRPr="003503BE">
        <w:rPr>
          <w:rFonts w:ascii="David" w:hAnsi="David" w:cs="David" w:hint="cs"/>
          <w:b/>
          <w:bCs/>
          <w:szCs w:val="24"/>
          <w:rtl/>
        </w:rPr>
        <w:t>ה'</w:t>
      </w:r>
      <w:r w:rsidRPr="003503BE">
        <w:rPr>
          <w:rFonts w:ascii="David" w:hAnsi="David" w:cs="David"/>
          <w:b/>
          <w:bCs/>
          <w:szCs w:val="24"/>
          <w:rtl/>
        </w:rPr>
        <w:t xml:space="preserve"> </w:t>
      </w:r>
      <w:r w:rsidRPr="003503BE">
        <w:rPr>
          <w:rFonts w:ascii="David" w:hAnsi="David" w:cs="David"/>
          <w:szCs w:val="24"/>
          <w:rtl/>
        </w:rPr>
        <w:t>ל</w:t>
      </w:r>
      <w:r w:rsidRPr="003503BE">
        <w:rPr>
          <w:rFonts w:ascii="David" w:hAnsi="David" w:cs="David" w:hint="cs"/>
          <w:szCs w:val="24"/>
          <w:rtl/>
        </w:rPr>
        <w:t>מסמכי המכרז</w:t>
      </w:r>
      <w:r w:rsidRPr="003503BE">
        <w:rPr>
          <w:rFonts w:ascii="David" w:hAnsi="David" w:cs="David"/>
          <w:szCs w:val="24"/>
          <w:rtl/>
        </w:rPr>
        <w:t>. כמו כן, ככל שהספק יקלוט עובדים חדשים במהלך ביצוע השירותים הוא יחתימם על התחייבות כאמור וימציאה למזמין</w:t>
      </w:r>
      <w:r w:rsidRPr="003503BE">
        <w:rPr>
          <w:rFonts w:cs="David" w:hint="cs"/>
          <w:szCs w:val="24"/>
          <w:rtl/>
        </w:rPr>
        <w:t>,</w:t>
      </w:r>
    </w:p>
    <w:p w:rsidR="002A078C" w:rsidRPr="003503BE" w:rsidRDefault="002A078C" w:rsidP="003503BE">
      <w:pPr>
        <w:pStyle w:val="12"/>
        <w:widowControl w:val="0"/>
        <w:numPr>
          <w:ilvl w:val="2"/>
          <w:numId w:val="9"/>
        </w:numPr>
        <w:tabs>
          <w:tab w:val="clear" w:pos="1800"/>
          <w:tab w:val="left" w:pos="849"/>
        </w:tabs>
        <w:rPr>
          <w:rFonts w:cs="David"/>
          <w:szCs w:val="24"/>
          <w:rtl/>
        </w:rPr>
      </w:pPr>
      <w:r w:rsidRPr="003503BE">
        <w:rPr>
          <w:rFonts w:cs="David"/>
          <w:szCs w:val="24"/>
          <w:rtl/>
        </w:rPr>
        <w:t>העתק הצהרות הסודיות האמורות יועבר לעורך המרכז, במסגרת המכרז.</w:t>
      </w:r>
    </w:p>
    <w:p w:rsidR="002A078C" w:rsidRPr="003503BE" w:rsidRDefault="002A078C" w:rsidP="003503BE">
      <w:pPr>
        <w:pStyle w:val="12"/>
        <w:widowControl w:val="0"/>
        <w:numPr>
          <w:ilvl w:val="2"/>
          <w:numId w:val="9"/>
        </w:numPr>
        <w:tabs>
          <w:tab w:val="clear" w:pos="1800"/>
          <w:tab w:val="left" w:pos="849"/>
        </w:tabs>
        <w:rPr>
          <w:rFonts w:cs="David"/>
          <w:szCs w:val="24"/>
          <w:rtl/>
        </w:rPr>
      </w:pPr>
      <w:r w:rsidRPr="003503BE">
        <w:rPr>
          <w:rFonts w:cs="David"/>
          <w:szCs w:val="24"/>
          <w:rtl/>
        </w:rPr>
        <w:t>הספק מתחייב לנקוט באמצעי בטחון לשמירת סודיות המידע, כמפורט בסעיף זה.</w:t>
      </w:r>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szCs w:val="24"/>
          <w:rtl/>
        </w:rPr>
        <w:t>הספק ישפה את עורך המרכז בגין כל תביעה כלפיו, או תשלום שישלם בשל גילוי מידע או שימוש במידע, שנגרם בשל הפרת סעיף זה על ידי הספק.</w:t>
      </w:r>
    </w:p>
    <w:p w:rsidR="002A078C" w:rsidRPr="003503BE" w:rsidRDefault="002A078C" w:rsidP="003503BE">
      <w:pPr>
        <w:pStyle w:val="12"/>
        <w:widowControl w:val="0"/>
        <w:numPr>
          <w:ilvl w:val="2"/>
          <w:numId w:val="9"/>
        </w:numPr>
        <w:tabs>
          <w:tab w:val="clear" w:pos="1800"/>
          <w:tab w:val="left" w:pos="849"/>
        </w:tabs>
        <w:rPr>
          <w:rFonts w:cs="David"/>
          <w:szCs w:val="24"/>
          <w:rtl/>
        </w:rPr>
      </w:pPr>
      <w:r w:rsidRPr="003503BE">
        <w:rPr>
          <w:rFonts w:cs="David"/>
          <w:szCs w:val="24"/>
          <w:rtl/>
        </w:rPr>
        <w:t>אם תחול על הספק או מי מטעמו חובה על פי דין לגלות מידע שהוא חייב שמירתו בסוד לפי ההסכם, הוא יודיע על כך לעורך המכרז/ למזמין מראש ובאופן מיידי, כך שעורך המכרז/ המזמין יוכל להפנות לערכאה המתאימה בקשה לצו חיסיון וצו מניעה לשימוש במידע. אם לא יינתן צו כאמור, או אם עורך המכרז/ המזמין יוותר על זכויותיו לגבי מידע מסוים, יהיה רשאי הספק לגלות את אותו חלק מהמידע הדרוש על פי דין ויעשה כל שביכולתו על מנת שהמידע הנמסר יישמר בסוד.</w:t>
      </w:r>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szCs w:val="24"/>
          <w:rtl/>
        </w:rPr>
        <w:t>מוסכם ומוצהר כי ההתחייבויות ההדדיות שבסעיף זה אינן מוגבלות בזמן, ואף יעמדו בתוקפן במקרה של ביטול חוזה זה.</w:t>
      </w:r>
    </w:p>
    <w:p w:rsidR="003503BE"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szCs w:val="24"/>
          <w:rtl/>
        </w:rPr>
        <w:t xml:space="preserve">הוראות </w:t>
      </w:r>
      <w:r w:rsidR="003503BE" w:rsidRPr="003503BE">
        <w:rPr>
          <w:rFonts w:cs="David" w:hint="cs"/>
          <w:szCs w:val="24"/>
          <w:rtl/>
        </w:rPr>
        <w:t>סעיף 16.6</w:t>
      </w:r>
      <w:r w:rsidR="003503BE" w:rsidRPr="003503BE">
        <w:rPr>
          <w:rFonts w:cs="David"/>
          <w:szCs w:val="24"/>
          <w:rtl/>
        </w:rPr>
        <w:t xml:space="preserve"> הן הוראות יסודיות בהסכם, והפרתן על ידי הספק תחשב כהפרה יסודית של ההסכם.</w:t>
      </w:r>
      <w:r w:rsidR="003503BE" w:rsidRPr="003503BE">
        <w:rPr>
          <w:rFonts w:cs="David" w:hint="cs"/>
          <w:szCs w:val="24"/>
          <w:rtl/>
        </w:rPr>
        <w:t xml:space="preserve"> </w:t>
      </w:r>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szCs w:val="24"/>
          <w:rtl/>
        </w:rPr>
        <w:t>חתימה על טופסי שמירת סודיות אלו מהווה תנאי לתחילת העבודה .</w:t>
      </w:r>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hint="eastAsia"/>
          <w:szCs w:val="24"/>
          <w:rtl/>
        </w:rPr>
        <w:t>הספק</w:t>
      </w:r>
      <w:r w:rsidRPr="003503BE">
        <w:rPr>
          <w:rFonts w:cs="David"/>
          <w:szCs w:val="24"/>
          <w:rtl/>
        </w:rPr>
        <w:t xml:space="preserve"> </w:t>
      </w:r>
      <w:r w:rsidRPr="003503BE">
        <w:rPr>
          <w:rFonts w:cs="David" w:hint="eastAsia"/>
          <w:szCs w:val="24"/>
          <w:rtl/>
        </w:rPr>
        <w:t>מתחייב</w:t>
      </w:r>
      <w:r w:rsidRPr="003503BE">
        <w:rPr>
          <w:rFonts w:cs="David"/>
          <w:szCs w:val="24"/>
          <w:rtl/>
        </w:rPr>
        <w:t xml:space="preserve"> </w:t>
      </w:r>
      <w:r w:rsidRPr="003503BE">
        <w:rPr>
          <w:rFonts w:cs="David" w:hint="eastAsia"/>
          <w:szCs w:val="24"/>
          <w:rtl/>
        </w:rPr>
        <w:t>כי</w:t>
      </w:r>
      <w:r w:rsidRPr="003503BE">
        <w:rPr>
          <w:rFonts w:cs="David"/>
          <w:szCs w:val="24"/>
          <w:rtl/>
        </w:rPr>
        <w:t xml:space="preserve"> </w:t>
      </w:r>
      <w:r w:rsidRPr="003503BE">
        <w:rPr>
          <w:rFonts w:cs="David" w:hint="eastAsia"/>
          <w:szCs w:val="24"/>
          <w:rtl/>
        </w:rPr>
        <w:t>לא</w:t>
      </w:r>
      <w:r w:rsidRPr="003503BE">
        <w:rPr>
          <w:rFonts w:cs="David"/>
          <w:szCs w:val="24"/>
          <w:rtl/>
        </w:rPr>
        <w:t xml:space="preserve"> </w:t>
      </w:r>
      <w:r w:rsidRPr="003503BE">
        <w:rPr>
          <w:rFonts w:cs="David" w:hint="eastAsia"/>
          <w:szCs w:val="24"/>
          <w:rtl/>
        </w:rPr>
        <w:t>יוציא</w:t>
      </w:r>
      <w:r w:rsidRPr="003503BE">
        <w:rPr>
          <w:rFonts w:cs="David"/>
          <w:szCs w:val="24"/>
          <w:rtl/>
        </w:rPr>
        <w:t xml:space="preserve"> </w:t>
      </w:r>
      <w:r w:rsidRPr="003503BE">
        <w:rPr>
          <w:rFonts w:cs="David" w:hint="eastAsia"/>
          <w:szCs w:val="24"/>
          <w:rtl/>
        </w:rPr>
        <w:t>מידע</w:t>
      </w:r>
      <w:r w:rsidRPr="003503BE">
        <w:rPr>
          <w:rFonts w:cs="David"/>
          <w:szCs w:val="24"/>
          <w:rtl/>
        </w:rPr>
        <w:t xml:space="preserve"> </w:t>
      </w:r>
      <w:r w:rsidRPr="003503BE">
        <w:rPr>
          <w:rFonts w:cs="David" w:hint="eastAsia"/>
          <w:szCs w:val="24"/>
          <w:rtl/>
        </w:rPr>
        <w:t>מתחומי</w:t>
      </w:r>
      <w:r w:rsidRPr="003503BE">
        <w:rPr>
          <w:rFonts w:cs="David"/>
          <w:szCs w:val="24"/>
          <w:rtl/>
        </w:rPr>
        <w:t xml:space="preserve"> </w:t>
      </w:r>
      <w:r w:rsidRPr="003503BE">
        <w:rPr>
          <w:rFonts w:cs="David" w:hint="eastAsia"/>
          <w:szCs w:val="24"/>
          <w:rtl/>
        </w:rPr>
        <w:t>אתר</w:t>
      </w:r>
      <w:r w:rsidRPr="003503BE">
        <w:rPr>
          <w:rFonts w:cs="David"/>
          <w:szCs w:val="24"/>
          <w:rtl/>
        </w:rPr>
        <w:t xml:space="preserve"> </w:t>
      </w:r>
      <w:r w:rsidRPr="003503BE">
        <w:rPr>
          <w:rFonts w:cs="David" w:hint="eastAsia"/>
          <w:szCs w:val="24"/>
          <w:rtl/>
        </w:rPr>
        <w:t>המזמין</w:t>
      </w:r>
      <w:r w:rsidRPr="003503BE">
        <w:rPr>
          <w:rFonts w:cs="David"/>
          <w:szCs w:val="24"/>
          <w:rtl/>
        </w:rPr>
        <w:t xml:space="preserve"> </w:t>
      </w:r>
      <w:r w:rsidRPr="003503BE">
        <w:rPr>
          <w:rFonts w:cs="David" w:hint="eastAsia"/>
          <w:szCs w:val="24"/>
          <w:rtl/>
        </w:rPr>
        <w:t>ו</w:t>
      </w:r>
      <w:r w:rsidRPr="003503BE">
        <w:rPr>
          <w:rFonts w:cs="David"/>
          <w:szCs w:val="24"/>
          <w:rtl/>
        </w:rPr>
        <w:t xml:space="preserve">/או </w:t>
      </w:r>
      <w:r w:rsidRPr="003503BE">
        <w:rPr>
          <w:rFonts w:cs="David" w:hint="eastAsia"/>
          <w:szCs w:val="24"/>
          <w:rtl/>
        </w:rPr>
        <w:t>מרשת</w:t>
      </w:r>
      <w:r w:rsidRPr="003503BE">
        <w:rPr>
          <w:rFonts w:cs="David"/>
          <w:szCs w:val="24"/>
          <w:rtl/>
        </w:rPr>
        <w:t xml:space="preserve"> </w:t>
      </w:r>
      <w:r w:rsidRPr="003503BE">
        <w:rPr>
          <w:rFonts w:cs="David" w:hint="eastAsia"/>
          <w:szCs w:val="24"/>
          <w:rtl/>
        </w:rPr>
        <w:t>המזמין</w:t>
      </w:r>
      <w:r w:rsidRPr="003503BE">
        <w:rPr>
          <w:rFonts w:cs="David"/>
          <w:szCs w:val="24"/>
          <w:rtl/>
        </w:rPr>
        <w:t xml:space="preserve"> </w:t>
      </w:r>
      <w:r w:rsidRPr="003503BE">
        <w:rPr>
          <w:rFonts w:cs="David" w:hint="eastAsia"/>
          <w:szCs w:val="24"/>
          <w:rtl/>
        </w:rPr>
        <w:t>בכל</w:t>
      </w:r>
      <w:r w:rsidRPr="003503BE">
        <w:rPr>
          <w:rFonts w:cs="David"/>
          <w:szCs w:val="24"/>
          <w:rtl/>
        </w:rPr>
        <w:t xml:space="preserve"> </w:t>
      </w:r>
      <w:r w:rsidRPr="003503BE">
        <w:rPr>
          <w:rFonts w:cs="David" w:hint="eastAsia"/>
          <w:szCs w:val="24"/>
          <w:rtl/>
        </w:rPr>
        <w:t>אופן</w:t>
      </w:r>
      <w:r w:rsidRPr="003503BE">
        <w:rPr>
          <w:rFonts w:cs="David"/>
          <w:szCs w:val="24"/>
          <w:rtl/>
        </w:rPr>
        <w:t xml:space="preserve"> </w:t>
      </w:r>
      <w:r w:rsidRPr="003503BE">
        <w:rPr>
          <w:rFonts w:cs="David" w:hint="eastAsia"/>
          <w:szCs w:val="24"/>
          <w:rtl/>
        </w:rPr>
        <w:t>פיזי</w:t>
      </w:r>
      <w:r w:rsidRPr="003503BE">
        <w:rPr>
          <w:rFonts w:cs="David"/>
          <w:szCs w:val="24"/>
          <w:rtl/>
        </w:rPr>
        <w:t xml:space="preserve"> </w:t>
      </w:r>
      <w:r w:rsidRPr="003503BE">
        <w:rPr>
          <w:rFonts w:cs="David" w:hint="eastAsia"/>
          <w:szCs w:val="24"/>
          <w:rtl/>
        </w:rPr>
        <w:t>ודיגיטלי</w:t>
      </w:r>
      <w:r w:rsidRPr="003503BE">
        <w:rPr>
          <w:rFonts w:cs="David"/>
          <w:szCs w:val="24"/>
          <w:rtl/>
        </w:rPr>
        <w:t xml:space="preserve"> </w:t>
      </w:r>
      <w:r w:rsidRPr="003503BE">
        <w:rPr>
          <w:rFonts w:cs="David" w:hint="eastAsia"/>
          <w:szCs w:val="24"/>
          <w:rtl/>
        </w:rPr>
        <w:t>ללא</w:t>
      </w:r>
      <w:r w:rsidRPr="003503BE">
        <w:rPr>
          <w:rFonts w:cs="David"/>
          <w:szCs w:val="24"/>
          <w:rtl/>
        </w:rPr>
        <w:t xml:space="preserve"> </w:t>
      </w:r>
      <w:r w:rsidRPr="003503BE">
        <w:rPr>
          <w:rFonts w:cs="David" w:hint="eastAsia"/>
          <w:szCs w:val="24"/>
          <w:rtl/>
        </w:rPr>
        <w:t>קבלת</w:t>
      </w:r>
      <w:r w:rsidRPr="003503BE">
        <w:rPr>
          <w:rFonts w:cs="David"/>
          <w:szCs w:val="24"/>
          <w:rtl/>
        </w:rPr>
        <w:t xml:space="preserve"> </w:t>
      </w:r>
      <w:r w:rsidRPr="003503BE">
        <w:rPr>
          <w:rFonts w:cs="David" w:hint="eastAsia"/>
          <w:szCs w:val="24"/>
          <w:rtl/>
        </w:rPr>
        <w:t>אישור</w:t>
      </w:r>
      <w:r w:rsidRPr="003503BE">
        <w:rPr>
          <w:rFonts w:cs="David"/>
          <w:szCs w:val="24"/>
          <w:rtl/>
        </w:rPr>
        <w:t xml:space="preserve"> </w:t>
      </w:r>
      <w:r w:rsidRPr="003503BE">
        <w:rPr>
          <w:rFonts w:cs="David" w:hint="eastAsia"/>
          <w:szCs w:val="24"/>
          <w:rtl/>
        </w:rPr>
        <w:t>מכתב</w:t>
      </w:r>
      <w:r w:rsidRPr="003503BE">
        <w:rPr>
          <w:rFonts w:cs="David"/>
          <w:szCs w:val="24"/>
          <w:rtl/>
        </w:rPr>
        <w:t xml:space="preserve"> </w:t>
      </w:r>
      <w:r w:rsidRPr="003503BE">
        <w:rPr>
          <w:rFonts w:cs="David" w:hint="eastAsia"/>
          <w:szCs w:val="24"/>
          <w:rtl/>
        </w:rPr>
        <w:t>מתחום</w:t>
      </w:r>
      <w:r w:rsidRPr="003503BE">
        <w:rPr>
          <w:rFonts w:cs="David"/>
          <w:szCs w:val="24"/>
          <w:rtl/>
        </w:rPr>
        <w:t xml:space="preserve"> </w:t>
      </w:r>
      <w:r w:rsidRPr="003503BE">
        <w:rPr>
          <w:rFonts w:cs="David" w:hint="eastAsia"/>
          <w:szCs w:val="24"/>
          <w:rtl/>
        </w:rPr>
        <w:t>סייבר</w:t>
      </w:r>
      <w:r w:rsidRPr="003503BE">
        <w:rPr>
          <w:rFonts w:cs="David" w:hint="cs"/>
          <w:szCs w:val="24"/>
          <w:rtl/>
        </w:rPr>
        <w:t>.</w:t>
      </w:r>
    </w:p>
    <w:p w:rsidR="009F1142" w:rsidRDefault="009F1142" w:rsidP="009F1142">
      <w:pPr>
        <w:pStyle w:val="12"/>
        <w:widowControl w:val="0"/>
        <w:tabs>
          <w:tab w:val="clear" w:pos="1800"/>
          <w:tab w:val="left" w:pos="849"/>
        </w:tabs>
        <w:ind w:left="792"/>
      </w:pPr>
    </w:p>
    <w:p w:rsidR="002A078C" w:rsidRPr="001A09AB" w:rsidRDefault="002A078C" w:rsidP="001A09AB">
      <w:pPr>
        <w:pStyle w:val="12"/>
        <w:widowControl w:val="0"/>
        <w:numPr>
          <w:ilvl w:val="1"/>
          <w:numId w:val="9"/>
        </w:numPr>
        <w:tabs>
          <w:tab w:val="clear" w:pos="1800"/>
          <w:tab w:val="left" w:pos="849"/>
        </w:tabs>
        <w:rPr>
          <w:rFonts w:cs="David"/>
          <w:b/>
          <w:bCs/>
          <w:szCs w:val="24"/>
        </w:rPr>
      </w:pPr>
      <w:bookmarkStart w:id="18" w:name="_Toc435374810"/>
      <w:bookmarkStart w:id="19" w:name="_Toc393061267"/>
      <w:bookmarkEnd w:id="4"/>
      <w:bookmarkEnd w:id="5"/>
      <w:bookmarkEnd w:id="6"/>
      <w:bookmarkEnd w:id="7"/>
      <w:bookmarkEnd w:id="8"/>
      <w:bookmarkEnd w:id="9"/>
      <w:bookmarkEnd w:id="10"/>
      <w:bookmarkEnd w:id="11"/>
      <w:bookmarkEnd w:id="12"/>
      <w:r w:rsidRPr="001A09AB">
        <w:rPr>
          <w:rFonts w:cs="David" w:hint="cs"/>
          <w:b/>
          <w:bCs/>
          <w:szCs w:val="24"/>
          <w:rtl/>
        </w:rPr>
        <w:t>נהלים</w:t>
      </w:r>
      <w:bookmarkEnd w:id="18"/>
    </w:p>
    <w:p w:rsidR="002A078C" w:rsidRPr="001A09AB" w:rsidRDefault="002A078C" w:rsidP="003503BE">
      <w:pPr>
        <w:pStyle w:val="12"/>
        <w:widowControl w:val="0"/>
        <w:numPr>
          <w:ilvl w:val="2"/>
          <w:numId w:val="9"/>
        </w:numPr>
        <w:tabs>
          <w:tab w:val="clear" w:pos="1800"/>
          <w:tab w:val="left" w:pos="849"/>
        </w:tabs>
        <w:rPr>
          <w:rFonts w:cs="David"/>
          <w:szCs w:val="24"/>
          <w:rtl/>
        </w:rPr>
      </w:pPr>
      <w:r w:rsidRPr="001A09AB">
        <w:rPr>
          <w:rFonts w:cs="David" w:hint="cs"/>
          <w:szCs w:val="24"/>
          <w:rtl/>
        </w:rPr>
        <w:t>הספק</w:t>
      </w:r>
      <w:r w:rsidRPr="001A09AB">
        <w:rPr>
          <w:rFonts w:cs="David"/>
          <w:szCs w:val="24"/>
          <w:rtl/>
        </w:rPr>
        <w:t xml:space="preserve"> </w:t>
      </w:r>
      <w:r w:rsidRPr="001A09AB">
        <w:rPr>
          <w:rFonts w:cs="David" w:hint="cs"/>
          <w:szCs w:val="24"/>
          <w:rtl/>
        </w:rPr>
        <w:t>מתחייב</w:t>
      </w:r>
      <w:r w:rsidRPr="001A09AB">
        <w:rPr>
          <w:rFonts w:cs="David"/>
          <w:szCs w:val="24"/>
          <w:rtl/>
        </w:rPr>
        <w:t xml:space="preserve"> </w:t>
      </w:r>
      <w:r w:rsidRPr="001A09AB">
        <w:rPr>
          <w:rFonts w:cs="David" w:hint="cs"/>
          <w:szCs w:val="24"/>
          <w:rtl/>
        </w:rPr>
        <w:t>להפיץ</w:t>
      </w:r>
      <w:r w:rsidRPr="001A09AB">
        <w:rPr>
          <w:rFonts w:cs="David"/>
          <w:szCs w:val="24"/>
          <w:rtl/>
        </w:rPr>
        <w:t xml:space="preserve"> </w:t>
      </w:r>
      <w:r w:rsidRPr="001A09AB">
        <w:rPr>
          <w:rFonts w:cs="David" w:hint="cs"/>
          <w:szCs w:val="24"/>
          <w:rtl/>
        </w:rPr>
        <w:t>קובץ</w:t>
      </w:r>
      <w:r w:rsidRPr="001A09AB">
        <w:rPr>
          <w:rFonts w:cs="David"/>
          <w:szCs w:val="24"/>
          <w:rtl/>
        </w:rPr>
        <w:t xml:space="preserve"> </w:t>
      </w:r>
      <w:r w:rsidRPr="001A09AB">
        <w:rPr>
          <w:rFonts w:cs="David" w:hint="cs"/>
          <w:szCs w:val="24"/>
          <w:rtl/>
        </w:rPr>
        <w:t>נוהלי</w:t>
      </w:r>
      <w:r w:rsidRPr="001A09AB">
        <w:rPr>
          <w:rFonts w:cs="David"/>
          <w:szCs w:val="24"/>
          <w:rtl/>
        </w:rPr>
        <w:t xml:space="preserve"> </w:t>
      </w:r>
      <w:r w:rsidRPr="001A09AB">
        <w:rPr>
          <w:rFonts w:cs="David" w:hint="cs"/>
          <w:szCs w:val="24"/>
          <w:rtl/>
        </w:rPr>
        <w:t>אבטחת</w:t>
      </w:r>
      <w:r w:rsidRPr="001A09AB">
        <w:rPr>
          <w:rFonts w:cs="David"/>
          <w:szCs w:val="24"/>
          <w:rtl/>
        </w:rPr>
        <w:t xml:space="preserve"> </w:t>
      </w:r>
      <w:r w:rsidRPr="001A09AB">
        <w:rPr>
          <w:rFonts w:cs="David" w:hint="cs"/>
          <w:szCs w:val="24"/>
          <w:rtl/>
        </w:rPr>
        <w:t>מידע</w:t>
      </w:r>
      <w:r w:rsidRPr="001A09AB">
        <w:rPr>
          <w:rFonts w:cs="David"/>
          <w:szCs w:val="24"/>
          <w:rtl/>
        </w:rPr>
        <w:t xml:space="preserve"> </w:t>
      </w:r>
      <w:r w:rsidRPr="001A09AB">
        <w:rPr>
          <w:rFonts w:cs="David" w:hint="cs"/>
          <w:szCs w:val="24"/>
          <w:rtl/>
        </w:rPr>
        <w:t>ולפעול</w:t>
      </w:r>
      <w:r w:rsidRPr="001A09AB">
        <w:rPr>
          <w:rFonts w:cs="David"/>
          <w:szCs w:val="24"/>
          <w:rtl/>
        </w:rPr>
        <w:t xml:space="preserve"> </w:t>
      </w:r>
      <w:r w:rsidRPr="001A09AB">
        <w:rPr>
          <w:rFonts w:cs="David" w:hint="cs"/>
          <w:szCs w:val="24"/>
          <w:rtl/>
        </w:rPr>
        <w:t>לאכיפתו</w:t>
      </w:r>
      <w:r w:rsidRPr="001A09AB">
        <w:rPr>
          <w:rFonts w:cs="David"/>
          <w:szCs w:val="24"/>
          <w:rtl/>
        </w:rPr>
        <w:t xml:space="preserve">, </w:t>
      </w:r>
      <w:r w:rsidRPr="001A09AB">
        <w:rPr>
          <w:rFonts w:cs="David" w:hint="cs"/>
          <w:szCs w:val="24"/>
          <w:rtl/>
        </w:rPr>
        <w:t>בנוסף</w:t>
      </w:r>
      <w:r w:rsidRPr="001A09AB">
        <w:rPr>
          <w:rFonts w:cs="David"/>
          <w:szCs w:val="24"/>
          <w:rtl/>
        </w:rPr>
        <w:t xml:space="preserve"> </w:t>
      </w:r>
      <w:r w:rsidRPr="001A09AB">
        <w:rPr>
          <w:rFonts w:cs="David" w:hint="cs"/>
          <w:szCs w:val="24"/>
          <w:rtl/>
        </w:rPr>
        <w:t>לכך</w:t>
      </w:r>
      <w:r w:rsidRPr="001A09AB">
        <w:rPr>
          <w:rFonts w:cs="David"/>
          <w:szCs w:val="24"/>
          <w:rtl/>
        </w:rPr>
        <w:t xml:space="preserve"> </w:t>
      </w:r>
      <w:r w:rsidRPr="001A09AB">
        <w:rPr>
          <w:rFonts w:cs="David" w:hint="cs"/>
          <w:szCs w:val="24"/>
          <w:rtl/>
        </w:rPr>
        <w:t>מתחייב</w:t>
      </w:r>
      <w:r w:rsidRPr="001A09AB">
        <w:rPr>
          <w:rFonts w:cs="David"/>
          <w:szCs w:val="24"/>
          <w:rtl/>
        </w:rPr>
        <w:t xml:space="preserve"> </w:t>
      </w:r>
      <w:r w:rsidRPr="001A09AB">
        <w:rPr>
          <w:rFonts w:cs="David" w:hint="cs"/>
          <w:szCs w:val="24"/>
          <w:rtl/>
        </w:rPr>
        <w:t>החברה</w:t>
      </w:r>
      <w:r w:rsidRPr="001A09AB">
        <w:rPr>
          <w:rFonts w:cs="David"/>
          <w:szCs w:val="24"/>
          <w:rtl/>
        </w:rPr>
        <w:t xml:space="preserve"> </w:t>
      </w:r>
      <w:r w:rsidRPr="001A09AB">
        <w:rPr>
          <w:rFonts w:cs="David" w:hint="cs"/>
          <w:szCs w:val="24"/>
          <w:rtl/>
        </w:rPr>
        <w:t>לערוך</w:t>
      </w:r>
      <w:r w:rsidRPr="001A09AB">
        <w:rPr>
          <w:rFonts w:cs="David"/>
          <w:szCs w:val="24"/>
          <w:rtl/>
        </w:rPr>
        <w:t xml:space="preserve"> </w:t>
      </w:r>
      <w:r w:rsidRPr="001A09AB">
        <w:rPr>
          <w:rFonts w:cs="David" w:hint="cs"/>
          <w:szCs w:val="24"/>
          <w:rtl/>
        </w:rPr>
        <w:t>נהלים</w:t>
      </w:r>
      <w:r w:rsidRPr="001A09AB">
        <w:rPr>
          <w:rFonts w:cs="David"/>
          <w:szCs w:val="24"/>
          <w:rtl/>
        </w:rPr>
        <w:t xml:space="preserve"> </w:t>
      </w:r>
      <w:r w:rsidRPr="001A09AB">
        <w:rPr>
          <w:rFonts w:cs="David" w:hint="cs"/>
          <w:szCs w:val="24"/>
          <w:rtl/>
        </w:rPr>
        <w:t>ייחודיים</w:t>
      </w:r>
      <w:r w:rsidRPr="001A09AB">
        <w:rPr>
          <w:rFonts w:cs="David"/>
          <w:szCs w:val="24"/>
          <w:rtl/>
        </w:rPr>
        <w:t xml:space="preserve"> </w:t>
      </w:r>
      <w:r w:rsidRPr="001A09AB">
        <w:rPr>
          <w:rFonts w:cs="David" w:hint="cs"/>
          <w:szCs w:val="24"/>
          <w:rtl/>
        </w:rPr>
        <w:t>לאבטחת</w:t>
      </w:r>
      <w:r w:rsidRPr="001A09AB">
        <w:rPr>
          <w:rFonts w:cs="David"/>
          <w:szCs w:val="24"/>
          <w:rtl/>
        </w:rPr>
        <w:t xml:space="preserve"> </w:t>
      </w:r>
      <w:r w:rsidRPr="001A09AB">
        <w:rPr>
          <w:rFonts w:cs="David" w:hint="cs"/>
          <w:szCs w:val="24"/>
          <w:rtl/>
        </w:rPr>
        <w:t>המערכות</w:t>
      </w:r>
      <w:r w:rsidRPr="001A09AB">
        <w:rPr>
          <w:rFonts w:cs="David"/>
          <w:szCs w:val="24"/>
          <w:rtl/>
        </w:rPr>
        <w:t xml:space="preserve"> – </w:t>
      </w:r>
      <w:r w:rsidRPr="001A09AB">
        <w:rPr>
          <w:rFonts w:cs="David" w:hint="cs"/>
          <w:szCs w:val="24"/>
          <w:rtl/>
        </w:rPr>
        <w:t>נשוא</w:t>
      </w:r>
      <w:r w:rsidRPr="001A09AB">
        <w:rPr>
          <w:rFonts w:cs="David"/>
          <w:szCs w:val="24"/>
          <w:rtl/>
        </w:rPr>
        <w:t xml:space="preserve"> </w:t>
      </w:r>
      <w:r w:rsidRPr="001A09AB">
        <w:rPr>
          <w:rFonts w:cs="David" w:hint="cs"/>
          <w:szCs w:val="24"/>
          <w:rtl/>
        </w:rPr>
        <w:t>ההתקשרות</w:t>
      </w:r>
      <w:r w:rsidRPr="001A09AB">
        <w:rPr>
          <w:rFonts w:cs="David"/>
          <w:szCs w:val="24"/>
          <w:rtl/>
        </w:rPr>
        <w:t>.</w:t>
      </w:r>
    </w:p>
    <w:p w:rsidR="002A078C" w:rsidRPr="001A09AB" w:rsidRDefault="002A078C" w:rsidP="003503BE">
      <w:pPr>
        <w:pStyle w:val="12"/>
        <w:widowControl w:val="0"/>
        <w:numPr>
          <w:ilvl w:val="2"/>
          <w:numId w:val="9"/>
        </w:numPr>
        <w:tabs>
          <w:tab w:val="clear" w:pos="1800"/>
          <w:tab w:val="left" w:pos="849"/>
        </w:tabs>
        <w:rPr>
          <w:rFonts w:cs="David"/>
          <w:szCs w:val="24"/>
        </w:rPr>
      </w:pPr>
      <w:r w:rsidRPr="001A09AB">
        <w:rPr>
          <w:rFonts w:cs="David" w:hint="cs"/>
          <w:szCs w:val="24"/>
          <w:rtl/>
        </w:rPr>
        <w:t>קובץ הנהלים יועבר לאישור תחום סייבר לפני תחילת העבודה.</w:t>
      </w:r>
    </w:p>
    <w:p w:rsidR="002A078C" w:rsidRPr="001A09AB" w:rsidRDefault="002A078C" w:rsidP="003503BE">
      <w:pPr>
        <w:pStyle w:val="12"/>
        <w:widowControl w:val="0"/>
        <w:numPr>
          <w:ilvl w:val="2"/>
          <w:numId w:val="9"/>
        </w:numPr>
        <w:tabs>
          <w:tab w:val="clear" w:pos="1800"/>
          <w:tab w:val="left" w:pos="849"/>
        </w:tabs>
        <w:rPr>
          <w:rFonts w:cs="David"/>
          <w:szCs w:val="24"/>
        </w:rPr>
      </w:pPr>
      <w:r w:rsidRPr="001A09AB">
        <w:rPr>
          <w:rFonts w:cs="David" w:hint="cs"/>
          <w:szCs w:val="24"/>
          <w:rtl/>
        </w:rPr>
        <w:t>תחום סייבר ו/או המזמין רשאי</w:t>
      </w:r>
      <w:r w:rsidRPr="001A09AB">
        <w:rPr>
          <w:rFonts w:cs="David"/>
          <w:szCs w:val="24"/>
          <w:rtl/>
        </w:rPr>
        <w:t xml:space="preserve"> </w:t>
      </w:r>
      <w:r w:rsidRPr="001A09AB">
        <w:rPr>
          <w:rFonts w:cs="David" w:hint="cs"/>
          <w:szCs w:val="24"/>
          <w:rtl/>
        </w:rPr>
        <w:t>לדרוש</w:t>
      </w:r>
      <w:r w:rsidRPr="001A09AB">
        <w:rPr>
          <w:rFonts w:cs="David"/>
          <w:szCs w:val="24"/>
          <w:rtl/>
        </w:rPr>
        <w:t xml:space="preserve"> </w:t>
      </w:r>
      <w:r w:rsidRPr="001A09AB">
        <w:rPr>
          <w:rFonts w:cs="David" w:hint="cs"/>
          <w:szCs w:val="24"/>
          <w:rtl/>
        </w:rPr>
        <w:t>עריכת</w:t>
      </w:r>
      <w:r w:rsidRPr="001A09AB">
        <w:rPr>
          <w:rFonts w:cs="David"/>
          <w:szCs w:val="24"/>
          <w:rtl/>
        </w:rPr>
        <w:t xml:space="preserve"> </w:t>
      </w:r>
      <w:r w:rsidRPr="001A09AB">
        <w:rPr>
          <w:rFonts w:cs="David" w:hint="cs"/>
          <w:szCs w:val="24"/>
          <w:rtl/>
        </w:rPr>
        <w:t>נהלי</w:t>
      </w:r>
      <w:r w:rsidRPr="001A09AB">
        <w:rPr>
          <w:rFonts w:cs="David"/>
          <w:szCs w:val="24"/>
          <w:rtl/>
        </w:rPr>
        <w:t xml:space="preserve"> </w:t>
      </w:r>
      <w:r w:rsidRPr="001A09AB">
        <w:rPr>
          <w:rFonts w:cs="David" w:hint="cs"/>
          <w:szCs w:val="24"/>
          <w:rtl/>
        </w:rPr>
        <w:t>אבטחת</w:t>
      </w:r>
      <w:r w:rsidRPr="001A09AB">
        <w:rPr>
          <w:rFonts w:cs="David"/>
          <w:szCs w:val="24"/>
          <w:rtl/>
        </w:rPr>
        <w:t xml:space="preserve"> </w:t>
      </w:r>
      <w:r w:rsidRPr="001A09AB">
        <w:rPr>
          <w:rFonts w:cs="David" w:hint="cs"/>
          <w:szCs w:val="24"/>
          <w:rtl/>
        </w:rPr>
        <w:t>מידע</w:t>
      </w:r>
      <w:r w:rsidRPr="001A09AB">
        <w:rPr>
          <w:rFonts w:cs="David"/>
          <w:szCs w:val="24"/>
          <w:rtl/>
        </w:rPr>
        <w:t xml:space="preserve"> </w:t>
      </w:r>
      <w:r w:rsidRPr="001A09AB">
        <w:rPr>
          <w:rFonts w:cs="David" w:hint="cs"/>
          <w:szCs w:val="24"/>
          <w:rtl/>
        </w:rPr>
        <w:t>ייחודיים</w:t>
      </w:r>
      <w:r w:rsidRPr="001A09AB">
        <w:rPr>
          <w:rFonts w:cs="David"/>
          <w:szCs w:val="24"/>
          <w:rtl/>
        </w:rPr>
        <w:t>.</w:t>
      </w:r>
    </w:p>
    <w:p w:rsidR="001A09AB" w:rsidRPr="001A09AB" w:rsidRDefault="001A09AB" w:rsidP="001A09AB">
      <w:pPr>
        <w:pStyle w:val="12"/>
        <w:widowControl w:val="0"/>
        <w:tabs>
          <w:tab w:val="clear" w:pos="1800"/>
          <w:tab w:val="left" w:pos="849"/>
        </w:tabs>
        <w:ind w:left="720"/>
        <w:rPr>
          <w:rFonts w:cs="David"/>
          <w:szCs w:val="24"/>
          <w:rtl/>
        </w:rPr>
      </w:pPr>
    </w:p>
    <w:p w:rsidR="001A09AB" w:rsidRDefault="001A09AB" w:rsidP="001A09AB">
      <w:pPr>
        <w:pStyle w:val="12"/>
        <w:widowControl w:val="0"/>
        <w:tabs>
          <w:tab w:val="clear" w:pos="1800"/>
          <w:tab w:val="left" w:pos="849"/>
        </w:tabs>
        <w:rPr>
          <w:rFonts w:cs="David"/>
          <w:szCs w:val="24"/>
          <w:rtl/>
        </w:rPr>
      </w:pPr>
    </w:p>
    <w:p w:rsidR="001A09AB" w:rsidRPr="001A09AB" w:rsidRDefault="001A09AB" w:rsidP="001A09AB">
      <w:pPr>
        <w:pStyle w:val="12"/>
        <w:widowControl w:val="0"/>
        <w:tabs>
          <w:tab w:val="clear" w:pos="1800"/>
          <w:tab w:val="left" w:pos="849"/>
        </w:tabs>
        <w:rPr>
          <w:rFonts w:cs="David"/>
          <w:szCs w:val="24"/>
        </w:rPr>
      </w:pPr>
    </w:p>
    <w:p w:rsidR="002A078C" w:rsidRPr="001A09AB" w:rsidRDefault="002A078C" w:rsidP="001A09AB">
      <w:pPr>
        <w:pStyle w:val="12"/>
        <w:widowControl w:val="0"/>
        <w:numPr>
          <w:ilvl w:val="1"/>
          <w:numId w:val="9"/>
        </w:numPr>
        <w:tabs>
          <w:tab w:val="clear" w:pos="1800"/>
          <w:tab w:val="left" w:pos="849"/>
        </w:tabs>
        <w:rPr>
          <w:rFonts w:cs="David"/>
          <w:b/>
          <w:bCs/>
          <w:szCs w:val="24"/>
        </w:rPr>
      </w:pPr>
      <w:bookmarkStart w:id="20" w:name="_Toc435374813"/>
      <w:r w:rsidRPr="001A09AB">
        <w:rPr>
          <w:rFonts w:cs="David" w:hint="cs"/>
          <w:b/>
          <w:bCs/>
          <w:szCs w:val="24"/>
          <w:rtl/>
        </w:rPr>
        <w:t>אבטחת מידע ושמירה על המידע</w:t>
      </w:r>
      <w:bookmarkEnd w:id="20"/>
      <w:r w:rsidRPr="001A09AB">
        <w:rPr>
          <w:rFonts w:cs="David" w:hint="cs"/>
          <w:b/>
          <w:bCs/>
          <w:szCs w:val="24"/>
          <w:rtl/>
        </w:rPr>
        <w:t xml:space="preserve"> </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szCs w:val="24"/>
          <w:rtl/>
        </w:rPr>
        <w:lastRenderedPageBreak/>
        <w:t xml:space="preserve">כאמור, גישה למידע </w:t>
      </w:r>
      <w:r w:rsidRPr="001A09AB">
        <w:rPr>
          <w:rFonts w:cs="David" w:hint="cs"/>
          <w:szCs w:val="24"/>
          <w:rtl/>
        </w:rPr>
        <w:t>תהיה אך ורק לנותני שירותים שאושרו על ידי מערך סייבר.</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szCs w:val="24"/>
          <w:rtl/>
        </w:rPr>
        <w:t>כל המידע הנוגע להתקשרות זו ייאסף ויאוחסן במערכות מאובטחות ש</w:t>
      </w:r>
      <w:r w:rsidRPr="001A09AB">
        <w:rPr>
          <w:rFonts w:cs="David" w:hint="cs"/>
          <w:szCs w:val="24"/>
          <w:rtl/>
        </w:rPr>
        <w:t>תחום סייבר</w:t>
      </w:r>
      <w:r w:rsidRPr="001A09AB">
        <w:rPr>
          <w:rFonts w:cs="David"/>
          <w:szCs w:val="24"/>
          <w:rtl/>
        </w:rPr>
        <w:t xml:space="preserve"> יאשר מראש.</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hint="cs"/>
          <w:szCs w:val="24"/>
          <w:rtl/>
        </w:rPr>
        <w:t>ינוהל רישום מצאי עדכני של רשומות</w:t>
      </w:r>
      <w:r w:rsidRPr="001A09AB">
        <w:rPr>
          <w:rFonts w:cs="David"/>
          <w:szCs w:val="24"/>
          <w:rtl/>
        </w:rPr>
        <w:t xml:space="preserve"> </w:t>
      </w:r>
      <w:r w:rsidRPr="001A09AB">
        <w:rPr>
          <w:rFonts w:cs="David" w:hint="cs"/>
          <w:szCs w:val="24"/>
          <w:rtl/>
        </w:rPr>
        <w:t>ואמצעי אכסון מגנטיים</w:t>
      </w:r>
      <w:r w:rsidRPr="001A09AB">
        <w:rPr>
          <w:rFonts w:cs="David"/>
          <w:szCs w:val="24"/>
          <w:rtl/>
        </w:rPr>
        <w:t xml:space="preserve"> </w:t>
      </w:r>
      <w:r w:rsidRPr="001A09AB">
        <w:rPr>
          <w:rFonts w:cs="David" w:hint="cs"/>
          <w:szCs w:val="24"/>
          <w:rtl/>
        </w:rPr>
        <w:t>או</w:t>
      </w:r>
      <w:r w:rsidRPr="001A09AB">
        <w:rPr>
          <w:rFonts w:cs="David"/>
          <w:szCs w:val="24"/>
          <w:rtl/>
        </w:rPr>
        <w:t xml:space="preserve"> </w:t>
      </w:r>
      <w:r w:rsidRPr="001A09AB">
        <w:rPr>
          <w:rFonts w:cs="David" w:hint="cs"/>
          <w:szCs w:val="24"/>
          <w:rtl/>
        </w:rPr>
        <w:t>אופטיים</w:t>
      </w:r>
      <w:r w:rsidRPr="001A09AB">
        <w:rPr>
          <w:rFonts w:cs="David"/>
          <w:szCs w:val="24"/>
          <w:rtl/>
        </w:rPr>
        <w:t xml:space="preserve">, </w:t>
      </w:r>
      <w:r w:rsidRPr="001A09AB">
        <w:rPr>
          <w:rFonts w:cs="David" w:hint="cs"/>
          <w:szCs w:val="24"/>
          <w:rtl/>
        </w:rPr>
        <w:t>שיימסרו</w:t>
      </w:r>
      <w:r w:rsidRPr="001A09AB">
        <w:rPr>
          <w:rFonts w:cs="David"/>
          <w:szCs w:val="24"/>
          <w:rtl/>
        </w:rPr>
        <w:t xml:space="preserve"> </w:t>
      </w:r>
      <w:r w:rsidRPr="001A09AB">
        <w:rPr>
          <w:rFonts w:cs="David" w:hint="cs"/>
          <w:szCs w:val="24"/>
          <w:rtl/>
        </w:rPr>
        <w:t>ע</w:t>
      </w:r>
      <w:r w:rsidRPr="001A09AB">
        <w:rPr>
          <w:rFonts w:cs="David"/>
          <w:szCs w:val="24"/>
          <w:rtl/>
        </w:rPr>
        <w:t>"</w:t>
      </w:r>
      <w:r w:rsidRPr="001A09AB">
        <w:rPr>
          <w:rFonts w:cs="David" w:hint="cs"/>
          <w:szCs w:val="24"/>
          <w:rtl/>
        </w:rPr>
        <w:t>י</w:t>
      </w:r>
      <w:r w:rsidRPr="001A09AB">
        <w:rPr>
          <w:rFonts w:cs="David"/>
          <w:szCs w:val="24"/>
          <w:rtl/>
        </w:rPr>
        <w:t xml:space="preserve"> </w:t>
      </w:r>
      <w:r w:rsidRPr="001A09AB">
        <w:rPr>
          <w:rFonts w:cs="David" w:hint="cs"/>
          <w:szCs w:val="24"/>
          <w:rtl/>
        </w:rPr>
        <w:t xml:space="preserve">המשרד </w:t>
      </w:r>
      <w:r w:rsidRPr="001A09AB">
        <w:rPr>
          <w:rFonts w:cs="David"/>
          <w:szCs w:val="24"/>
          <w:rtl/>
        </w:rPr>
        <w:t xml:space="preserve"> </w:t>
      </w:r>
      <w:r w:rsidRPr="001A09AB">
        <w:rPr>
          <w:rFonts w:cs="David" w:hint="cs"/>
          <w:szCs w:val="24"/>
          <w:rtl/>
        </w:rPr>
        <w:t>לספק, באחריות נאמן אבטחת המידע לנהל מצאי זה ולהציגו בעת בקשה לתחום סייבר ו/או למזמין.</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hint="cs"/>
          <w:szCs w:val="24"/>
          <w:rtl/>
        </w:rPr>
        <w:t>יש</w:t>
      </w:r>
      <w:r w:rsidRPr="001A09AB">
        <w:rPr>
          <w:rFonts w:cs="David"/>
          <w:szCs w:val="24"/>
          <w:rtl/>
        </w:rPr>
        <w:t xml:space="preserve"> </w:t>
      </w:r>
      <w:r w:rsidRPr="001A09AB">
        <w:rPr>
          <w:rFonts w:cs="David" w:hint="cs"/>
          <w:szCs w:val="24"/>
          <w:rtl/>
        </w:rPr>
        <w:t>לקבל</w:t>
      </w:r>
      <w:r w:rsidRPr="001A09AB">
        <w:rPr>
          <w:rFonts w:cs="David"/>
          <w:szCs w:val="24"/>
          <w:rtl/>
        </w:rPr>
        <w:t xml:space="preserve"> </w:t>
      </w:r>
      <w:r w:rsidRPr="001A09AB">
        <w:rPr>
          <w:rFonts w:cs="David" w:hint="cs"/>
          <w:szCs w:val="24"/>
          <w:rtl/>
        </w:rPr>
        <w:t>אישור</w:t>
      </w:r>
      <w:r w:rsidRPr="001A09AB">
        <w:rPr>
          <w:rFonts w:cs="David"/>
          <w:szCs w:val="24"/>
          <w:rtl/>
        </w:rPr>
        <w:t xml:space="preserve"> </w:t>
      </w:r>
      <w:r w:rsidRPr="001A09AB">
        <w:rPr>
          <w:rFonts w:cs="David" w:hint="cs"/>
          <w:szCs w:val="24"/>
          <w:rtl/>
        </w:rPr>
        <w:t>מראש</w:t>
      </w:r>
      <w:r w:rsidRPr="001A09AB">
        <w:rPr>
          <w:rFonts w:cs="David"/>
          <w:szCs w:val="24"/>
          <w:rtl/>
        </w:rPr>
        <w:t xml:space="preserve"> </w:t>
      </w:r>
      <w:r w:rsidRPr="001A09AB">
        <w:rPr>
          <w:rFonts w:cs="David" w:hint="cs"/>
          <w:szCs w:val="24"/>
          <w:rtl/>
        </w:rPr>
        <w:t>מתחום סייבר על</w:t>
      </w:r>
      <w:r w:rsidRPr="001A09AB">
        <w:rPr>
          <w:rFonts w:cs="David"/>
          <w:szCs w:val="24"/>
          <w:rtl/>
        </w:rPr>
        <w:t xml:space="preserve"> </w:t>
      </w:r>
      <w:r w:rsidRPr="001A09AB">
        <w:rPr>
          <w:rFonts w:cs="David" w:hint="cs"/>
          <w:szCs w:val="24"/>
          <w:rtl/>
        </w:rPr>
        <w:t>כל</w:t>
      </w:r>
      <w:r w:rsidRPr="001A09AB">
        <w:rPr>
          <w:rFonts w:cs="David"/>
          <w:szCs w:val="24"/>
          <w:rtl/>
        </w:rPr>
        <w:t xml:space="preserve"> </w:t>
      </w:r>
      <w:r w:rsidRPr="001A09AB">
        <w:rPr>
          <w:rFonts w:cs="David" w:hint="cs"/>
          <w:szCs w:val="24"/>
          <w:rtl/>
        </w:rPr>
        <w:t>כוונה</w:t>
      </w:r>
      <w:r w:rsidRPr="001A09AB">
        <w:rPr>
          <w:rFonts w:cs="David"/>
          <w:szCs w:val="24"/>
          <w:rtl/>
        </w:rPr>
        <w:t xml:space="preserve"> </w:t>
      </w:r>
      <w:r w:rsidRPr="001A09AB">
        <w:rPr>
          <w:rFonts w:cs="David" w:hint="cs"/>
          <w:szCs w:val="24"/>
          <w:rtl/>
        </w:rPr>
        <w:t>לעשות</w:t>
      </w:r>
      <w:r w:rsidRPr="001A09AB">
        <w:rPr>
          <w:rFonts w:cs="David"/>
          <w:szCs w:val="24"/>
          <w:rtl/>
        </w:rPr>
        <w:t xml:space="preserve"> </w:t>
      </w:r>
      <w:r w:rsidRPr="001A09AB">
        <w:rPr>
          <w:rFonts w:cs="David" w:hint="cs"/>
          <w:szCs w:val="24"/>
          <w:rtl/>
        </w:rPr>
        <w:t>שימוש</w:t>
      </w:r>
      <w:r w:rsidRPr="001A09AB">
        <w:rPr>
          <w:rFonts w:cs="David"/>
          <w:szCs w:val="24"/>
          <w:rtl/>
        </w:rPr>
        <w:t xml:space="preserve"> </w:t>
      </w:r>
      <w:r w:rsidRPr="001A09AB">
        <w:rPr>
          <w:rFonts w:cs="David" w:hint="cs"/>
          <w:szCs w:val="24"/>
          <w:rtl/>
        </w:rPr>
        <w:t>במחשבים</w:t>
      </w:r>
      <w:r w:rsidRPr="001A09AB">
        <w:rPr>
          <w:rFonts w:cs="David"/>
          <w:szCs w:val="24"/>
          <w:rtl/>
        </w:rPr>
        <w:t xml:space="preserve"> </w:t>
      </w:r>
      <w:r w:rsidRPr="001A09AB">
        <w:rPr>
          <w:rFonts w:cs="David" w:hint="cs"/>
          <w:szCs w:val="24"/>
          <w:rtl/>
        </w:rPr>
        <w:t>נישאים</w:t>
      </w:r>
      <w:r w:rsidRPr="001A09AB">
        <w:rPr>
          <w:rFonts w:cs="David"/>
          <w:szCs w:val="24"/>
          <w:rtl/>
        </w:rPr>
        <w:t xml:space="preserve"> </w:t>
      </w:r>
      <w:r w:rsidRPr="001A09AB">
        <w:rPr>
          <w:rFonts w:cs="David" w:hint="cs"/>
          <w:szCs w:val="24"/>
          <w:rtl/>
        </w:rPr>
        <w:t>לשם</w:t>
      </w:r>
      <w:r w:rsidRPr="001A09AB">
        <w:rPr>
          <w:rFonts w:cs="David"/>
          <w:szCs w:val="24"/>
          <w:rtl/>
        </w:rPr>
        <w:t xml:space="preserve"> </w:t>
      </w:r>
      <w:r w:rsidRPr="001A09AB">
        <w:rPr>
          <w:rFonts w:cs="David" w:hint="cs"/>
          <w:szCs w:val="24"/>
          <w:rtl/>
        </w:rPr>
        <w:t>מתן</w:t>
      </w:r>
      <w:r w:rsidRPr="001A09AB">
        <w:rPr>
          <w:rFonts w:cs="David"/>
          <w:szCs w:val="24"/>
          <w:rtl/>
        </w:rPr>
        <w:t xml:space="preserve"> </w:t>
      </w:r>
      <w:r w:rsidRPr="001A09AB">
        <w:rPr>
          <w:rFonts w:cs="David" w:hint="cs"/>
          <w:szCs w:val="24"/>
          <w:rtl/>
        </w:rPr>
        <w:t>השירותים</w:t>
      </w:r>
      <w:r w:rsidRPr="001A09AB">
        <w:rPr>
          <w:rFonts w:cs="David"/>
          <w:szCs w:val="24"/>
          <w:rtl/>
        </w:rPr>
        <w:t xml:space="preserve">, </w:t>
      </w:r>
      <w:r w:rsidRPr="001A09AB">
        <w:rPr>
          <w:rFonts w:cs="David" w:hint="cs"/>
          <w:szCs w:val="24"/>
          <w:rtl/>
        </w:rPr>
        <w:t>נשוא</w:t>
      </w:r>
      <w:r w:rsidRPr="001A09AB">
        <w:rPr>
          <w:rFonts w:cs="David"/>
          <w:szCs w:val="24"/>
          <w:rtl/>
        </w:rPr>
        <w:t xml:space="preserve"> </w:t>
      </w:r>
      <w:r w:rsidRPr="001A09AB">
        <w:rPr>
          <w:rFonts w:cs="David" w:hint="cs"/>
          <w:szCs w:val="24"/>
          <w:rtl/>
        </w:rPr>
        <w:t>ההסכם</w:t>
      </w:r>
      <w:r w:rsidRPr="001A09AB">
        <w:rPr>
          <w:rFonts w:cs="David"/>
          <w:szCs w:val="24"/>
          <w:rtl/>
        </w:rPr>
        <w:t xml:space="preserve"> </w:t>
      </w:r>
      <w:r w:rsidRPr="001A09AB">
        <w:rPr>
          <w:rFonts w:cs="David" w:hint="cs"/>
          <w:szCs w:val="24"/>
          <w:rtl/>
        </w:rPr>
        <w:t>וכתב</w:t>
      </w:r>
      <w:r w:rsidRPr="001A09AB">
        <w:rPr>
          <w:rFonts w:cs="David"/>
          <w:szCs w:val="24"/>
          <w:rtl/>
        </w:rPr>
        <w:t>-</w:t>
      </w:r>
      <w:r w:rsidRPr="001A09AB">
        <w:rPr>
          <w:rFonts w:cs="David" w:hint="cs"/>
          <w:szCs w:val="24"/>
          <w:rtl/>
        </w:rPr>
        <w:t>התחייבות</w:t>
      </w:r>
      <w:r w:rsidRPr="001A09AB">
        <w:rPr>
          <w:rFonts w:cs="David"/>
          <w:szCs w:val="24"/>
          <w:rtl/>
        </w:rPr>
        <w:t xml:space="preserve"> </w:t>
      </w:r>
      <w:r w:rsidRPr="001A09AB">
        <w:rPr>
          <w:rFonts w:cs="David" w:hint="cs"/>
          <w:szCs w:val="24"/>
          <w:rtl/>
        </w:rPr>
        <w:t>זה</w:t>
      </w:r>
      <w:r w:rsidRPr="001A09AB">
        <w:rPr>
          <w:rFonts w:cs="David"/>
          <w:szCs w:val="24"/>
          <w:rtl/>
        </w:rPr>
        <w:t xml:space="preserve">, </w:t>
      </w:r>
      <w:r w:rsidRPr="001A09AB">
        <w:rPr>
          <w:rFonts w:cs="David" w:hint="cs"/>
          <w:szCs w:val="24"/>
          <w:rtl/>
        </w:rPr>
        <w:t>ע</w:t>
      </w:r>
      <w:r w:rsidRPr="001A09AB">
        <w:rPr>
          <w:rFonts w:cs="David"/>
          <w:szCs w:val="24"/>
          <w:rtl/>
        </w:rPr>
        <w:t>"</w:t>
      </w:r>
      <w:r w:rsidRPr="001A09AB">
        <w:rPr>
          <w:rFonts w:cs="David" w:hint="cs"/>
          <w:szCs w:val="24"/>
          <w:rtl/>
        </w:rPr>
        <w:t>י</w:t>
      </w:r>
      <w:r w:rsidRPr="001A09AB">
        <w:rPr>
          <w:rFonts w:cs="David"/>
          <w:szCs w:val="24"/>
          <w:rtl/>
        </w:rPr>
        <w:t xml:space="preserve"> </w:t>
      </w:r>
      <w:r w:rsidRPr="001A09AB">
        <w:rPr>
          <w:rFonts w:cs="David" w:hint="cs"/>
          <w:szCs w:val="24"/>
          <w:rtl/>
        </w:rPr>
        <w:t>עובדי</w:t>
      </w:r>
      <w:r w:rsidRPr="001A09AB">
        <w:rPr>
          <w:rFonts w:cs="David"/>
          <w:szCs w:val="24"/>
          <w:rtl/>
        </w:rPr>
        <w:t xml:space="preserve"> </w:t>
      </w:r>
      <w:r w:rsidRPr="001A09AB">
        <w:rPr>
          <w:rFonts w:cs="David" w:hint="cs"/>
          <w:szCs w:val="24"/>
          <w:rtl/>
        </w:rPr>
        <w:t>הספק</w:t>
      </w:r>
      <w:r w:rsidRPr="001A09AB">
        <w:rPr>
          <w:rFonts w:cs="David"/>
          <w:szCs w:val="24"/>
          <w:rtl/>
        </w:rPr>
        <w:t xml:space="preserve">. </w:t>
      </w:r>
      <w:r w:rsidRPr="001A09AB">
        <w:rPr>
          <w:rFonts w:cs="David" w:hint="cs"/>
          <w:szCs w:val="24"/>
          <w:rtl/>
        </w:rPr>
        <w:t>כל</w:t>
      </w:r>
      <w:r w:rsidRPr="001A09AB">
        <w:rPr>
          <w:rFonts w:cs="David"/>
          <w:szCs w:val="24"/>
          <w:rtl/>
        </w:rPr>
        <w:t xml:space="preserve"> </w:t>
      </w:r>
      <w:r w:rsidRPr="001A09AB">
        <w:rPr>
          <w:rFonts w:cs="David" w:hint="cs"/>
          <w:szCs w:val="24"/>
          <w:rtl/>
        </w:rPr>
        <w:t>שימוש</w:t>
      </w:r>
      <w:r w:rsidRPr="001A09AB">
        <w:rPr>
          <w:rFonts w:cs="David"/>
          <w:szCs w:val="24"/>
          <w:rtl/>
        </w:rPr>
        <w:t xml:space="preserve"> </w:t>
      </w:r>
      <w:r w:rsidRPr="001A09AB">
        <w:rPr>
          <w:rFonts w:cs="David" w:hint="cs"/>
          <w:szCs w:val="24"/>
          <w:rtl/>
        </w:rPr>
        <w:t>כאמור</w:t>
      </w:r>
      <w:r w:rsidRPr="001A09AB">
        <w:rPr>
          <w:rFonts w:cs="David"/>
          <w:szCs w:val="24"/>
          <w:rtl/>
        </w:rPr>
        <w:t xml:space="preserve"> </w:t>
      </w:r>
      <w:r w:rsidRPr="001A09AB">
        <w:rPr>
          <w:rFonts w:cs="David" w:hint="cs"/>
          <w:szCs w:val="24"/>
          <w:rtl/>
        </w:rPr>
        <w:t>יעשה</w:t>
      </w:r>
      <w:r w:rsidRPr="001A09AB">
        <w:rPr>
          <w:rFonts w:cs="David"/>
          <w:szCs w:val="24"/>
          <w:rtl/>
        </w:rPr>
        <w:t xml:space="preserve"> </w:t>
      </w:r>
      <w:r w:rsidRPr="001A09AB">
        <w:rPr>
          <w:rFonts w:cs="David" w:hint="cs"/>
          <w:szCs w:val="24"/>
          <w:rtl/>
        </w:rPr>
        <w:t>לפי</w:t>
      </w:r>
      <w:r w:rsidRPr="001A09AB">
        <w:rPr>
          <w:rFonts w:cs="David"/>
          <w:szCs w:val="24"/>
          <w:rtl/>
        </w:rPr>
        <w:t xml:space="preserve"> </w:t>
      </w:r>
      <w:r w:rsidRPr="001A09AB">
        <w:rPr>
          <w:rFonts w:cs="David" w:hint="cs"/>
          <w:szCs w:val="24"/>
          <w:rtl/>
        </w:rPr>
        <w:t>הנחיות</w:t>
      </w:r>
      <w:r w:rsidRPr="001A09AB">
        <w:rPr>
          <w:rFonts w:cs="David"/>
          <w:szCs w:val="24"/>
          <w:rtl/>
        </w:rPr>
        <w:t xml:space="preserve"> </w:t>
      </w:r>
      <w:r w:rsidRPr="001A09AB">
        <w:rPr>
          <w:rFonts w:cs="David" w:hint="cs"/>
          <w:szCs w:val="24"/>
          <w:rtl/>
        </w:rPr>
        <w:t>ספציפיות</w:t>
      </w:r>
      <w:r w:rsidRPr="001A09AB">
        <w:rPr>
          <w:rFonts w:cs="David"/>
          <w:szCs w:val="24"/>
          <w:rtl/>
        </w:rPr>
        <w:t xml:space="preserve"> </w:t>
      </w:r>
      <w:r w:rsidRPr="001A09AB">
        <w:rPr>
          <w:rFonts w:cs="David" w:hint="cs"/>
          <w:szCs w:val="24"/>
          <w:rtl/>
        </w:rPr>
        <w:t>של</w:t>
      </w:r>
      <w:r w:rsidRPr="001A09AB">
        <w:rPr>
          <w:rFonts w:cs="David"/>
          <w:szCs w:val="24"/>
          <w:rtl/>
        </w:rPr>
        <w:t xml:space="preserve"> </w:t>
      </w:r>
      <w:r w:rsidRPr="001A09AB">
        <w:rPr>
          <w:rFonts w:cs="David" w:hint="cs"/>
          <w:szCs w:val="24"/>
          <w:rtl/>
        </w:rPr>
        <w:t>תחום סייבר לאבטחת</w:t>
      </w:r>
      <w:r w:rsidRPr="001A09AB">
        <w:rPr>
          <w:rFonts w:cs="David"/>
          <w:szCs w:val="24"/>
          <w:rtl/>
        </w:rPr>
        <w:t xml:space="preserve"> </w:t>
      </w:r>
      <w:r w:rsidRPr="001A09AB">
        <w:rPr>
          <w:rFonts w:cs="David" w:hint="cs"/>
          <w:szCs w:val="24"/>
          <w:rtl/>
        </w:rPr>
        <w:t>המחשבים</w:t>
      </w:r>
      <w:r w:rsidRPr="001A09AB">
        <w:rPr>
          <w:rFonts w:cs="David"/>
          <w:szCs w:val="24"/>
          <w:rtl/>
        </w:rPr>
        <w:t xml:space="preserve"> </w:t>
      </w:r>
      <w:r w:rsidRPr="001A09AB">
        <w:rPr>
          <w:rFonts w:cs="David" w:hint="cs"/>
          <w:szCs w:val="24"/>
          <w:rtl/>
        </w:rPr>
        <w:t>הנישאים</w:t>
      </w:r>
      <w:r w:rsidRPr="001A09AB">
        <w:rPr>
          <w:rFonts w:cs="David"/>
          <w:szCs w:val="24"/>
          <w:rtl/>
        </w:rPr>
        <w:t>.</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hint="cs"/>
          <w:szCs w:val="24"/>
          <w:rtl/>
        </w:rPr>
        <w:t>עיבוד נתונים, מסכמים, תרשימים וכל מידע אחר ייעשה ברשת המזמין בלבד. למעט מקרה בו אושר לספק לעבד את המידע ברשת הספק, יש לפעול על ההנחיות עורך המכרז ו/או מערך סייבר.</w:t>
      </w:r>
    </w:p>
    <w:p w:rsidR="002A078C" w:rsidRDefault="002A078C" w:rsidP="002A078C">
      <w:pPr>
        <w:pStyle w:val="2"/>
        <w:numPr>
          <w:ilvl w:val="0"/>
          <w:numId w:val="0"/>
        </w:numPr>
        <w:tabs>
          <w:tab w:val="clear" w:pos="1192"/>
          <w:tab w:val="right" w:pos="651"/>
        </w:tabs>
        <w:ind w:left="538"/>
      </w:pPr>
    </w:p>
    <w:p w:rsidR="002A078C" w:rsidRPr="009755F9" w:rsidRDefault="002A078C" w:rsidP="001A09AB">
      <w:pPr>
        <w:pStyle w:val="12"/>
        <w:widowControl w:val="0"/>
        <w:numPr>
          <w:ilvl w:val="1"/>
          <w:numId w:val="9"/>
        </w:numPr>
        <w:tabs>
          <w:tab w:val="clear" w:pos="1800"/>
          <w:tab w:val="left" w:pos="849"/>
        </w:tabs>
        <w:rPr>
          <w:rFonts w:cs="David"/>
          <w:b/>
          <w:bCs/>
          <w:szCs w:val="24"/>
          <w:rtl/>
        </w:rPr>
      </w:pPr>
      <w:r w:rsidRPr="009755F9">
        <w:rPr>
          <w:rFonts w:cs="David" w:hint="cs"/>
          <w:b/>
          <w:bCs/>
          <w:szCs w:val="24"/>
          <w:rtl/>
        </w:rPr>
        <w:t>אבטחת מידע של הספק במערכות משרד האוצר</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hint="cs"/>
          <w:szCs w:val="24"/>
          <w:rtl/>
        </w:rPr>
        <w:t>העבודה תעשה ברשת המזמין באמצעות כרטיס חכם אישי אשר יונפק על-ידי גורם מאשר שאושר ע"י רשם גורמים מאשרים של משרד המשפטים, לכל עובד המעבד מידע, על חשבונו של הספק.</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hint="cs"/>
          <w:szCs w:val="24"/>
          <w:rtl/>
        </w:rPr>
        <w:t>במקרה של אובדן כרטיס חכם הספק יישא בעלות הנפקת כרטיס חכם חדש.</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hint="cs"/>
          <w:szCs w:val="24"/>
          <w:rtl/>
        </w:rPr>
        <w:t>הספק לא יעביר מידע מרשת במשרד אל רשת חיצונית למשרד בכל אמצעי אלקטרוני או אופטי אלא אם כן קיבל אישור בכתב מתחום סייבר, ואז העברת המידע ייעשה לצורכי עבודה בלבד, ייערך רישום  פרטי של המידע המועבר. הספק יפעל לפי הנחיות אבטחת מידע לעיבוד מידע אצל הספק.</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hint="cs"/>
          <w:szCs w:val="24"/>
          <w:rtl/>
        </w:rPr>
        <w:t xml:space="preserve">הספק לא יחבר מחשבים וכל ציוד אחר לרשת המשרד. </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hint="cs"/>
          <w:szCs w:val="24"/>
          <w:rtl/>
        </w:rPr>
        <w:t xml:space="preserve">הכנסת מידע מאמצעי אכסון מגנטיים או אופטיים טעונה אישור כתוב מראש של תחום סייבר. </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hint="cs"/>
          <w:szCs w:val="24"/>
          <w:rtl/>
        </w:rPr>
        <w:t>לא</w:t>
      </w:r>
      <w:r w:rsidRPr="001A09AB">
        <w:rPr>
          <w:rFonts w:cs="David"/>
          <w:szCs w:val="24"/>
          <w:rtl/>
        </w:rPr>
        <w:t xml:space="preserve"> </w:t>
      </w:r>
      <w:r w:rsidRPr="001A09AB">
        <w:rPr>
          <w:rFonts w:cs="David" w:hint="cs"/>
          <w:szCs w:val="24"/>
          <w:rtl/>
        </w:rPr>
        <w:t>יבוצע</w:t>
      </w:r>
      <w:r w:rsidRPr="001A09AB">
        <w:rPr>
          <w:rFonts w:cs="David"/>
          <w:szCs w:val="24"/>
          <w:rtl/>
        </w:rPr>
        <w:t xml:space="preserve"> </w:t>
      </w:r>
      <w:r w:rsidRPr="001A09AB">
        <w:rPr>
          <w:rFonts w:cs="David" w:hint="cs"/>
          <w:szCs w:val="24"/>
          <w:rtl/>
        </w:rPr>
        <w:t>כל</w:t>
      </w:r>
      <w:r w:rsidRPr="001A09AB">
        <w:rPr>
          <w:rFonts w:cs="David"/>
          <w:szCs w:val="24"/>
          <w:rtl/>
        </w:rPr>
        <w:t xml:space="preserve"> </w:t>
      </w:r>
      <w:r w:rsidRPr="001A09AB">
        <w:rPr>
          <w:rFonts w:cs="David" w:hint="cs"/>
          <w:szCs w:val="24"/>
          <w:rtl/>
        </w:rPr>
        <w:t>ניסיון</w:t>
      </w:r>
      <w:r w:rsidRPr="001A09AB">
        <w:rPr>
          <w:rFonts w:cs="David"/>
          <w:szCs w:val="24"/>
          <w:rtl/>
        </w:rPr>
        <w:t xml:space="preserve">, </w:t>
      </w:r>
      <w:r w:rsidRPr="001A09AB">
        <w:rPr>
          <w:rFonts w:cs="David" w:hint="cs"/>
          <w:szCs w:val="24"/>
          <w:rtl/>
        </w:rPr>
        <w:t>לעקוף</w:t>
      </w:r>
      <w:r w:rsidRPr="001A09AB">
        <w:rPr>
          <w:rFonts w:cs="David"/>
          <w:szCs w:val="24"/>
          <w:rtl/>
        </w:rPr>
        <w:t xml:space="preserve"> </w:t>
      </w:r>
      <w:r w:rsidRPr="001A09AB">
        <w:rPr>
          <w:rFonts w:cs="David" w:hint="cs"/>
          <w:szCs w:val="24"/>
          <w:rtl/>
        </w:rPr>
        <w:t>מערכות</w:t>
      </w:r>
      <w:r w:rsidRPr="001A09AB">
        <w:rPr>
          <w:rFonts w:cs="David"/>
          <w:szCs w:val="24"/>
          <w:rtl/>
        </w:rPr>
        <w:t xml:space="preserve"> </w:t>
      </w:r>
      <w:r w:rsidRPr="001A09AB">
        <w:rPr>
          <w:rFonts w:cs="David" w:hint="cs"/>
          <w:szCs w:val="24"/>
          <w:rtl/>
        </w:rPr>
        <w:t>הגנה</w:t>
      </w:r>
      <w:r w:rsidRPr="001A09AB">
        <w:rPr>
          <w:rFonts w:cs="David"/>
          <w:szCs w:val="24"/>
          <w:rtl/>
        </w:rPr>
        <w:t xml:space="preserve">, </w:t>
      </w:r>
      <w:r w:rsidRPr="001A09AB">
        <w:rPr>
          <w:rFonts w:cs="David" w:hint="cs"/>
          <w:szCs w:val="24"/>
          <w:rtl/>
        </w:rPr>
        <w:t>מגבלות</w:t>
      </w:r>
      <w:r w:rsidRPr="001A09AB">
        <w:rPr>
          <w:rFonts w:cs="David"/>
          <w:szCs w:val="24"/>
          <w:rtl/>
        </w:rPr>
        <w:t xml:space="preserve"> </w:t>
      </w:r>
      <w:r w:rsidRPr="001A09AB">
        <w:rPr>
          <w:rFonts w:cs="David" w:hint="cs"/>
          <w:szCs w:val="24"/>
          <w:rtl/>
        </w:rPr>
        <w:t>גישה</w:t>
      </w:r>
      <w:r w:rsidRPr="001A09AB">
        <w:rPr>
          <w:rFonts w:cs="David"/>
          <w:szCs w:val="24"/>
          <w:rtl/>
        </w:rPr>
        <w:t xml:space="preserve"> </w:t>
      </w:r>
      <w:r w:rsidRPr="001A09AB">
        <w:rPr>
          <w:rFonts w:cs="David" w:hint="cs"/>
          <w:szCs w:val="24"/>
          <w:rtl/>
        </w:rPr>
        <w:t>או</w:t>
      </w:r>
      <w:r w:rsidRPr="001A09AB">
        <w:rPr>
          <w:rFonts w:cs="David"/>
          <w:szCs w:val="24"/>
          <w:rtl/>
        </w:rPr>
        <w:t xml:space="preserve"> </w:t>
      </w:r>
      <w:r w:rsidRPr="001A09AB">
        <w:rPr>
          <w:rFonts w:cs="David" w:hint="cs"/>
          <w:szCs w:val="24"/>
          <w:rtl/>
        </w:rPr>
        <w:t>ניצול</w:t>
      </w:r>
      <w:r w:rsidRPr="001A09AB">
        <w:rPr>
          <w:rFonts w:cs="David"/>
          <w:szCs w:val="24"/>
          <w:rtl/>
        </w:rPr>
        <w:t xml:space="preserve"> </w:t>
      </w:r>
      <w:r w:rsidRPr="001A09AB">
        <w:rPr>
          <w:rFonts w:cs="David" w:hint="cs"/>
          <w:szCs w:val="24"/>
          <w:rtl/>
        </w:rPr>
        <w:t>פרצות</w:t>
      </w:r>
      <w:r w:rsidRPr="001A09AB">
        <w:rPr>
          <w:rFonts w:cs="David"/>
          <w:szCs w:val="24"/>
          <w:rtl/>
        </w:rPr>
        <w:t xml:space="preserve">, </w:t>
      </w:r>
      <w:r w:rsidRPr="001A09AB">
        <w:rPr>
          <w:rFonts w:cs="David" w:hint="cs"/>
          <w:szCs w:val="24"/>
          <w:rtl/>
        </w:rPr>
        <w:t>שלא</w:t>
      </w:r>
      <w:r w:rsidRPr="001A09AB">
        <w:rPr>
          <w:rFonts w:cs="David"/>
          <w:szCs w:val="24"/>
          <w:rtl/>
        </w:rPr>
        <w:t xml:space="preserve"> </w:t>
      </w:r>
      <w:r w:rsidRPr="001A09AB">
        <w:rPr>
          <w:rFonts w:cs="David" w:hint="cs"/>
          <w:szCs w:val="24"/>
          <w:rtl/>
        </w:rPr>
        <w:t>במסגרת</w:t>
      </w:r>
      <w:r w:rsidRPr="001A09AB">
        <w:rPr>
          <w:rFonts w:cs="David"/>
          <w:szCs w:val="24"/>
          <w:rtl/>
        </w:rPr>
        <w:t xml:space="preserve"> </w:t>
      </w:r>
      <w:r w:rsidRPr="001A09AB">
        <w:rPr>
          <w:rFonts w:cs="David" w:hint="cs"/>
          <w:szCs w:val="24"/>
          <w:rtl/>
        </w:rPr>
        <w:t>החוקית</w:t>
      </w:r>
      <w:r w:rsidRPr="001A09AB">
        <w:rPr>
          <w:rFonts w:cs="David"/>
          <w:szCs w:val="24"/>
          <w:rtl/>
        </w:rPr>
        <w:t xml:space="preserve"> </w:t>
      </w:r>
      <w:r w:rsidRPr="001A09AB">
        <w:rPr>
          <w:rFonts w:cs="David" w:hint="cs"/>
          <w:szCs w:val="24"/>
          <w:rtl/>
        </w:rPr>
        <w:t>של</w:t>
      </w:r>
      <w:r w:rsidRPr="001A09AB">
        <w:rPr>
          <w:rFonts w:cs="David"/>
          <w:szCs w:val="24"/>
          <w:rtl/>
        </w:rPr>
        <w:t xml:space="preserve"> </w:t>
      </w:r>
      <w:r w:rsidRPr="001A09AB">
        <w:rPr>
          <w:rFonts w:cs="David" w:hint="cs"/>
          <w:szCs w:val="24"/>
          <w:rtl/>
        </w:rPr>
        <w:t>ההתקשרות</w:t>
      </w:r>
      <w:r w:rsidRPr="001A09AB">
        <w:rPr>
          <w:rFonts w:cs="David"/>
          <w:szCs w:val="24"/>
          <w:rtl/>
        </w:rPr>
        <w:t>.</w:t>
      </w:r>
    </w:p>
    <w:p w:rsidR="002A078C" w:rsidRPr="00165EC7" w:rsidRDefault="002A078C" w:rsidP="002A078C">
      <w:pPr>
        <w:pStyle w:val="3"/>
        <w:numPr>
          <w:ilvl w:val="0"/>
          <w:numId w:val="0"/>
        </w:numPr>
        <w:ind w:left="1854"/>
        <w:rPr>
          <w:rtl/>
        </w:rPr>
      </w:pPr>
    </w:p>
    <w:p w:rsidR="002A078C" w:rsidRPr="009755F9" w:rsidRDefault="002A078C" w:rsidP="001A09AB">
      <w:pPr>
        <w:pStyle w:val="12"/>
        <w:widowControl w:val="0"/>
        <w:numPr>
          <w:ilvl w:val="1"/>
          <w:numId w:val="9"/>
        </w:numPr>
        <w:tabs>
          <w:tab w:val="clear" w:pos="1800"/>
          <w:tab w:val="left" w:pos="849"/>
        </w:tabs>
        <w:rPr>
          <w:rFonts w:cs="David"/>
          <w:b/>
          <w:bCs/>
          <w:szCs w:val="24"/>
        </w:rPr>
      </w:pPr>
      <w:r w:rsidRPr="009755F9">
        <w:rPr>
          <w:rFonts w:cs="David" w:hint="cs"/>
          <w:b/>
          <w:bCs/>
          <w:szCs w:val="24"/>
          <w:rtl/>
        </w:rPr>
        <w:t>אבטחת מידע ברשת הספק</w:t>
      </w:r>
    </w:p>
    <w:p w:rsidR="002A078C" w:rsidRPr="001A09AB" w:rsidRDefault="001A09AB" w:rsidP="001A09AB">
      <w:pPr>
        <w:pStyle w:val="12"/>
        <w:widowControl w:val="0"/>
        <w:numPr>
          <w:ilvl w:val="2"/>
          <w:numId w:val="9"/>
        </w:numPr>
        <w:tabs>
          <w:tab w:val="clear" w:pos="1800"/>
          <w:tab w:val="left" w:pos="849"/>
        </w:tabs>
        <w:rPr>
          <w:rFonts w:cs="David"/>
          <w:szCs w:val="24"/>
        </w:rPr>
      </w:pPr>
      <w:r>
        <w:rPr>
          <w:rFonts w:cs="David" w:hint="cs"/>
          <w:szCs w:val="24"/>
          <w:rtl/>
        </w:rPr>
        <w:t xml:space="preserve"> </w:t>
      </w:r>
      <w:r w:rsidR="002A078C" w:rsidRPr="001A09AB">
        <w:rPr>
          <w:rFonts w:cs="David" w:hint="cs"/>
          <w:szCs w:val="24"/>
          <w:rtl/>
        </w:rPr>
        <w:t>ספק שקיבל את אישור תחום סייבר לעבד מידע של המזמין במערכות המידע של המזמין מתחייב לעמוד בדרישות הבאות:</w:t>
      </w:r>
    </w:p>
    <w:p w:rsidR="002A078C" w:rsidRPr="001A09AB" w:rsidRDefault="001A09AB" w:rsidP="001A09AB">
      <w:pPr>
        <w:pStyle w:val="12"/>
        <w:widowControl w:val="0"/>
        <w:numPr>
          <w:ilvl w:val="2"/>
          <w:numId w:val="9"/>
        </w:numPr>
        <w:tabs>
          <w:tab w:val="clear" w:pos="1800"/>
          <w:tab w:val="left" w:pos="849"/>
        </w:tabs>
        <w:rPr>
          <w:rFonts w:cs="David"/>
          <w:szCs w:val="24"/>
          <w:rtl/>
        </w:rPr>
      </w:pPr>
      <w:r>
        <w:rPr>
          <w:rFonts w:cs="David" w:hint="cs"/>
          <w:szCs w:val="24"/>
          <w:rtl/>
        </w:rPr>
        <w:t xml:space="preserve"> </w:t>
      </w:r>
      <w:r w:rsidR="002A078C" w:rsidRPr="001A09AB">
        <w:rPr>
          <w:rFonts w:cs="David"/>
          <w:szCs w:val="24"/>
          <w:rtl/>
        </w:rPr>
        <w:t>זיהוי משתמש ברמת שם משתמש וסיסמה.</w:t>
      </w:r>
    </w:p>
    <w:p w:rsidR="002A078C" w:rsidRPr="001A09AB" w:rsidRDefault="001A09AB" w:rsidP="001A09AB">
      <w:pPr>
        <w:pStyle w:val="12"/>
        <w:widowControl w:val="0"/>
        <w:numPr>
          <w:ilvl w:val="2"/>
          <w:numId w:val="9"/>
        </w:numPr>
        <w:tabs>
          <w:tab w:val="clear" w:pos="1800"/>
          <w:tab w:val="left" w:pos="849"/>
        </w:tabs>
        <w:rPr>
          <w:rFonts w:cs="David"/>
          <w:szCs w:val="24"/>
          <w:rtl/>
        </w:rPr>
      </w:pPr>
      <w:r>
        <w:rPr>
          <w:rFonts w:cs="David" w:hint="cs"/>
          <w:szCs w:val="24"/>
          <w:rtl/>
        </w:rPr>
        <w:t xml:space="preserve"> </w:t>
      </w:r>
      <w:r w:rsidR="002A078C" w:rsidRPr="001A09AB">
        <w:rPr>
          <w:rFonts w:cs="David"/>
          <w:szCs w:val="24"/>
          <w:rtl/>
        </w:rPr>
        <w:t>מידור הרשאות ברמת מערכת ההפעלה המאפשר למשתמש המורשה בלבד גישה למידע.</w:t>
      </w:r>
    </w:p>
    <w:p w:rsidR="002A078C" w:rsidRPr="001A09AB" w:rsidRDefault="001A09AB" w:rsidP="001A09AB">
      <w:pPr>
        <w:pStyle w:val="12"/>
        <w:widowControl w:val="0"/>
        <w:numPr>
          <w:ilvl w:val="2"/>
          <w:numId w:val="9"/>
        </w:numPr>
        <w:tabs>
          <w:tab w:val="clear" w:pos="1800"/>
          <w:tab w:val="left" w:pos="849"/>
        </w:tabs>
        <w:rPr>
          <w:rFonts w:cs="David"/>
          <w:szCs w:val="24"/>
          <w:rtl/>
        </w:rPr>
      </w:pPr>
      <w:r>
        <w:rPr>
          <w:rFonts w:cs="David" w:hint="cs"/>
          <w:szCs w:val="24"/>
          <w:rtl/>
        </w:rPr>
        <w:t xml:space="preserve"> </w:t>
      </w:r>
      <w:r w:rsidR="002A078C" w:rsidRPr="001A09AB">
        <w:rPr>
          <w:rFonts w:cs="David"/>
          <w:szCs w:val="24"/>
          <w:rtl/>
        </w:rPr>
        <w:t>אמצעי הגנה מפני קוד מפגע המתעדכן תדיר.</w:t>
      </w:r>
    </w:p>
    <w:p w:rsidR="002A078C" w:rsidRPr="001A09AB" w:rsidRDefault="001A09AB" w:rsidP="001A09AB">
      <w:pPr>
        <w:pStyle w:val="12"/>
        <w:widowControl w:val="0"/>
        <w:numPr>
          <w:ilvl w:val="2"/>
          <w:numId w:val="9"/>
        </w:numPr>
        <w:tabs>
          <w:tab w:val="clear" w:pos="1800"/>
          <w:tab w:val="left" w:pos="849"/>
        </w:tabs>
        <w:rPr>
          <w:rFonts w:cs="David"/>
          <w:szCs w:val="24"/>
        </w:rPr>
      </w:pPr>
      <w:r>
        <w:rPr>
          <w:rFonts w:cs="David" w:hint="cs"/>
          <w:szCs w:val="24"/>
          <w:rtl/>
        </w:rPr>
        <w:t xml:space="preserve"> </w:t>
      </w:r>
      <w:r w:rsidR="002A078C" w:rsidRPr="001A09AB">
        <w:rPr>
          <w:rFonts w:cs="David"/>
          <w:szCs w:val="24"/>
          <w:rtl/>
        </w:rPr>
        <w:t>הגנת </w:t>
      </w:r>
      <w:r w:rsidR="002A078C" w:rsidRPr="001A09AB">
        <w:rPr>
          <w:rFonts w:cs="David"/>
          <w:szCs w:val="24"/>
        </w:rPr>
        <w:t>Firewall</w:t>
      </w:r>
      <w:r w:rsidR="002A078C" w:rsidRPr="001A09AB">
        <w:rPr>
          <w:rFonts w:cs="David"/>
          <w:szCs w:val="24"/>
          <w:rtl/>
        </w:rPr>
        <w:t> בין מחשב המשתמש לרשת האינטרנט.</w:t>
      </w:r>
    </w:p>
    <w:p w:rsidR="002A078C" w:rsidRPr="001A09AB" w:rsidRDefault="001A09AB" w:rsidP="001A09AB">
      <w:pPr>
        <w:pStyle w:val="12"/>
        <w:widowControl w:val="0"/>
        <w:numPr>
          <w:ilvl w:val="2"/>
          <w:numId w:val="9"/>
        </w:numPr>
        <w:tabs>
          <w:tab w:val="clear" w:pos="1800"/>
          <w:tab w:val="left" w:pos="849"/>
        </w:tabs>
        <w:rPr>
          <w:rFonts w:cs="David"/>
          <w:szCs w:val="24"/>
        </w:rPr>
      </w:pPr>
      <w:r>
        <w:rPr>
          <w:rFonts w:cs="David" w:hint="cs"/>
          <w:szCs w:val="24"/>
          <w:rtl/>
        </w:rPr>
        <w:t xml:space="preserve"> </w:t>
      </w:r>
      <w:r w:rsidR="002A078C" w:rsidRPr="001A09AB">
        <w:rPr>
          <w:rFonts w:cs="David" w:hint="cs"/>
          <w:szCs w:val="24"/>
          <w:rtl/>
        </w:rPr>
        <w:t>המחשבים יעברו לפחות אחת לשבוע סריקה מלאה עם תוכנת אנטי וירוס מעודכנת.</w:t>
      </w:r>
    </w:p>
    <w:p w:rsidR="002A078C" w:rsidRPr="001A09AB" w:rsidRDefault="001A09AB" w:rsidP="001A09AB">
      <w:pPr>
        <w:pStyle w:val="12"/>
        <w:widowControl w:val="0"/>
        <w:numPr>
          <w:ilvl w:val="2"/>
          <w:numId w:val="9"/>
        </w:numPr>
        <w:tabs>
          <w:tab w:val="clear" w:pos="1800"/>
          <w:tab w:val="left" w:pos="849"/>
        </w:tabs>
        <w:ind w:hanging="658"/>
        <w:rPr>
          <w:rFonts w:cs="David"/>
          <w:szCs w:val="24"/>
        </w:rPr>
      </w:pPr>
      <w:r>
        <w:rPr>
          <w:rFonts w:cs="David" w:hint="cs"/>
          <w:szCs w:val="24"/>
          <w:rtl/>
        </w:rPr>
        <w:t xml:space="preserve"> </w:t>
      </w:r>
      <w:r w:rsidR="002A078C" w:rsidRPr="001A09AB">
        <w:rPr>
          <w:rFonts w:cs="David" w:hint="cs"/>
          <w:szCs w:val="24"/>
          <w:rtl/>
        </w:rPr>
        <w:t>המחשבים יהיו מוגן בבקרת גישה בשם משתמש וסיסמה. גישה תינתן רק למספר עובדים מוגבל ומורשים על ידי מערך סייבר רק לפי צורך</w:t>
      </w:r>
      <w:r>
        <w:rPr>
          <w:rFonts w:cs="David" w:hint="cs"/>
          <w:szCs w:val="24"/>
          <w:rtl/>
        </w:rPr>
        <w:t>.</w:t>
      </w:r>
    </w:p>
    <w:p w:rsidR="002A078C" w:rsidRPr="001A09AB" w:rsidRDefault="002A078C" w:rsidP="001A09AB">
      <w:pPr>
        <w:pStyle w:val="12"/>
        <w:widowControl w:val="0"/>
        <w:numPr>
          <w:ilvl w:val="2"/>
          <w:numId w:val="9"/>
        </w:numPr>
        <w:tabs>
          <w:tab w:val="clear" w:pos="1800"/>
          <w:tab w:val="left" w:pos="849"/>
        </w:tabs>
        <w:rPr>
          <w:rFonts w:cs="David"/>
          <w:szCs w:val="24"/>
          <w:rtl/>
        </w:rPr>
      </w:pPr>
      <w:r w:rsidRPr="001A09AB">
        <w:rPr>
          <w:rFonts w:cs="David" w:hint="cs"/>
          <w:szCs w:val="24"/>
          <w:rtl/>
        </w:rPr>
        <w:lastRenderedPageBreak/>
        <w:t xml:space="preserve"> </w:t>
      </w:r>
      <w:r w:rsidRPr="001A09AB">
        <w:rPr>
          <w:rFonts w:cs="David"/>
          <w:szCs w:val="24"/>
          <w:rtl/>
        </w:rPr>
        <w:t>הספק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rsidR="002A078C" w:rsidRPr="001A09AB" w:rsidRDefault="002A078C" w:rsidP="001A09AB">
      <w:pPr>
        <w:pStyle w:val="12"/>
        <w:widowControl w:val="0"/>
        <w:numPr>
          <w:ilvl w:val="2"/>
          <w:numId w:val="9"/>
        </w:numPr>
        <w:tabs>
          <w:tab w:val="clear" w:pos="1800"/>
          <w:tab w:val="left" w:pos="849"/>
        </w:tabs>
        <w:rPr>
          <w:rFonts w:cs="David"/>
          <w:szCs w:val="24"/>
          <w:rtl/>
        </w:rPr>
      </w:pPr>
      <w:r w:rsidRPr="001A09AB">
        <w:rPr>
          <w:rFonts w:cs="David"/>
          <w:szCs w:val="24"/>
          <w:rtl/>
        </w:rPr>
        <w:t>הספק יעביר למזמין, לפי בקשתו,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rsidR="002A078C" w:rsidRPr="001A09AB" w:rsidRDefault="002A078C" w:rsidP="001A09AB">
      <w:pPr>
        <w:pStyle w:val="12"/>
        <w:widowControl w:val="0"/>
        <w:numPr>
          <w:ilvl w:val="2"/>
          <w:numId w:val="9"/>
        </w:numPr>
        <w:tabs>
          <w:tab w:val="clear" w:pos="1800"/>
          <w:tab w:val="left" w:pos="849"/>
        </w:tabs>
        <w:ind w:hanging="658"/>
        <w:rPr>
          <w:rFonts w:cs="David"/>
          <w:szCs w:val="24"/>
          <w:rtl/>
        </w:rPr>
      </w:pPr>
      <w:r w:rsidRPr="001A09AB">
        <w:rPr>
          <w:rFonts w:cs="David"/>
          <w:szCs w:val="24"/>
          <w:rtl/>
        </w:rPr>
        <w:t>התחייבויות הספק על פי סעיף זה אינן מוגבלות בזמן, הן תנאי מחייב בתנאי מכרז זה והן מחייבות את  הספק ומי מטעמו המעורב בפרויקט.</w:t>
      </w:r>
    </w:p>
    <w:p w:rsidR="002A078C" w:rsidRPr="001A09AB" w:rsidRDefault="002A078C" w:rsidP="001A09AB">
      <w:pPr>
        <w:pStyle w:val="12"/>
        <w:widowControl w:val="0"/>
        <w:numPr>
          <w:ilvl w:val="2"/>
          <w:numId w:val="9"/>
        </w:numPr>
        <w:tabs>
          <w:tab w:val="clear" w:pos="1800"/>
          <w:tab w:val="left" w:pos="849"/>
        </w:tabs>
        <w:ind w:hanging="658"/>
        <w:rPr>
          <w:rFonts w:cs="David"/>
          <w:szCs w:val="24"/>
          <w:rtl/>
        </w:rPr>
      </w:pPr>
      <w:r w:rsidRPr="001A09AB">
        <w:rPr>
          <w:rFonts w:cs="David"/>
          <w:szCs w:val="24"/>
          <w:rtl/>
        </w:rPr>
        <w:t>בשעות העבודה יהיה המידע בהשגחתו של נותן השירותים המוסמך לראותו או לעסוק בו. השגחה הינה פיקוח פיזי רצוף וישיר.</w:t>
      </w:r>
    </w:p>
    <w:p w:rsidR="002A078C" w:rsidRPr="001A09AB" w:rsidRDefault="002A078C" w:rsidP="001A09AB">
      <w:pPr>
        <w:pStyle w:val="12"/>
        <w:widowControl w:val="0"/>
        <w:numPr>
          <w:ilvl w:val="2"/>
          <w:numId w:val="9"/>
        </w:numPr>
        <w:tabs>
          <w:tab w:val="clear" w:pos="1800"/>
          <w:tab w:val="left" w:pos="849"/>
        </w:tabs>
        <w:ind w:hanging="658"/>
        <w:rPr>
          <w:rFonts w:cs="David"/>
          <w:szCs w:val="24"/>
        </w:rPr>
      </w:pPr>
      <w:r w:rsidRPr="001A09AB">
        <w:rPr>
          <w:rFonts w:cs="David"/>
          <w:szCs w:val="24"/>
          <w:rtl/>
        </w:rPr>
        <w:t>בסיום יום העבודה כל המסמכים והחומרים הקשורים לעבודה יינעלו בארון/מגירה/כספת ולא יישארו גלויים.</w:t>
      </w:r>
    </w:p>
    <w:p w:rsidR="002A078C" w:rsidRPr="001A09AB" w:rsidRDefault="002A078C" w:rsidP="001A09AB">
      <w:pPr>
        <w:pStyle w:val="12"/>
        <w:widowControl w:val="0"/>
        <w:numPr>
          <w:ilvl w:val="2"/>
          <w:numId w:val="9"/>
        </w:numPr>
        <w:tabs>
          <w:tab w:val="clear" w:pos="1800"/>
          <w:tab w:val="left" w:pos="849"/>
        </w:tabs>
        <w:ind w:hanging="658"/>
        <w:rPr>
          <w:rFonts w:cs="David"/>
          <w:szCs w:val="24"/>
          <w:rtl/>
        </w:rPr>
      </w:pPr>
      <w:r w:rsidRPr="001A09AB">
        <w:rPr>
          <w:rFonts w:cs="David"/>
          <w:szCs w:val="24"/>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rsidR="002A078C" w:rsidRPr="001A09AB" w:rsidRDefault="002A078C" w:rsidP="001A09AB">
      <w:pPr>
        <w:pStyle w:val="12"/>
        <w:widowControl w:val="0"/>
        <w:numPr>
          <w:ilvl w:val="2"/>
          <w:numId w:val="9"/>
        </w:numPr>
        <w:tabs>
          <w:tab w:val="clear" w:pos="1800"/>
          <w:tab w:val="left" w:pos="849"/>
        </w:tabs>
        <w:ind w:hanging="658"/>
        <w:rPr>
          <w:rFonts w:cs="David"/>
          <w:szCs w:val="24"/>
        </w:rPr>
      </w:pPr>
      <w:r w:rsidRPr="001A09AB">
        <w:rPr>
          <w:rFonts w:cs="David"/>
          <w:szCs w:val="24"/>
          <w:rtl/>
        </w:rPr>
        <w:t>הדפסה, אחסון ומשלוח של החומרים שבידי הספק יהיו על פי הנחיות המזמין.</w:t>
      </w:r>
    </w:p>
    <w:p w:rsidR="002A078C" w:rsidRPr="001A09AB" w:rsidRDefault="002A078C" w:rsidP="001A09AB">
      <w:pPr>
        <w:pStyle w:val="12"/>
        <w:widowControl w:val="0"/>
        <w:numPr>
          <w:ilvl w:val="2"/>
          <w:numId w:val="9"/>
        </w:numPr>
        <w:tabs>
          <w:tab w:val="clear" w:pos="1800"/>
          <w:tab w:val="left" w:pos="849"/>
        </w:tabs>
        <w:ind w:hanging="658"/>
        <w:rPr>
          <w:rFonts w:cs="David"/>
          <w:szCs w:val="24"/>
        </w:rPr>
      </w:pPr>
      <w:r w:rsidRPr="001A09AB">
        <w:rPr>
          <w:rFonts w:cs="David" w:hint="cs"/>
          <w:szCs w:val="24"/>
          <w:rtl/>
        </w:rPr>
        <w:t>החברה</w:t>
      </w:r>
      <w:r w:rsidRPr="001A09AB">
        <w:rPr>
          <w:rFonts w:cs="David"/>
          <w:szCs w:val="24"/>
          <w:rtl/>
        </w:rPr>
        <w:t xml:space="preserve"> </w:t>
      </w:r>
      <w:r w:rsidRPr="001A09AB">
        <w:rPr>
          <w:rFonts w:cs="David" w:hint="cs"/>
          <w:szCs w:val="24"/>
          <w:rtl/>
        </w:rPr>
        <w:t>תנהל</w:t>
      </w:r>
      <w:r w:rsidRPr="001A09AB">
        <w:rPr>
          <w:rFonts w:cs="David"/>
          <w:szCs w:val="24"/>
          <w:rtl/>
        </w:rPr>
        <w:t xml:space="preserve"> </w:t>
      </w:r>
      <w:r w:rsidRPr="001A09AB">
        <w:rPr>
          <w:rFonts w:cs="David" w:hint="cs"/>
          <w:szCs w:val="24"/>
          <w:rtl/>
        </w:rPr>
        <w:t>רשימה</w:t>
      </w:r>
      <w:r w:rsidRPr="001A09AB">
        <w:rPr>
          <w:rFonts w:cs="David"/>
          <w:szCs w:val="24"/>
          <w:rtl/>
        </w:rPr>
        <w:t xml:space="preserve"> </w:t>
      </w:r>
      <w:r w:rsidRPr="001A09AB">
        <w:rPr>
          <w:rFonts w:cs="David" w:hint="cs"/>
          <w:szCs w:val="24"/>
          <w:rtl/>
        </w:rPr>
        <w:t>מעודכנת</w:t>
      </w:r>
      <w:r w:rsidRPr="001A09AB">
        <w:rPr>
          <w:rFonts w:cs="David"/>
          <w:szCs w:val="24"/>
          <w:rtl/>
        </w:rPr>
        <w:t xml:space="preserve"> </w:t>
      </w:r>
      <w:r w:rsidRPr="001A09AB">
        <w:rPr>
          <w:rFonts w:cs="David" w:hint="cs"/>
          <w:szCs w:val="24"/>
          <w:rtl/>
        </w:rPr>
        <w:t>של</w:t>
      </w:r>
      <w:r w:rsidRPr="001A09AB">
        <w:rPr>
          <w:rFonts w:cs="David"/>
          <w:szCs w:val="24"/>
          <w:rtl/>
        </w:rPr>
        <w:t xml:space="preserve"> </w:t>
      </w:r>
      <w:r w:rsidRPr="001A09AB">
        <w:rPr>
          <w:rFonts w:cs="David" w:hint="cs"/>
          <w:szCs w:val="24"/>
          <w:rtl/>
        </w:rPr>
        <w:t>כל</w:t>
      </w:r>
      <w:r w:rsidRPr="001A09AB">
        <w:rPr>
          <w:rFonts w:cs="David"/>
          <w:szCs w:val="24"/>
          <w:rtl/>
        </w:rPr>
        <w:t xml:space="preserve"> </w:t>
      </w:r>
      <w:r w:rsidRPr="001A09AB">
        <w:rPr>
          <w:rFonts w:cs="David" w:hint="cs"/>
          <w:szCs w:val="24"/>
          <w:rtl/>
        </w:rPr>
        <w:t>מורש</w:t>
      </w:r>
      <w:r w:rsidRPr="001A09AB">
        <w:rPr>
          <w:rFonts w:cs="David" w:hint="eastAsia"/>
          <w:szCs w:val="24"/>
          <w:rtl/>
        </w:rPr>
        <w:t>י</w:t>
      </w:r>
      <w:r w:rsidRPr="001A09AB">
        <w:rPr>
          <w:rFonts w:cs="David"/>
          <w:szCs w:val="24"/>
          <w:rtl/>
        </w:rPr>
        <w:t xml:space="preserve"> </w:t>
      </w:r>
      <w:r w:rsidRPr="001A09AB">
        <w:rPr>
          <w:rFonts w:cs="David" w:hint="cs"/>
          <w:szCs w:val="24"/>
          <w:rtl/>
        </w:rPr>
        <w:t>הגישה</w:t>
      </w:r>
      <w:r w:rsidRPr="001A09AB">
        <w:rPr>
          <w:rFonts w:cs="David"/>
          <w:szCs w:val="24"/>
          <w:rtl/>
        </w:rPr>
        <w:t xml:space="preserve">, </w:t>
      </w:r>
      <w:r w:rsidRPr="001A09AB">
        <w:rPr>
          <w:rFonts w:cs="David" w:hint="cs"/>
          <w:szCs w:val="24"/>
          <w:rtl/>
        </w:rPr>
        <w:t>לרבות</w:t>
      </w:r>
      <w:r w:rsidRPr="001A09AB">
        <w:rPr>
          <w:rFonts w:cs="David"/>
          <w:szCs w:val="24"/>
          <w:rtl/>
        </w:rPr>
        <w:t xml:space="preserve"> </w:t>
      </w:r>
      <w:r w:rsidRPr="001A09AB">
        <w:rPr>
          <w:rFonts w:cs="David" w:hint="cs"/>
          <w:szCs w:val="24"/>
          <w:rtl/>
        </w:rPr>
        <w:t>תפקידם</w:t>
      </w:r>
      <w:r w:rsidRPr="001A09AB">
        <w:rPr>
          <w:rFonts w:cs="David"/>
          <w:szCs w:val="24"/>
          <w:rtl/>
        </w:rPr>
        <w:t xml:space="preserve"> </w:t>
      </w:r>
      <w:r w:rsidRPr="001A09AB">
        <w:rPr>
          <w:rFonts w:cs="David" w:hint="cs"/>
          <w:szCs w:val="24"/>
          <w:rtl/>
        </w:rPr>
        <w:t>ופירוט</w:t>
      </w:r>
      <w:r w:rsidRPr="001A09AB">
        <w:rPr>
          <w:rFonts w:cs="David"/>
          <w:szCs w:val="24"/>
          <w:rtl/>
        </w:rPr>
        <w:t xml:space="preserve"> </w:t>
      </w:r>
      <w:r w:rsidRPr="001A09AB">
        <w:rPr>
          <w:rFonts w:cs="David" w:hint="cs"/>
          <w:szCs w:val="24"/>
          <w:rtl/>
        </w:rPr>
        <w:t>הרשאותיהם, רשימה</w:t>
      </w:r>
      <w:r w:rsidRPr="001A09AB">
        <w:rPr>
          <w:rFonts w:cs="David"/>
          <w:szCs w:val="24"/>
          <w:rtl/>
        </w:rPr>
        <w:t xml:space="preserve"> </w:t>
      </w:r>
      <w:r w:rsidRPr="001A09AB">
        <w:rPr>
          <w:rFonts w:cs="David" w:hint="cs"/>
          <w:szCs w:val="24"/>
          <w:rtl/>
        </w:rPr>
        <w:t>זו</w:t>
      </w:r>
      <w:r w:rsidRPr="001A09AB">
        <w:rPr>
          <w:rFonts w:cs="David"/>
          <w:szCs w:val="24"/>
          <w:rtl/>
        </w:rPr>
        <w:t xml:space="preserve"> </w:t>
      </w:r>
      <w:r w:rsidRPr="001A09AB">
        <w:rPr>
          <w:rFonts w:cs="David" w:hint="cs"/>
          <w:szCs w:val="24"/>
          <w:rtl/>
        </w:rPr>
        <w:t>תועבר</w:t>
      </w:r>
      <w:r w:rsidRPr="001A09AB">
        <w:rPr>
          <w:rFonts w:cs="David"/>
          <w:szCs w:val="24"/>
          <w:rtl/>
        </w:rPr>
        <w:t xml:space="preserve"> </w:t>
      </w:r>
      <w:r w:rsidRPr="001A09AB">
        <w:rPr>
          <w:rFonts w:cs="David" w:hint="cs"/>
          <w:szCs w:val="24"/>
          <w:rtl/>
        </w:rPr>
        <w:t>אחת</w:t>
      </w:r>
      <w:r w:rsidRPr="001A09AB">
        <w:rPr>
          <w:rFonts w:cs="David"/>
          <w:szCs w:val="24"/>
          <w:rtl/>
        </w:rPr>
        <w:t xml:space="preserve"> </w:t>
      </w:r>
      <w:r w:rsidRPr="001A09AB">
        <w:rPr>
          <w:rFonts w:cs="David" w:hint="cs"/>
          <w:szCs w:val="24"/>
          <w:rtl/>
        </w:rPr>
        <w:t>לשלושה</w:t>
      </w:r>
      <w:r w:rsidRPr="001A09AB">
        <w:rPr>
          <w:rFonts w:cs="David"/>
          <w:szCs w:val="24"/>
          <w:rtl/>
        </w:rPr>
        <w:t xml:space="preserve"> </w:t>
      </w:r>
      <w:r w:rsidRPr="001A09AB">
        <w:rPr>
          <w:rFonts w:cs="David" w:hint="cs"/>
          <w:szCs w:val="24"/>
          <w:rtl/>
        </w:rPr>
        <w:t>חודשים</w:t>
      </w:r>
      <w:r w:rsidRPr="001A09AB">
        <w:rPr>
          <w:rFonts w:cs="David"/>
          <w:szCs w:val="24"/>
          <w:rtl/>
        </w:rPr>
        <w:t xml:space="preserve"> </w:t>
      </w:r>
      <w:r w:rsidRPr="001A09AB">
        <w:rPr>
          <w:rFonts w:cs="David" w:hint="cs"/>
          <w:szCs w:val="24"/>
          <w:rtl/>
        </w:rPr>
        <w:t>למנהל</w:t>
      </w:r>
      <w:r w:rsidRPr="001A09AB">
        <w:rPr>
          <w:rFonts w:cs="David"/>
          <w:szCs w:val="24"/>
          <w:rtl/>
        </w:rPr>
        <w:t xml:space="preserve"> </w:t>
      </w:r>
      <w:r w:rsidRPr="001A09AB">
        <w:rPr>
          <w:rFonts w:cs="David" w:hint="cs"/>
          <w:szCs w:val="24"/>
          <w:rtl/>
        </w:rPr>
        <w:t>המאגר</w:t>
      </w:r>
      <w:r w:rsidRPr="001A09AB">
        <w:rPr>
          <w:rFonts w:cs="David"/>
          <w:szCs w:val="24"/>
          <w:rtl/>
        </w:rPr>
        <w:t xml:space="preserve">, </w:t>
      </w:r>
      <w:r w:rsidRPr="001A09AB">
        <w:rPr>
          <w:rFonts w:cs="David" w:hint="cs"/>
          <w:szCs w:val="24"/>
          <w:rtl/>
        </w:rPr>
        <w:t>וכן</w:t>
      </w:r>
      <w:r w:rsidRPr="001A09AB">
        <w:rPr>
          <w:rFonts w:cs="David"/>
          <w:szCs w:val="24"/>
          <w:rtl/>
        </w:rPr>
        <w:t xml:space="preserve"> </w:t>
      </w:r>
      <w:r w:rsidRPr="001A09AB">
        <w:rPr>
          <w:rFonts w:cs="David" w:hint="cs"/>
          <w:szCs w:val="24"/>
          <w:rtl/>
        </w:rPr>
        <w:t>על</w:t>
      </w:r>
      <w:r w:rsidRPr="001A09AB">
        <w:rPr>
          <w:rFonts w:cs="David"/>
          <w:szCs w:val="24"/>
          <w:rtl/>
        </w:rPr>
        <w:t>-</w:t>
      </w:r>
      <w:r w:rsidRPr="001A09AB">
        <w:rPr>
          <w:rFonts w:cs="David" w:hint="cs"/>
          <w:szCs w:val="24"/>
          <w:rtl/>
        </w:rPr>
        <w:t>פי</w:t>
      </w:r>
      <w:r w:rsidRPr="001A09AB">
        <w:rPr>
          <w:rFonts w:cs="David"/>
          <w:szCs w:val="24"/>
          <w:rtl/>
        </w:rPr>
        <w:t xml:space="preserve"> </w:t>
      </w:r>
      <w:r w:rsidRPr="001A09AB">
        <w:rPr>
          <w:rFonts w:cs="David" w:hint="cs"/>
          <w:szCs w:val="24"/>
          <w:rtl/>
        </w:rPr>
        <w:t>דרישה</w:t>
      </w:r>
      <w:r w:rsidRPr="001A09AB">
        <w:rPr>
          <w:rFonts w:cs="David"/>
          <w:szCs w:val="24"/>
          <w:rtl/>
        </w:rPr>
        <w:t xml:space="preserve"> </w:t>
      </w:r>
      <w:r w:rsidRPr="001A09AB">
        <w:rPr>
          <w:rFonts w:cs="David" w:hint="cs"/>
          <w:szCs w:val="24"/>
          <w:rtl/>
        </w:rPr>
        <w:t>אחרת</w:t>
      </w:r>
      <w:r w:rsidRPr="001A09AB">
        <w:rPr>
          <w:rFonts w:cs="David"/>
          <w:szCs w:val="24"/>
          <w:rtl/>
        </w:rPr>
        <w:t>.</w:t>
      </w:r>
    </w:p>
    <w:p w:rsidR="002A078C" w:rsidRDefault="002A078C" w:rsidP="002A078C">
      <w:pPr>
        <w:pStyle w:val="4"/>
        <w:numPr>
          <w:ilvl w:val="0"/>
          <w:numId w:val="0"/>
        </w:numPr>
        <w:ind w:left="1158"/>
      </w:pPr>
    </w:p>
    <w:p w:rsidR="002A078C" w:rsidRPr="001A09AB" w:rsidRDefault="002A078C" w:rsidP="001A09AB">
      <w:pPr>
        <w:pStyle w:val="12"/>
        <w:widowControl w:val="0"/>
        <w:numPr>
          <w:ilvl w:val="1"/>
          <w:numId w:val="9"/>
        </w:numPr>
        <w:tabs>
          <w:tab w:val="clear" w:pos="1800"/>
          <w:tab w:val="left" w:pos="849"/>
        </w:tabs>
        <w:rPr>
          <w:rFonts w:cs="David"/>
          <w:b/>
          <w:bCs/>
          <w:szCs w:val="24"/>
        </w:rPr>
      </w:pPr>
      <w:r w:rsidRPr="001A09AB">
        <w:rPr>
          <w:rFonts w:cs="David" w:hint="cs"/>
          <w:b/>
          <w:bCs/>
          <w:szCs w:val="24"/>
          <w:rtl/>
        </w:rPr>
        <w:t>עבודה בענן</w:t>
      </w:r>
    </w:p>
    <w:p w:rsidR="002A078C" w:rsidRPr="001A09AB" w:rsidRDefault="002A078C" w:rsidP="001A09AB">
      <w:pPr>
        <w:pStyle w:val="12"/>
        <w:widowControl w:val="0"/>
        <w:numPr>
          <w:ilvl w:val="2"/>
          <w:numId w:val="9"/>
        </w:numPr>
        <w:tabs>
          <w:tab w:val="clear" w:pos="1800"/>
          <w:tab w:val="left" w:pos="849"/>
        </w:tabs>
        <w:ind w:hanging="658"/>
        <w:rPr>
          <w:rFonts w:cs="David"/>
          <w:szCs w:val="24"/>
        </w:rPr>
      </w:pPr>
      <w:r w:rsidRPr="001A09AB">
        <w:rPr>
          <w:rFonts w:cs="David" w:hint="cs"/>
          <w:szCs w:val="24"/>
          <w:rtl/>
        </w:rPr>
        <w:t xml:space="preserve">ספק יעבוד במערכות מידע של הספק רק לאחר קבלת אישור פרטני על ידי תחום סייבר במשרד האוצר ויחתום על הצהרה כי אינו מעבד מידע בענן מכל סוג שהוא ובפרט מידע נשוא מכרז זה בענן כל שהוא. </w:t>
      </w:r>
    </w:p>
    <w:p w:rsidR="000B31D2" w:rsidRDefault="002A078C" w:rsidP="001A09AB">
      <w:pPr>
        <w:pStyle w:val="12"/>
        <w:widowControl w:val="0"/>
        <w:numPr>
          <w:ilvl w:val="2"/>
          <w:numId w:val="9"/>
        </w:numPr>
        <w:tabs>
          <w:tab w:val="clear" w:pos="1800"/>
          <w:tab w:val="left" w:pos="849"/>
        </w:tabs>
        <w:ind w:hanging="658"/>
        <w:rPr>
          <w:rFonts w:cs="David"/>
          <w:szCs w:val="24"/>
        </w:rPr>
      </w:pPr>
      <w:r w:rsidRPr="001A09AB">
        <w:rPr>
          <w:rFonts w:cs="David" w:hint="cs"/>
          <w:szCs w:val="24"/>
          <w:rtl/>
        </w:rPr>
        <w:t>ספק אשר עושה שימוש בענן מכל סוג שהוא לא יוכל לעבד מידע של המשרד במערכותיו וכל המידע יעובד ברשת המשרד.</w:t>
      </w:r>
    </w:p>
    <w:p w:rsidR="000B31D2" w:rsidRDefault="000B31D2" w:rsidP="001A09AB">
      <w:pPr>
        <w:pStyle w:val="12"/>
        <w:widowControl w:val="0"/>
        <w:numPr>
          <w:ilvl w:val="2"/>
          <w:numId w:val="9"/>
        </w:numPr>
        <w:tabs>
          <w:tab w:val="clear" w:pos="1800"/>
          <w:tab w:val="left" w:pos="849"/>
        </w:tabs>
        <w:ind w:hanging="658"/>
        <w:rPr>
          <w:rFonts w:cs="David"/>
          <w:szCs w:val="24"/>
        </w:rPr>
      </w:pPr>
      <w:r>
        <w:rPr>
          <w:rFonts w:cs="David" w:hint="cs"/>
          <w:szCs w:val="24"/>
          <w:rtl/>
        </w:rPr>
        <w:t xml:space="preserve">במקרה וימצא כי הספק עובד בענן למרות הצהרתו, הפרה זו תחשב הפרה יסודית של תנאי המכרז. </w:t>
      </w:r>
    </w:p>
    <w:p w:rsidR="002A078C" w:rsidRDefault="002A078C" w:rsidP="002A078C">
      <w:pPr>
        <w:pStyle w:val="3"/>
        <w:numPr>
          <w:ilvl w:val="0"/>
          <w:numId w:val="0"/>
        </w:numPr>
        <w:tabs>
          <w:tab w:val="clear" w:pos="1192"/>
          <w:tab w:val="right" w:pos="368"/>
        </w:tabs>
        <w:ind w:left="1854" w:hanging="720"/>
        <w:rPr>
          <w:rtl/>
        </w:rPr>
      </w:pPr>
    </w:p>
    <w:p w:rsidR="002A078C" w:rsidRPr="003C5CEE" w:rsidRDefault="002A078C" w:rsidP="003C5CEE">
      <w:pPr>
        <w:pStyle w:val="12"/>
        <w:widowControl w:val="0"/>
        <w:numPr>
          <w:ilvl w:val="1"/>
          <w:numId w:val="9"/>
        </w:numPr>
        <w:tabs>
          <w:tab w:val="clear" w:pos="1800"/>
          <w:tab w:val="left" w:pos="849"/>
        </w:tabs>
        <w:rPr>
          <w:rFonts w:cs="David"/>
          <w:b/>
          <w:bCs/>
          <w:szCs w:val="24"/>
        </w:rPr>
      </w:pPr>
      <w:r w:rsidRPr="003C5CEE">
        <w:rPr>
          <w:rFonts w:cs="David" w:hint="cs"/>
          <w:b/>
          <w:bCs/>
          <w:szCs w:val="24"/>
          <w:rtl/>
        </w:rPr>
        <w:t>מצעי זיכרון</w:t>
      </w:r>
    </w:p>
    <w:p w:rsidR="002A078C" w:rsidRPr="003C5CEE" w:rsidRDefault="002A078C" w:rsidP="003C5CEE">
      <w:pPr>
        <w:pStyle w:val="12"/>
        <w:widowControl w:val="0"/>
        <w:numPr>
          <w:ilvl w:val="2"/>
          <w:numId w:val="9"/>
        </w:numPr>
        <w:tabs>
          <w:tab w:val="clear" w:pos="1800"/>
          <w:tab w:val="left" w:pos="849"/>
        </w:tabs>
        <w:ind w:hanging="658"/>
        <w:rPr>
          <w:rFonts w:cs="David"/>
          <w:szCs w:val="24"/>
        </w:rPr>
      </w:pPr>
      <w:r w:rsidRPr="003C5CEE">
        <w:rPr>
          <w:rFonts w:cs="David" w:hint="cs"/>
          <w:szCs w:val="24"/>
          <w:rtl/>
        </w:rPr>
        <w:t>מצעי זיכרון תקולים לא יוחזרו לספק החומרה גם אם הם באחריות במידה והוגדרו כרגישים או מכילים מידע אשר מונעת את החלפתו על ידי ספק החומרה, מצעים אלו יועברו לתחום סייבר להשמדה.</w:t>
      </w:r>
    </w:p>
    <w:p w:rsidR="002A078C" w:rsidRPr="003C5CEE" w:rsidRDefault="002A078C" w:rsidP="003C5CEE">
      <w:pPr>
        <w:pStyle w:val="12"/>
        <w:widowControl w:val="0"/>
        <w:numPr>
          <w:ilvl w:val="2"/>
          <w:numId w:val="9"/>
        </w:numPr>
        <w:tabs>
          <w:tab w:val="clear" w:pos="1800"/>
          <w:tab w:val="left" w:pos="849"/>
        </w:tabs>
        <w:ind w:hanging="658"/>
        <w:rPr>
          <w:rFonts w:cs="David"/>
          <w:szCs w:val="24"/>
        </w:rPr>
      </w:pPr>
      <w:r w:rsidRPr="003C5CEE">
        <w:rPr>
          <w:rFonts w:cs="David" w:hint="cs"/>
          <w:szCs w:val="24"/>
          <w:rtl/>
        </w:rPr>
        <w:t>מצעי זיכרון אשר אינם נדרשים יימחקו ו/או יושמדו בהתאם להנחיית תחום סייבר.</w:t>
      </w:r>
    </w:p>
    <w:p w:rsidR="002A078C" w:rsidRDefault="002A078C" w:rsidP="002A078C">
      <w:pPr>
        <w:pStyle w:val="4"/>
        <w:numPr>
          <w:ilvl w:val="0"/>
          <w:numId w:val="0"/>
        </w:numPr>
        <w:ind w:left="1158"/>
      </w:pPr>
    </w:p>
    <w:p w:rsidR="002A078C" w:rsidRPr="00D30D02" w:rsidRDefault="002A078C" w:rsidP="00D30D02">
      <w:pPr>
        <w:pStyle w:val="12"/>
        <w:widowControl w:val="0"/>
        <w:numPr>
          <w:ilvl w:val="1"/>
          <w:numId w:val="9"/>
        </w:numPr>
        <w:tabs>
          <w:tab w:val="clear" w:pos="1800"/>
          <w:tab w:val="left" w:pos="849"/>
        </w:tabs>
        <w:rPr>
          <w:rFonts w:cs="David"/>
          <w:b/>
          <w:bCs/>
          <w:szCs w:val="24"/>
        </w:rPr>
      </w:pPr>
      <w:r w:rsidRPr="00D30D02">
        <w:rPr>
          <w:rFonts w:cs="David" w:hint="cs"/>
          <w:b/>
          <w:bCs/>
          <w:szCs w:val="24"/>
          <w:rtl/>
        </w:rPr>
        <w:t>אבטחת מידע בתקשורת</w:t>
      </w:r>
    </w:p>
    <w:p w:rsidR="002A078C" w:rsidRPr="000B31D2" w:rsidRDefault="002A078C" w:rsidP="00D30D02">
      <w:pPr>
        <w:pStyle w:val="12"/>
        <w:widowControl w:val="0"/>
        <w:numPr>
          <w:ilvl w:val="2"/>
          <w:numId w:val="9"/>
        </w:numPr>
        <w:tabs>
          <w:tab w:val="clear" w:pos="1800"/>
          <w:tab w:val="left" w:pos="849"/>
        </w:tabs>
        <w:ind w:hanging="658"/>
        <w:rPr>
          <w:rFonts w:cs="David"/>
          <w:szCs w:val="24"/>
        </w:rPr>
      </w:pPr>
      <w:r w:rsidRPr="000B31D2">
        <w:rPr>
          <w:rFonts w:cs="David" w:hint="cs"/>
          <w:szCs w:val="24"/>
          <w:rtl/>
        </w:rPr>
        <w:lastRenderedPageBreak/>
        <w:t>החברה</w:t>
      </w:r>
      <w:r w:rsidRPr="000B31D2">
        <w:rPr>
          <w:rFonts w:cs="David"/>
          <w:szCs w:val="24"/>
          <w:rtl/>
        </w:rPr>
        <w:t xml:space="preserve"> </w:t>
      </w:r>
      <w:r w:rsidRPr="000B31D2">
        <w:rPr>
          <w:rFonts w:cs="David" w:hint="cs"/>
          <w:szCs w:val="24"/>
          <w:rtl/>
        </w:rPr>
        <w:t>מתחייבת</w:t>
      </w:r>
      <w:r w:rsidRPr="000B31D2">
        <w:rPr>
          <w:rFonts w:cs="David"/>
          <w:szCs w:val="24"/>
          <w:rtl/>
        </w:rPr>
        <w:t xml:space="preserve"> </w:t>
      </w:r>
      <w:r w:rsidRPr="000B31D2">
        <w:rPr>
          <w:rFonts w:cs="David" w:hint="cs"/>
          <w:szCs w:val="24"/>
          <w:rtl/>
        </w:rPr>
        <w:t>לממש</w:t>
      </w:r>
      <w:r w:rsidRPr="000B31D2">
        <w:rPr>
          <w:rFonts w:cs="David"/>
          <w:szCs w:val="24"/>
          <w:rtl/>
        </w:rPr>
        <w:t xml:space="preserve"> </w:t>
      </w:r>
      <w:r w:rsidRPr="000B31D2">
        <w:rPr>
          <w:rFonts w:cs="David" w:hint="cs"/>
          <w:szCs w:val="24"/>
          <w:rtl/>
        </w:rPr>
        <w:t>הגנה</w:t>
      </w:r>
      <w:r w:rsidRPr="000B31D2">
        <w:rPr>
          <w:rFonts w:cs="David"/>
          <w:szCs w:val="24"/>
          <w:rtl/>
        </w:rPr>
        <w:t xml:space="preserve"> </w:t>
      </w:r>
      <w:r w:rsidRPr="000B31D2">
        <w:rPr>
          <w:rFonts w:cs="David" w:hint="cs"/>
          <w:szCs w:val="24"/>
          <w:rtl/>
        </w:rPr>
        <w:t>על</w:t>
      </w:r>
      <w:r w:rsidRPr="000B31D2">
        <w:rPr>
          <w:rFonts w:cs="David"/>
          <w:szCs w:val="24"/>
          <w:rtl/>
        </w:rPr>
        <w:t xml:space="preserve"> </w:t>
      </w:r>
      <w:r w:rsidRPr="000B31D2">
        <w:rPr>
          <w:rFonts w:cs="David" w:hint="cs"/>
          <w:szCs w:val="24"/>
          <w:rtl/>
        </w:rPr>
        <w:t>מערכת</w:t>
      </w:r>
      <w:r w:rsidRPr="000B31D2">
        <w:rPr>
          <w:rFonts w:cs="David"/>
          <w:szCs w:val="24"/>
          <w:rtl/>
        </w:rPr>
        <w:t xml:space="preserve"> </w:t>
      </w:r>
      <w:r w:rsidRPr="000B31D2">
        <w:rPr>
          <w:rFonts w:cs="David" w:hint="cs"/>
          <w:szCs w:val="24"/>
          <w:rtl/>
        </w:rPr>
        <w:t>התקשורת</w:t>
      </w:r>
      <w:r w:rsidRPr="000B31D2">
        <w:rPr>
          <w:rFonts w:cs="David"/>
          <w:szCs w:val="24"/>
          <w:rtl/>
        </w:rPr>
        <w:t xml:space="preserve"> </w:t>
      </w:r>
      <w:r w:rsidRPr="000B31D2">
        <w:rPr>
          <w:rFonts w:cs="David" w:hint="cs"/>
          <w:szCs w:val="24"/>
          <w:rtl/>
        </w:rPr>
        <w:t>בהתאם</w:t>
      </w:r>
      <w:r w:rsidRPr="000B31D2">
        <w:rPr>
          <w:rFonts w:cs="David"/>
          <w:szCs w:val="24"/>
          <w:rtl/>
        </w:rPr>
        <w:t xml:space="preserve"> </w:t>
      </w:r>
      <w:r w:rsidRPr="000B31D2">
        <w:rPr>
          <w:rFonts w:cs="David" w:hint="cs"/>
          <w:szCs w:val="24"/>
          <w:rtl/>
        </w:rPr>
        <w:t>לרמת</w:t>
      </w:r>
      <w:r w:rsidRPr="000B31D2">
        <w:rPr>
          <w:rFonts w:cs="David"/>
          <w:szCs w:val="24"/>
          <w:rtl/>
        </w:rPr>
        <w:t xml:space="preserve"> </w:t>
      </w:r>
      <w:r w:rsidRPr="000B31D2">
        <w:rPr>
          <w:rFonts w:cs="David" w:hint="cs"/>
          <w:szCs w:val="24"/>
          <w:rtl/>
        </w:rPr>
        <w:t>רגישות</w:t>
      </w:r>
      <w:r w:rsidRPr="000B31D2">
        <w:rPr>
          <w:rFonts w:cs="David"/>
          <w:szCs w:val="24"/>
          <w:rtl/>
        </w:rPr>
        <w:t xml:space="preserve"> </w:t>
      </w:r>
      <w:r w:rsidRPr="000B31D2">
        <w:rPr>
          <w:rFonts w:cs="David" w:hint="cs"/>
          <w:szCs w:val="24"/>
          <w:rtl/>
        </w:rPr>
        <w:t>המערכות</w:t>
      </w:r>
      <w:r w:rsidRPr="000B31D2">
        <w:rPr>
          <w:rFonts w:cs="David"/>
          <w:szCs w:val="24"/>
          <w:rtl/>
        </w:rPr>
        <w:t xml:space="preserve"> </w:t>
      </w:r>
      <w:r w:rsidRPr="000B31D2">
        <w:rPr>
          <w:rFonts w:cs="David" w:hint="cs"/>
          <w:szCs w:val="24"/>
          <w:rtl/>
        </w:rPr>
        <w:t>נשוא</w:t>
      </w:r>
      <w:r w:rsidRPr="000B31D2">
        <w:rPr>
          <w:rFonts w:cs="David"/>
          <w:szCs w:val="24"/>
          <w:rtl/>
        </w:rPr>
        <w:t xml:space="preserve"> </w:t>
      </w:r>
      <w:r w:rsidRPr="000B31D2">
        <w:rPr>
          <w:rFonts w:cs="David" w:hint="cs"/>
          <w:szCs w:val="24"/>
          <w:rtl/>
        </w:rPr>
        <w:t>ההתקשרות</w:t>
      </w:r>
      <w:r w:rsidRPr="000B31D2">
        <w:rPr>
          <w:rFonts w:cs="David"/>
          <w:szCs w:val="24"/>
          <w:rtl/>
        </w:rPr>
        <w:t>.</w:t>
      </w:r>
    </w:p>
    <w:p w:rsidR="002A078C" w:rsidRPr="000B31D2" w:rsidRDefault="002A078C" w:rsidP="00D30D02">
      <w:pPr>
        <w:pStyle w:val="12"/>
        <w:widowControl w:val="0"/>
        <w:numPr>
          <w:ilvl w:val="2"/>
          <w:numId w:val="9"/>
        </w:numPr>
        <w:tabs>
          <w:tab w:val="clear" w:pos="1800"/>
          <w:tab w:val="left" w:pos="849"/>
        </w:tabs>
        <w:ind w:hanging="658"/>
        <w:rPr>
          <w:rFonts w:ascii="David" w:hAnsi="David" w:cs="David"/>
          <w:szCs w:val="24"/>
        </w:rPr>
      </w:pPr>
      <w:r w:rsidRPr="000B31D2">
        <w:rPr>
          <w:rFonts w:ascii="David" w:hAnsi="David" w:cs="David" w:hint="cs"/>
          <w:szCs w:val="24"/>
          <w:rtl/>
        </w:rPr>
        <w:t>במידה</w:t>
      </w:r>
      <w:r w:rsidRPr="000B31D2">
        <w:rPr>
          <w:rFonts w:ascii="David" w:hAnsi="David" w:cs="David"/>
          <w:szCs w:val="24"/>
          <w:rtl/>
        </w:rPr>
        <w:t xml:space="preserve"> </w:t>
      </w:r>
      <w:r w:rsidRPr="000B31D2">
        <w:rPr>
          <w:rFonts w:ascii="David" w:hAnsi="David" w:cs="David" w:hint="cs"/>
          <w:szCs w:val="24"/>
          <w:rtl/>
        </w:rPr>
        <w:t>ויהיה</w:t>
      </w:r>
      <w:r w:rsidRPr="000B31D2">
        <w:rPr>
          <w:rFonts w:ascii="David" w:hAnsi="David" w:cs="David"/>
          <w:szCs w:val="24"/>
          <w:rtl/>
        </w:rPr>
        <w:t xml:space="preserve"> </w:t>
      </w:r>
      <w:r w:rsidRPr="000B31D2">
        <w:rPr>
          <w:rFonts w:ascii="David" w:hAnsi="David" w:cs="David" w:hint="cs"/>
          <w:szCs w:val="24"/>
          <w:rtl/>
        </w:rPr>
        <w:t>פער</w:t>
      </w:r>
      <w:r w:rsidRPr="000B31D2">
        <w:rPr>
          <w:rFonts w:ascii="David" w:hAnsi="David" w:cs="David"/>
          <w:szCs w:val="24"/>
          <w:rtl/>
        </w:rPr>
        <w:t xml:space="preserve"> </w:t>
      </w:r>
      <w:r w:rsidRPr="000B31D2">
        <w:rPr>
          <w:rFonts w:ascii="David" w:hAnsi="David" w:cs="David" w:hint="cs"/>
          <w:szCs w:val="24"/>
          <w:rtl/>
        </w:rPr>
        <w:t>בין</w:t>
      </w:r>
      <w:r w:rsidRPr="000B31D2">
        <w:rPr>
          <w:rFonts w:ascii="David" w:hAnsi="David" w:cs="David"/>
          <w:szCs w:val="24"/>
          <w:rtl/>
        </w:rPr>
        <w:t xml:space="preserve"> </w:t>
      </w:r>
      <w:r w:rsidRPr="000B31D2">
        <w:rPr>
          <w:rFonts w:ascii="David" w:hAnsi="David" w:cs="David" w:hint="cs"/>
          <w:szCs w:val="24"/>
          <w:rtl/>
        </w:rPr>
        <w:t>מערכי</w:t>
      </w:r>
      <w:r w:rsidRPr="000B31D2">
        <w:rPr>
          <w:rFonts w:ascii="David" w:hAnsi="David" w:cs="David"/>
          <w:szCs w:val="24"/>
          <w:rtl/>
        </w:rPr>
        <w:t xml:space="preserve"> </w:t>
      </w:r>
      <w:r w:rsidRPr="000B31D2">
        <w:rPr>
          <w:rFonts w:ascii="David" w:hAnsi="David" w:cs="David" w:hint="cs"/>
          <w:szCs w:val="24"/>
          <w:rtl/>
        </w:rPr>
        <w:t>אבטחה</w:t>
      </w:r>
      <w:r w:rsidRPr="000B31D2">
        <w:rPr>
          <w:rFonts w:ascii="David" w:hAnsi="David" w:cs="David"/>
          <w:szCs w:val="24"/>
          <w:rtl/>
        </w:rPr>
        <w:t xml:space="preserve"> </w:t>
      </w:r>
      <w:r w:rsidRPr="000B31D2">
        <w:rPr>
          <w:rFonts w:ascii="David" w:hAnsi="David" w:cs="David" w:hint="cs"/>
          <w:szCs w:val="24"/>
          <w:rtl/>
        </w:rPr>
        <w:t>נדרשים</w:t>
      </w:r>
      <w:r w:rsidRPr="000B31D2">
        <w:rPr>
          <w:rFonts w:ascii="David" w:hAnsi="David" w:cs="David"/>
          <w:szCs w:val="24"/>
          <w:rtl/>
        </w:rPr>
        <w:t xml:space="preserve"> </w:t>
      </w:r>
      <w:r w:rsidRPr="000B31D2">
        <w:rPr>
          <w:rFonts w:ascii="David" w:hAnsi="David" w:cs="David" w:hint="cs"/>
          <w:szCs w:val="24"/>
          <w:rtl/>
        </w:rPr>
        <w:t>לקיים</w:t>
      </w:r>
      <w:r w:rsidRPr="000B31D2">
        <w:rPr>
          <w:rFonts w:ascii="David" w:hAnsi="David" w:cs="David"/>
          <w:szCs w:val="24"/>
          <w:rtl/>
        </w:rPr>
        <w:t xml:space="preserve"> </w:t>
      </w:r>
      <w:r w:rsidRPr="000B31D2">
        <w:rPr>
          <w:rFonts w:ascii="David" w:hAnsi="David" w:cs="David" w:hint="cs"/>
          <w:szCs w:val="24"/>
          <w:rtl/>
        </w:rPr>
        <w:t>בידי</w:t>
      </w:r>
      <w:r w:rsidRPr="000B31D2">
        <w:rPr>
          <w:rFonts w:ascii="David" w:hAnsi="David" w:cs="David"/>
          <w:szCs w:val="24"/>
          <w:rtl/>
        </w:rPr>
        <w:t xml:space="preserve"> </w:t>
      </w:r>
      <w:r w:rsidRPr="000B31D2">
        <w:rPr>
          <w:rFonts w:ascii="David" w:hAnsi="David" w:cs="David" w:hint="cs"/>
          <w:szCs w:val="24"/>
          <w:rtl/>
        </w:rPr>
        <w:t>החברה</w:t>
      </w:r>
      <w:r w:rsidRPr="000B31D2">
        <w:rPr>
          <w:rFonts w:ascii="David" w:hAnsi="David" w:cs="David"/>
          <w:szCs w:val="24"/>
          <w:rtl/>
        </w:rPr>
        <w:t xml:space="preserve">, </w:t>
      </w:r>
      <w:r w:rsidRPr="000B31D2">
        <w:rPr>
          <w:rFonts w:ascii="David" w:hAnsi="David" w:cs="David" w:hint="cs"/>
          <w:szCs w:val="24"/>
          <w:rtl/>
        </w:rPr>
        <w:t>תתחייב</w:t>
      </w:r>
      <w:r w:rsidRPr="000B31D2">
        <w:rPr>
          <w:rFonts w:ascii="David" w:hAnsi="David" w:cs="David"/>
          <w:szCs w:val="24"/>
          <w:rtl/>
        </w:rPr>
        <w:t xml:space="preserve"> </w:t>
      </w:r>
      <w:r w:rsidRPr="000B31D2">
        <w:rPr>
          <w:rFonts w:ascii="David" w:hAnsi="David" w:cs="David" w:hint="cs"/>
          <w:szCs w:val="24"/>
          <w:rtl/>
        </w:rPr>
        <w:t>החברה</w:t>
      </w:r>
      <w:r w:rsidRPr="000B31D2">
        <w:rPr>
          <w:rFonts w:ascii="David" w:hAnsi="David" w:cs="David"/>
          <w:szCs w:val="24"/>
          <w:rtl/>
        </w:rPr>
        <w:t xml:space="preserve"> </w:t>
      </w:r>
      <w:r w:rsidRPr="000B31D2">
        <w:rPr>
          <w:rFonts w:ascii="David" w:hAnsi="David" w:cs="David" w:hint="cs"/>
          <w:szCs w:val="24"/>
          <w:rtl/>
        </w:rPr>
        <w:t>להפריד</w:t>
      </w:r>
      <w:r w:rsidRPr="000B31D2">
        <w:rPr>
          <w:rFonts w:ascii="David" w:hAnsi="David" w:cs="David"/>
          <w:szCs w:val="24"/>
          <w:rtl/>
        </w:rPr>
        <w:t xml:space="preserve"> </w:t>
      </w:r>
      <w:r w:rsidRPr="000B31D2">
        <w:rPr>
          <w:rFonts w:ascii="David" w:hAnsi="David" w:cs="David" w:hint="cs"/>
          <w:szCs w:val="24"/>
          <w:rtl/>
        </w:rPr>
        <w:t>את</w:t>
      </w:r>
      <w:r w:rsidRPr="000B31D2">
        <w:rPr>
          <w:rFonts w:ascii="David" w:hAnsi="David" w:cs="David"/>
          <w:szCs w:val="24"/>
          <w:rtl/>
        </w:rPr>
        <w:t xml:space="preserve"> </w:t>
      </w:r>
      <w:r w:rsidRPr="000B31D2">
        <w:rPr>
          <w:rFonts w:ascii="David" w:hAnsi="David" w:cs="David" w:hint="cs"/>
          <w:szCs w:val="24"/>
          <w:rtl/>
        </w:rPr>
        <w:t>תשתיות</w:t>
      </w:r>
      <w:r w:rsidRPr="000B31D2">
        <w:rPr>
          <w:rFonts w:ascii="David" w:hAnsi="David" w:cs="David"/>
          <w:szCs w:val="24"/>
          <w:rtl/>
        </w:rPr>
        <w:t xml:space="preserve"> </w:t>
      </w:r>
      <w:r w:rsidRPr="000B31D2">
        <w:rPr>
          <w:rFonts w:ascii="David" w:hAnsi="David" w:cs="David" w:hint="cs"/>
          <w:szCs w:val="24"/>
          <w:rtl/>
        </w:rPr>
        <w:t>התקשורת</w:t>
      </w:r>
      <w:r w:rsidRPr="000B31D2">
        <w:rPr>
          <w:rFonts w:ascii="David" w:hAnsi="David" w:cs="David"/>
          <w:szCs w:val="24"/>
          <w:rtl/>
        </w:rPr>
        <w:t xml:space="preserve">, </w:t>
      </w:r>
      <w:r w:rsidRPr="000B31D2">
        <w:rPr>
          <w:rFonts w:ascii="David" w:hAnsi="David" w:cs="David" w:hint="cs"/>
          <w:szCs w:val="24"/>
          <w:rtl/>
        </w:rPr>
        <w:t>כך</w:t>
      </w:r>
      <w:r w:rsidRPr="000B31D2">
        <w:rPr>
          <w:rFonts w:ascii="David" w:hAnsi="David" w:cs="David"/>
          <w:szCs w:val="24"/>
          <w:rtl/>
        </w:rPr>
        <w:t xml:space="preserve"> </w:t>
      </w:r>
      <w:r w:rsidRPr="000B31D2">
        <w:rPr>
          <w:rFonts w:ascii="David" w:hAnsi="David" w:cs="David" w:hint="cs"/>
          <w:szCs w:val="24"/>
          <w:rtl/>
        </w:rPr>
        <w:t>שהתקשורת</w:t>
      </w:r>
      <w:r w:rsidRPr="000B31D2">
        <w:rPr>
          <w:rFonts w:ascii="David" w:hAnsi="David" w:cs="David"/>
          <w:szCs w:val="24"/>
          <w:rtl/>
        </w:rPr>
        <w:t xml:space="preserve"> </w:t>
      </w:r>
      <w:r w:rsidRPr="000B31D2">
        <w:rPr>
          <w:rFonts w:ascii="David" w:hAnsi="David" w:cs="David" w:hint="cs"/>
          <w:szCs w:val="24"/>
          <w:rtl/>
        </w:rPr>
        <w:t>למערכת</w:t>
      </w:r>
      <w:r w:rsidRPr="000B31D2">
        <w:rPr>
          <w:rFonts w:ascii="David" w:hAnsi="David" w:cs="David"/>
          <w:szCs w:val="24"/>
          <w:rtl/>
        </w:rPr>
        <w:t xml:space="preserve"> </w:t>
      </w:r>
      <w:r w:rsidRPr="000B31D2">
        <w:rPr>
          <w:rFonts w:ascii="David" w:hAnsi="David" w:cs="David" w:hint="cs"/>
          <w:szCs w:val="24"/>
          <w:rtl/>
        </w:rPr>
        <w:t>האוצר</w:t>
      </w:r>
      <w:r w:rsidRPr="000B31D2">
        <w:rPr>
          <w:rFonts w:ascii="David" w:hAnsi="David" w:cs="David"/>
          <w:szCs w:val="24"/>
          <w:rtl/>
        </w:rPr>
        <w:t xml:space="preserve"> </w:t>
      </w:r>
      <w:r w:rsidRPr="000B31D2">
        <w:rPr>
          <w:rFonts w:ascii="David" w:hAnsi="David" w:cs="David" w:hint="cs"/>
          <w:szCs w:val="24"/>
          <w:rtl/>
        </w:rPr>
        <w:t>תאובטח</w:t>
      </w:r>
      <w:r w:rsidRPr="000B31D2">
        <w:rPr>
          <w:rFonts w:ascii="David" w:hAnsi="David" w:cs="David"/>
          <w:szCs w:val="24"/>
          <w:rtl/>
        </w:rPr>
        <w:t xml:space="preserve"> </w:t>
      </w:r>
      <w:r w:rsidRPr="000B31D2">
        <w:rPr>
          <w:rFonts w:ascii="David" w:hAnsi="David" w:cs="David" w:hint="cs"/>
          <w:szCs w:val="24"/>
          <w:rtl/>
        </w:rPr>
        <w:t>כנדרש</w:t>
      </w:r>
      <w:r w:rsidRPr="000B31D2">
        <w:rPr>
          <w:rFonts w:ascii="David" w:hAnsi="David" w:cs="David"/>
          <w:szCs w:val="24"/>
          <w:rtl/>
        </w:rPr>
        <w:t xml:space="preserve">, </w:t>
      </w:r>
      <w:r w:rsidRPr="000B31D2">
        <w:rPr>
          <w:rFonts w:ascii="David" w:hAnsi="David" w:cs="David" w:hint="cs"/>
          <w:szCs w:val="24"/>
          <w:rtl/>
        </w:rPr>
        <w:t>לחילופין</w:t>
      </w:r>
      <w:r w:rsidRPr="000B31D2">
        <w:rPr>
          <w:rFonts w:ascii="David" w:hAnsi="David" w:cs="David"/>
          <w:szCs w:val="24"/>
          <w:rtl/>
        </w:rPr>
        <w:t xml:space="preserve">, </w:t>
      </w:r>
      <w:r w:rsidRPr="000B31D2">
        <w:rPr>
          <w:rFonts w:ascii="David" w:hAnsi="David" w:cs="David" w:hint="cs"/>
          <w:szCs w:val="24"/>
          <w:rtl/>
        </w:rPr>
        <w:t>תירכשנ</w:t>
      </w:r>
      <w:r w:rsidRPr="000B31D2">
        <w:rPr>
          <w:rFonts w:ascii="David" w:hAnsi="David" w:cs="David" w:hint="eastAsia"/>
          <w:szCs w:val="24"/>
          <w:rtl/>
        </w:rPr>
        <w:t>ה</w:t>
      </w:r>
      <w:r w:rsidRPr="000B31D2">
        <w:rPr>
          <w:rFonts w:ascii="David" w:hAnsi="David" w:cs="David"/>
          <w:szCs w:val="24"/>
          <w:rtl/>
        </w:rPr>
        <w:t xml:space="preserve"> </w:t>
      </w:r>
      <w:r w:rsidRPr="000B31D2">
        <w:rPr>
          <w:rFonts w:ascii="David" w:hAnsi="David" w:cs="David" w:hint="cs"/>
          <w:szCs w:val="24"/>
          <w:rtl/>
        </w:rPr>
        <w:t>מערכות</w:t>
      </w:r>
      <w:r w:rsidRPr="000B31D2">
        <w:rPr>
          <w:rFonts w:ascii="David" w:hAnsi="David" w:cs="David"/>
          <w:szCs w:val="24"/>
          <w:rtl/>
        </w:rPr>
        <w:t xml:space="preserve"> </w:t>
      </w:r>
      <w:r w:rsidRPr="000B31D2">
        <w:rPr>
          <w:rFonts w:ascii="David" w:hAnsi="David" w:cs="David" w:hint="cs"/>
          <w:szCs w:val="24"/>
          <w:rtl/>
        </w:rPr>
        <w:t>אבטחה</w:t>
      </w:r>
      <w:r w:rsidRPr="000B31D2">
        <w:rPr>
          <w:rFonts w:ascii="David" w:hAnsi="David" w:cs="David"/>
          <w:szCs w:val="24"/>
          <w:rtl/>
        </w:rPr>
        <w:t xml:space="preserve">, </w:t>
      </w:r>
      <w:r w:rsidRPr="000B31D2">
        <w:rPr>
          <w:rFonts w:ascii="David" w:hAnsi="David" w:cs="David" w:hint="cs"/>
          <w:szCs w:val="24"/>
          <w:rtl/>
        </w:rPr>
        <w:t>כפי</w:t>
      </w:r>
      <w:r w:rsidRPr="000B31D2">
        <w:rPr>
          <w:rFonts w:ascii="David" w:hAnsi="David" w:cs="David"/>
          <w:szCs w:val="24"/>
          <w:rtl/>
        </w:rPr>
        <w:t xml:space="preserve"> </w:t>
      </w:r>
      <w:r w:rsidRPr="000B31D2">
        <w:rPr>
          <w:rFonts w:ascii="David" w:hAnsi="David" w:cs="David" w:hint="cs"/>
          <w:szCs w:val="24"/>
          <w:rtl/>
        </w:rPr>
        <w:t>שיסוכם</w:t>
      </w:r>
      <w:r w:rsidRPr="000B31D2">
        <w:rPr>
          <w:rFonts w:ascii="David" w:hAnsi="David" w:cs="David"/>
          <w:szCs w:val="24"/>
          <w:rtl/>
        </w:rPr>
        <w:t xml:space="preserve"> </w:t>
      </w:r>
      <w:r w:rsidRPr="000B31D2">
        <w:rPr>
          <w:rFonts w:ascii="David" w:hAnsi="David" w:cs="David" w:hint="cs"/>
          <w:szCs w:val="24"/>
          <w:rtl/>
        </w:rPr>
        <w:t>על</w:t>
      </w:r>
      <w:r w:rsidRPr="000B31D2">
        <w:rPr>
          <w:rFonts w:ascii="David" w:hAnsi="David" w:cs="David"/>
          <w:szCs w:val="24"/>
          <w:rtl/>
        </w:rPr>
        <w:t xml:space="preserve"> </w:t>
      </w:r>
      <w:r w:rsidRPr="000B31D2">
        <w:rPr>
          <w:rFonts w:ascii="David" w:hAnsi="David" w:cs="David" w:hint="cs"/>
          <w:szCs w:val="24"/>
          <w:rtl/>
        </w:rPr>
        <w:t>דעת</w:t>
      </w:r>
      <w:r w:rsidRPr="000B31D2">
        <w:rPr>
          <w:rFonts w:ascii="David" w:hAnsi="David" w:cs="David"/>
          <w:szCs w:val="24"/>
          <w:rtl/>
        </w:rPr>
        <w:t xml:space="preserve"> </w:t>
      </w:r>
      <w:r w:rsidRPr="000B31D2">
        <w:rPr>
          <w:rFonts w:ascii="David" w:hAnsi="David" w:cs="David" w:hint="cs"/>
          <w:szCs w:val="24"/>
          <w:rtl/>
        </w:rPr>
        <w:t>האוצר</w:t>
      </w:r>
      <w:r w:rsidRPr="000B31D2">
        <w:rPr>
          <w:rFonts w:ascii="David" w:hAnsi="David" w:cs="David"/>
          <w:szCs w:val="24"/>
          <w:rtl/>
        </w:rPr>
        <w:t xml:space="preserve"> </w:t>
      </w:r>
      <w:r w:rsidRPr="000B31D2">
        <w:rPr>
          <w:rFonts w:ascii="David" w:hAnsi="David" w:cs="David" w:hint="cs"/>
          <w:szCs w:val="24"/>
          <w:rtl/>
        </w:rPr>
        <w:t>ויפורטו</w:t>
      </w:r>
      <w:r w:rsidR="000B31D2" w:rsidRPr="000B31D2">
        <w:rPr>
          <w:rFonts w:ascii="David" w:hAnsi="David" w:cs="David" w:hint="cs"/>
          <w:szCs w:val="24"/>
          <w:rtl/>
        </w:rPr>
        <w:t>.</w:t>
      </w:r>
    </w:p>
    <w:p w:rsidR="002A078C" w:rsidRDefault="002A078C" w:rsidP="002A078C">
      <w:pPr>
        <w:pStyle w:val="3"/>
        <w:numPr>
          <w:ilvl w:val="0"/>
          <w:numId w:val="0"/>
        </w:numPr>
        <w:tabs>
          <w:tab w:val="clear" w:pos="1192"/>
        </w:tabs>
        <w:ind w:left="1020"/>
        <w:mirrorIndents/>
        <w:rPr>
          <w:rFonts w:ascii="David" w:hAnsi="David"/>
          <w:lang w:eastAsia="he-IL"/>
        </w:rPr>
      </w:pPr>
    </w:p>
    <w:p w:rsidR="002A078C" w:rsidRPr="000B31D2" w:rsidRDefault="002A078C" w:rsidP="000B31D2">
      <w:pPr>
        <w:pStyle w:val="12"/>
        <w:widowControl w:val="0"/>
        <w:numPr>
          <w:ilvl w:val="1"/>
          <w:numId w:val="9"/>
        </w:numPr>
        <w:tabs>
          <w:tab w:val="clear" w:pos="1800"/>
          <w:tab w:val="left" w:pos="849"/>
        </w:tabs>
        <w:rPr>
          <w:rFonts w:cs="David"/>
          <w:b/>
          <w:bCs/>
          <w:szCs w:val="24"/>
        </w:rPr>
      </w:pPr>
      <w:r w:rsidRPr="000B31D2">
        <w:rPr>
          <w:rFonts w:ascii="David" w:hAnsi="David" w:cs="David" w:hint="cs"/>
          <w:b/>
          <w:bCs/>
          <w:szCs w:val="24"/>
          <w:rtl/>
        </w:rPr>
        <w:t>בקרות</w:t>
      </w:r>
      <w:r w:rsidRPr="000B31D2">
        <w:rPr>
          <w:rFonts w:ascii="David" w:hAnsi="David" w:cs="David"/>
          <w:b/>
          <w:bCs/>
          <w:szCs w:val="24"/>
          <w:rtl/>
        </w:rPr>
        <w:t xml:space="preserve"> </w:t>
      </w:r>
      <w:r w:rsidRPr="000B31D2">
        <w:rPr>
          <w:rFonts w:ascii="David" w:hAnsi="David" w:cs="David" w:hint="cs"/>
          <w:b/>
          <w:bCs/>
          <w:szCs w:val="24"/>
          <w:rtl/>
        </w:rPr>
        <w:t>גישה</w:t>
      </w:r>
      <w:r w:rsidRPr="000B31D2">
        <w:rPr>
          <w:rFonts w:cs="David" w:hint="cs"/>
          <w:b/>
          <w:bCs/>
          <w:szCs w:val="24"/>
          <w:rtl/>
        </w:rPr>
        <w:t xml:space="preserve"> </w:t>
      </w:r>
    </w:p>
    <w:p w:rsidR="002A078C" w:rsidRPr="00A61A09" w:rsidRDefault="002A078C" w:rsidP="000B31D2">
      <w:pPr>
        <w:pStyle w:val="12"/>
        <w:widowControl w:val="0"/>
        <w:numPr>
          <w:ilvl w:val="2"/>
          <w:numId w:val="9"/>
        </w:numPr>
        <w:tabs>
          <w:tab w:val="clear" w:pos="1800"/>
          <w:tab w:val="left" w:pos="849"/>
        </w:tabs>
        <w:ind w:hanging="658"/>
        <w:rPr>
          <w:rFonts w:cs="David"/>
          <w:szCs w:val="24"/>
        </w:rPr>
      </w:pPr>
      <w:r w:rsidRPr="00A61A09">
        <w:rPr>
          <w:rFonts w:ascii="David" w:hAnsi="David" w:cs="David" w:hint="cs"/>
          <w:szCs w:val="24"/>
          <w:rtl/>
        </w:rPr>
        <w:t>הספק</w:t>
      </w:r>
      <w:r w:rsidRPr="00A61A09">
        <w:rPr>
          <w:rFonts w:ascii="David" w:hAnsi="David" w:cs="David"/>
          <w:szCs w:val="24"/>
          <w:rtl/>
        </w:rPr>
        <w:t xml:space="preserve"> </w:t>
      </w:r>
      <w:r w:rsidRPr="00A61A09">
        <w:rPr>
          <w:rFonts w:ascii="David" w:hAnsi="David" w:cs="David" w:hint="cs"/>
          <w:szCs w:val="24"/>
          <w:rtl/>
        </w:rPr>
        <w:t>מתחייב</w:t>
      </w:r>
      <w:r w:rsidRPr="00A61A09">
        <w:rPr>
          <w:rFonts w:ascii="David" w:hAnsi="David" w:cs="David"/>
          <w:szCs w:val="24"/>
          <w:rtl/>
        </w:rPr>
        <w:t xml:space="preserve"> </w:t>
      </w:r>
      <w:r w:rsidRPr="00A61A09">
        <w:rPr>
          <w:rFonts w:ascii="David" w:hAnsi="David" w:cs="David" w:hint="cs"/>
          <w:szCs w:val="24"/>
          <w:rtl/>
        </w:rPr>
        <w:t>להשתמש</w:t>
      </w:r>
      <w:r w:rsidRPr="00A61A09">
        <w:rPr>
          <w:rFonts w:ascii="David" w:hAnsi="David" w:cs="David"/>
          <w:szCs w:val="24"/>
          <w:rtl/>
        </w:rPr>
        <w:t xml:space="preserve"> </w:t>
      </w:r>
      <w:r w:rsidRPr="00A61A09">
        <w:rPr>
          <w:rFonts w:ascii="David" w:hAnsi="David" w:cs="David" w:hint="cs"/>
          <w:szCs w:val="24"/>
          <w:rtl/>
        </w:rPr>
        <w:t>במערכות</w:t>
      </w:r>
      <w:r w:rsidRPr="00A61A09">
        <w:rPr>
          <w:rFonts w:ascii="David" w:hAnsi="David" w:cs="David"/>
          <w:szCs w:val="24"/>
          <w:rtl/>
        </w:rPr>
        <w:t xml:space="preserve"> </w:t>
      </w:r>
      <w:r w:rsidRPr="00A61A09">
        <w:rPr>
          <w:rFonts w:ascii="David" w:hAnsi="David" w:cs="David" w:hint="cs"/>
          <w:szCs w:val="24"/>
          <w:rtl/>
        </w:rPr>
        <w:t>תוכנה</w:t>
      </w:r>
      <w:r w:rsidRPr="00A61A09">
        <w:rPr>
          <w:rFonts w:ascii="David" w:hAnsi="David" w:cs="David"/>
          <w:szCs w:val="24"/>
          <w:rtl/>
        </w:rPr>
        <w:t xml:space="preserve"> </w:t>
      </w:r>
      <w:r w:rsidRPr="00A61A09">
        <w:rPr>
          <w:rFonts w:ascii="David" w:hAnsi="David" w:cs="David" w:hint="cs"/>
          <w:szCs w:val="24"/>
          <w:rtl/>
        </w:rPr>
        <w:t>מתקדמות</w:t>
      </w:r>
      <w:r w:rsidRPr="00A61A09">
        <w:rPr>
          <w:rFonts w:ascii="David" w:hAnsi="David" w:cs="David"/>
          <w:szCs w:val="24"/>
          <w:rtl/>
        </w:rPr>
        <w:t xml:space="preserve"> , </w:t>
      </w:r>
      <w:r w:rsidRPr="00A61A09">
        <w:rPr>
          <w:rFonts w:ascii="David" w:hAnsi="David" w:cs="David" w:hint="cs"/>
          <w:szCs w:val="24"/>
          <w:rtl/>
        </w:rPr>
        <w:t>לשם</w:t>
      </w:r>
      <w:r w:rsidRPr="00A61A09">
        <w:rPr>
          <w:rFonts w:ascii="David" w:hAnsi="David" w:cs="David"/>
          <w:szCs w:val="24"/>
          <w:rtl/>
        </w:rPr>
        <w:t xml:space="preserve"> </w:t>
      </w:r>
      <w:r w:rsidRPr="00A61A09">
        <w:rPr>
          <w:rFonts w:ascii="David" w:hAnsi="David" w:cs="David" w:hint="cs"/>
          <w:szCs w:val="24"/>
          <w:rtl/>
        </w:rPr>
        <w:t>ניהול</w:t>
      </w:r>
      <w:r w:rsidRPr="00A61A09">
        <w:rPr>
          <w:rFonts w:ascii="David" w:hAnsi="David" w:cs="David"/>
          <w:szCs w:val="24"/>
          <w:rtl/>
        </w:rPr>
        <w:t xml:space="preserve"> </w:t>
      </w:r>
      <w:r w:rsidRPr="00A61A09">
        <w:rPr>
          <w:rFonts w:ascii="David" w:hAnsi="David" w:cs="David" w:hint="cs"/>
          <w:szCs w:val="24"/>
          <w:rtl/>
        </w:rPr>
        <w:t>בקרות</w:t>
      </w:r>
      <w:r w:rsidRPr="00A61A09">
        <w:rPr>
          <w:rFonts w:ascii="David" w:hAnsi="David" w:cs="David"/>
          <w:szCs w:val="24"/>
          <w:rtl/>
        </w:rPr>
        <w:t xml:space="preserve"> </w:t>
      </w:r>
      <w:r w:rsidRPr="00A61A09">
        <w:rPr>
          <w:rFonts w:ascii="David" w:hAnsi="David" w:cs="David" w:hint="cs"/>
          <w:szCs w:val="24"/>
          <w:rtl/>
        </w:rPr>
        <w:t>גישה</w:t>
      </w:r>
      <w:r w:rsidRPr="00A61A09">
        <w:rPr>
          <w:rFonts w:ascii="David" w:hAnsi="David" w:cs="David"/>
          <w:szCs w:val="24"/>
          <w:rtl/>
        </w:rPr>
        <w:t xml:space="preserve"> </w:t>
      </w:r>
      <w:r w:rsidRPr="00A61A09">
        <w:rPr>
          <w:rFonts w:ascii="David" w:hAnsi="David" w:cs="David" w:hint="cs"/>
          <w:szCs w:val="24"/>
          <w:rtl/>
        </w:rPr>
        <w:t>לתשתיות</w:t>
      </w:r>
      <w:r w:rsidRPr="00A61A09">
        <w:rPr>
          <w:rFonts w:ascii="David" w:hAnsi="David" w:cs="David"/>
          <w:szCs w:val="24"/>
          <w:rtl/>
        </w:rPr>
        <w:t xml:space="preserve"> </w:t>
      </w:r>
      <w:r w:rsidRPr="00A61A09">
        <w:rPr>
          <w:rFonts w:ascii="David" w:hAnsi="David" w:cs="David" w:hint="cs"/>
          <w:szCs w:val="24"/>
          <w:rtl/>
        </w:rPr>
        <w:t>התוכנה</w:t>
      </w:r>
      <w:r w:rsidRPr="00A61A09">
        <w:rPr>
          <w:rFonts w:ascii="David" w:hAnsi="David" w:cs="David"/>
          <w:szCs w:val="24"/>
          <w:rtl/>
        </w:rPr>
        <w:t xml:space="preserve"> , </w:t>
      </w:r>
      <w:r w:rsidRPr="00A61A09">
        <w:rPr>
          <w:rFonts w:ascii="David" w:hAnsi="David" w:cs="David" w:hint="cs"/>
          <w:szCs w:val="24"/>
          <w:rtl/>
        </w:rPr>
        <w:t>לבסיסי</w:t>
      </w:r>
      <w:r w:rsidRPr="00A61A09">
        <w:rPr>
          <w:rFonts w:ascii="David" w:hAnsi="David" w:cs="David"/>
          <w:szCs w:val="24"/>
          <w:rtl/>
        </w:rPr>
        <w:t xml:space="preserve"> </w:t>
      </w:r>
      <w:r w:rsidRPr="00A61A09">
        <w:rPr>
          <w:rFonts w:ascii="David" w:hAnsi="David" w:cs="David" w:hint="cs"/>
          <w:szCs w:val="24"/>
          <w:rtl/>
        </w:rPr>
        <w:t>הנתונים</w:t>
      </w:r>
      <w:r w:rsidRPr="00A61A09">
        <w:rPr>
          <w:rFonts w:ascii="David" w:hAnsi="David" w:cs="David"/>
          <w:szCs w:val="24"/>
          <w:rtl/>
        </w:rPr>
        <w:t xml:space="preserve"> </w:t>
      </w:r>
      <w:r w:rsidRPr="00A61A09">
        <w:rPr>
          <w:rFonts w:ascii="David" w:hAnsi="David" w:cs="David" w:hint="cs"/>
          <w:szCs w:val="24"/>
          <w:rtl/>
        </w:rPr>
        <w:t>ולמאגרי</w:t>
      </w:r>
      <w:r w:rsidRPr="00A61A09">
        <w:rPr>
          <w:rFonts w:ascii="David" w:hAnsi="David" w:cs="David"/>
          <w:szCs w:val="24"/>
          <w:rtl/>
        </w:rPr>
        <w:t xml:space="preserve"> </w:t>
      </w:r>
      <w:r w:rsidRPr="00A61A09">
        <w:rPr>
          <w:rFonts w:ascii="David" w:hAnsi="David" w:cs="David" w:hint="cs"/>
          <w:szCs w:val="24"/>
          <w:rtl/>
        </w:rPr>
        <w:t>המידע</w:t>
      </w:r>
      <w:r w:rsidRPr="00A61A09">
        <w:rPr>
          <w:rFonts w:ascii="David" w:hAnsi="David" w:cs="David"/>
          <w:szCs w:val="24"/>
          <w:rtl/>
        </w:rPr>
        <w:t>.</w:t>
      </w:r>
    </w:p>
    <w:p w:rsidR="002A078C" w:rsidRDefault="002A078C" w:rsidP="002A078C">
      <w:pPr>
        <w:pStyle w:val="3"/>
        <w:numPr>
          <w:ilvl w:val="0"/>
          <w:numId w:val="0"/>
        </w:numPr>
        <w:ind w:left="1854"/>
        <w:rPr>
          <w:rFonts w:ascii="David" w:hAnsi="David"/>
          <w:lang w:eastAsia="he-IL"/>
        </w:rPr>
      </w:pPr>
    </w:p>
    <w:p w:rsidR="002A078C" w:rsidRPr="00A61A09" w:rsidRDefault="002A078C" w:rsidP="00A61A09">
      <w:pPr>
        <w:pStyle w:val="12"/>
        <w:widowControl w:val="0"/>
        <w:numPr>
          <w:ilvl w:val="1"/>
          <w:numId w:val="9"/>
        </w:numPr>
        <w:tabs>
          <w:tab w:val="clear" w:pos="1800"/>
          <w:tab w:val="left" w:pos="849"/>
        </w:tabs>
        <w:rPr>
          <w:rFonts w:cs="David"/>
          <w:b/>
          <w:bCs/>
          <w:szCs w:val="24"/>
        </w:rPr>
      </w:pPr>
      <w:r w:rsidRPr="00A61A09">
        <w:rPr>
          <w:rFonts w:cs="David" w:hint="cs"/>
          <w:b/>
          <w:bCs/>
          <w:szCs w:val="24"/>
          <w:rtl/>
        </w:rPr>
        <w:t>בקרת</w:t>
      </w:r>
      <w:r w:rsidRPr="00A61A09">
        <w:rPr>
          <w:rFonts w:cs="David"/>
          <w:b/>
          <w:bCs/>
          <w:szCs w:val="24"/>
          <w:rtl/>
        </w:rPr>
        <w:t xml:space="preserve"> </w:t>
      </w:r>
      <w:r w:rsidRPr="00A61A09">
        <w:rPr>
          <w:rFonts w:cs="David" w:hint="cs"/>
          <w:b/>
          <w:bCs/>
          <w:szCs w:val="24"/>
          <w:rtl/>
        </w:rPr>
        <w:t>כניסה</w:t>
      </w:r>
      <w:r w:rsidRPr="00A61A09">
        <w:rPr>
          <w:rFonts w:cs="David"/>
          <w:b/>
          <w:bCs/>
          <w:szCs w:val="24"/>
          <w:rtl/>
        </w:rPr>
        <w:t xml:space="preserve"> </w:t>
      </w:r>
      <w:r w:rsidRPr="00A61A09">
        <w:rPr>
          <w:rFonts w:cs="David" w:hint="cs"/>
          <w:b/>
          <w:bCs/>
          <w:szCs w:val="24"/>
          <w:rtl/>
        </w:rPr>
        <w:t>למבנים</w:t>
      </w:r>
      <w:r w:rsidRPr="00A61A09" w:rsidDel="00931920">
        <w:rPr>
          <w:rFonts w:cs="David" w:hint="cs"/>
          <w:b/>
          <w:bCs/>
          <w:szCs w:val="24"/>
          <w:rtl/>
        </w:rPr>
        <w:t xml:space="preserve"> </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בקרות</w:t>
      </w:r>
      <w:r w:rsidRPr="00A61A09">
        <w:rPr>
          <w:rFonts w:cs="David"/>
          <w:szCs w:val="24"/>
          <w:rtl/>
        </w:rPr>
        <w:t xml:space="preserve"> </w:t>
      </w:r>
      <w:r w:rsidRPr="00A61A09">
        <w:rPr>
          <w:rFonts w:cs="David" w:hint="cs"/>
          <w:szCs w:val="24"/>
          <w:rtl/>
        </w:rPr>
        <w:t>הכניסה</w:t>
      </w:r>
      <w:r w:rsidRPr="00A61A09">
        <w:rPr>
          <w:rFonts w:cs="David"/>
          <w:szCs w:val="24"/>
          <w:rtl/>
        </w:rPr>
        <w:t xml:space="preserve"> </w:t>
      </w:r>
      <w:r w:rsidRPr="00A61A09">
        <w:rPr>
          <w:rFonts w:cs="David" w:hint="cs"/>
          <w:szCs w:val="24"/>
          <w:rtl/>
        </w:rPr>
        <w:t>ונהלי</w:t>
      </w:r>
      <w:r w:rsidRPr="00A61A09">
        <w:rPr>
          <w:rFonts w:cs="David"/>
          <w:szCs w:val="24"/>
          <w:rtl/>
        </w:rPr>
        <w:t xml:space="preserve"> </w:t>
      </w:r>
      <w:r w:rsidRPr="00A61A09">
        <w:rPr>
          <w:rFonts w:cs="David" w:hint="cs"/>
          <w:szCs w:val="24"/>
          <w:rtl/>
        </w:rPr>
        <w:t>השמירה</w:t>
      </w:r>
      <w:r w:rsidRPr="00A61A09">
        <w:rPr>
          <w:rFonts w:cs="David"/>
          <w:szCs w:val="24"/>
          <w:rtl/>
        </w:rPr>
        <w:t xml:space="preserve"> </w:t>
      </w:r>
      <w:r w:rsidRPr="00A61A09">
        <w:rPr>
          <w:rFonts w:cs="David" w:hint="cs"/>
          <w:szCs w:val="24"/>
          <w:rtl/>
        </w:rPr>
        <w:t>יוסכמו</w:t>
      </w:r>
      <w:r w:rsidRPr="00A61A09">
        <w:rPr>
          <w:rFonts w:cs="David"/>
          <w:szCs w:val="24"/>
          <w:rtl/>
        </w:rPr>
        <w:t xml:space="preserve"> </w:t>
      </w:r>
      <w:r w:rsidRPr="00A61A09">
        <w:rPr>
          <w:rFonts w:cs="David" w:hint="cs"/>
          <w:szCs w:val="24"/>
          <w:rtl/>
        </w:rPr>
        <w:t>ע</w:t>
      </w:r>
      <w:r w:rsidRPr="00A61A09">
        <w:rPr>
          <w:rFonts w:cs="David"/>
          <w:szCs w:val="24"/>
          <w:rtl/>
        </w:rPr>
        <w:t>"</w:t>
      </w:r>
      <w:r w:rsidRPr="00A61A09">
        <w:rPr>
          <w:rFonts w:cs="David" w:hint="cs"/>
          <w:szCs w:val="24"/>
          <w:rtl/>
        </w:rPr>
        <w:t>י</w:t>
      </w:r>
      <w:r w:rsidRPr="00A61A09">
        <w:rPr>
          <w:rFonts w:cs="David"/>
          <w:szCs w:val="24"/>
          <w:rtl/>
        </w:rPr>
        <w:t xml:space="preserve"> </w:t>
      </w:r>
      <w:r w:rsidRPr="00A61A09">
        <w:rPr>
          <w:rFonts w:cs="David" w:hint="cs"/>
          <w:szCs w:val="24"/>
          <w:rtl/>
        </w:rPr>
        <w:t>האוצר</w:t>
      </w:r>
      <w:r w:rsidRPr="00A61A09">
        <w:rPr>
          <w:rFonts w:cs="David"/>
          <w:szCs w:val="24"/>
          <w:rtl/>
        </w:rPr>
        <w:t xml:space="preserve"> </w:t>
      </w:r>
      <w:r w:rsidRPr="00A61A09">
        <w:rPr>
          <w:rFonts w:cs="David" w:hint="cs"/>
          <w:szCs w:val="24"/>
          <w:rtl/>
        </w:rPr>
        <w:t>טרם</w:t>
      </w:r>
      <w:r w:rsidRPr="00A61A09">
        <w:rPr>
          <w:rFonts w:cs="David"/>
          <w:szCs w:val="24"/>
          <w:rtl/>
        </w:rPr>
        <w:t xml:space="preserve"> </w:t>
      </w:r>
      <w:r w:rsidRPr="00A61A09">
        <w:rPr>
          <w:rFonts w:cs="David" w:hint="cs"/>
          <w:szCs w:val="24"/>
          <w:rtl/>
        </w:rPr>
        <w:t>מימוש</w:t>
      </w:r>
      <w:r w:rsidRPr="00A61A09">
        <w:rPr>
          <w:rFonts w:cs="David"/>
          <w:szCs w:val="24"/>
          <w:rtl/>
        </w:rPr>
        <w:t xml:space="preserve"> </w:t>
      </w:r>
      <w:r w:rsidRPr="00A61A09">
        <w:rPr>
          <w:rFonts w:cs="David" w:hint="cs"/>
          <w:szCs w:val="24"/>
          <w:rtl/>
        </w:rPr>
        <w:t>ההתקשרות</w:t>
      </w:r>
      <w:r w:rsidRPr="00A61A09">
        <w:rPr>
          <w:rFonts w:cs="David"/>
          <w:szCs w:val="24"/>
          <w:rtl/>
        </w:rPr>
        <w:t>.</w:t>
      </w:r>
    </w:p>
    <w:p w:rsidR="002A078C" w:rsidRDefault="002A078C" w:rsidP="002A078C">
      <w:pPr>
        <w:pStyle w:val="4"/>
        <w:numPr>
          <w:ilvl w:val="0"/>
          <w:numId w:val="0"/>
        </w:numPr>
        <w:ind w:left="1158"/>
        <w:rPr>
          <w:lang w:eastAsia="he-IL"/>
        </w:rPr>
      </w:pPr>
    </w:p>
    <w:p w:rsidR="002A078C" w:rsidRPr="00A61A09" w:rsidRDefault="002A078C" w:rsidP="00A61A09">
      <w:pPr>
        <w:pStyle w:val="12"/>
        <w:widowControl w:val="0"/>
        <w:numPr>
          <w:ilvl w:val="1"/>
          <w:numId w:val="9"/>
        </w:numPr>
        <w:tabs>
          <w:tab w:val="clear" w:pos="1800"/>
          <w:tab w:val="left" w:pos="849"/>
        </w:tabs>
        <w:rPr>
          <w:rFonts w:ascii="David" w:hAnsi="David" w:cs="David"/>
          <w:b/>
          <w:bCs/>
          <w:szCs w:val="24"/>
        </w:rPr>
      </w:pPr>
      <w:r w:rsidRPr="00A61A09">
        <w:rPr>
          <w:rFonts w:ascii="David" w:hAnsi="David" w:cs="David" w:hint="cs"/>
          <w:b/>
          <w:bCs/>
          <w:szCs w:val="24"/>
          <w:rtl/>
        </w:rPr>
        <w:t>מסמכים ומצעי מידע</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szCs w:val="24"/>
          <w:rtl/>
        </w:rPr>
        <w:t>הנחיות על שיטות אבטחת מסמכים וחומר אחר יינתנו על ידי מערך הביטחון. הספק יהיה אחראי לקבל הנחיות מערך הביטחון וליישמם בפועל.</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מסמכים ומצעי מידע אשר ינעלו בארון נעול ו/או כספת בסיום יום עבודה ולא יישארו על שולחן הספק.</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הספק יגרוס חומר</w:t>
      </w:r>
      <w:r w:rsidRPr="00A61A09">
        <w:rPr>
          <w:rFonts w:cs="David"/>
          <w:szCs w:val="24"/>
          <w:rtl/>
        </w:rPr>
        <w:t xml:space="preserve"> </w:t>
      </w:r>
      <w:r w:rsidRPr="00A61A09">
        <w:rPr>
          <w:rFonts w:cs="David" w:hint="cs"/>
          <w:szCs w:val="24"/>
          <w:rtl/>
        </w:rPr>
        <w:t>כתוב</w:t>
      </w:r>
      <w:r w:rsidRPr="00A61A09">
        <w:rPr>
          <w:rFonts w:cs="David"/>
          <w:szCs w:val="24"/>
          <w:rtl/>
        </w:rPr>
        <w:t xml:space="preserve"> </w:t>
      </w:r>
      <w:r w:rsidRPr="00A61A09">
        <w:rPr>
          <w:rFonts w:cs="David" w:hint="cs"/>
          <w:szCs w:val="24"/>
          <w:rtl/>
        </w:rPr>
        <w:t>המכיל</w:t>
      </w:r>
      <w:r w:rsidRPr="00A61A09">
        <w:rPr>
          <w:rFonts w:cs="David"/>
          <w:szCs w:val="24"/>
          <w:rtl/>
        </w:rPr>
        <w:t xml:space="preserve"> </w:t>
      </w:r>
      <w:r w:rsidRPr="00A61A09">
        <w:rPr>
          <w:rFonts w:cs="David" w:hint="cs"/>
          <w:szCs w:val="24"/>
          <w:rtl/>
        </w:rPr>
        <w:t>מידע</w:t>
      </w:r>
      <w:r w:rsidRPr="00A61A09">
        <w:rPr>
          <w:rFonts w:cs="David"/>
          <w:szCs w:val="24"/>
          <w:rtl/>
        </w:rPr>
        <w:t xml:space="preserve"> </w:t>
      </w:r>
      <w:r w:rsidRPr="00A61A09">
        <w:rPr>
          <w:rFonts w:cs="David" w:hint="cs"/>
          <w:szCs w:val="24"/>
          <w:rtl/>
        </w:rPr>
        <w:t>השייך</w:t>
      </w:r>
      <w:r w:rsidRPr="00A61A09">
        <w:rPr>
          <w:rFonts w:cs="David"/>
          <w:szCs w:val="24"/>
          <w:rtl/>
        </w:rPr>
        <w:t xml:space="preserve"> </w:t>
      </w:r>
      <w:r w:rsidRPr="00A61A09">
        <w:rPr>
          <w:rFonts w:cs="David" w:hint="cs"/>
          <w:szCs w:val="24"/>
          <w:rtl/>
        </w:rPr>
        <w:t>להתקשרות זאת</w:t>
      </w:r>
      <w:r w:rsidRPr="00A61A09">
        <w:rPr>
          <w:rFonts w:cs="David"/>
          <w:szCs w:val="24"/>
          <w:rtl/>
        </w:rPr>
        <w:t xml:space="preserve"> </w:t>
      </w:r>
      <w:r w:rsidRPr="00A61A09">
        <w:rPr>
          <w:rFonts w:cs="David" w:hint="cs"/>
          <w:szCs w:val="24"/>
          <w:rtl/>
        </w:rPr>
        <w:t>או</w:t>
      </w:r>
      <w:r w:rsidRPr="00A61A09">
        <w:rPr>
          <w:rFonts w:cs="David"/>
          <w:szCs w:val="24"/>
          <w:rtl/>
        </w:rPr>
        <w:t xml:space="preserve"> </w:t>
      </w:r>
      <w:r w:rsidRPr="00A61A09">
        <w:rPr>
          <w:rFonts w:cs="David" w:hint="cs"/>
          <w:szCs w:val="24"/>
          <w:rtl/>
        </w:rPr>
        <w:t>החושף</w:t>
      </w:r>
      <w:r w:rsidRPr="00A61A09">
        <w:rPr>
          <w:rFonts w:cs="David"/>
          <w:szCs w:val="24"/>
          <w:rtl/>
        </w:rPr>
        <w:t xml:space="preserve"> </w:t>
      </w:r>
      <w:r w:rsidRPr="00A61A09">
        <w:rPr>
          <w:rFonts w:cs="David" w:hint="cs"/>
          <w:szCs w:val="24"/>
          <w:rtl/>
        </w:rPr>
        <w:t>מידע, שאינו</w:t>
      </w:r>
      <w:r w:rsidRPr="00A61A09">
        <w:rPr>
          <w:rFonts w:cs="David"/>
          <w:szCs w:val="24"/>
          <w:rtl/>
        </w:rPr>
        <w:t xml:space="preserve"> </w:t>
      </w:r>
      <w:r w:rsidRPr="00A61A09">
        <w:rPr>
          <w:rFonts w:cs="David" w:hint="cs"/>
          <w:szCs w:val="24"/>
          <w:rtl/>
        </w:rPr>
        <w:t>בשימוש</w:t>
      </w:r>
      <w:r w:rsidRPr="00A61A09">
        <w:rPr>
          <w:rFonts w:cs="David"/>
          <w:szCs w:val="24"/>
          <w:rtl/>
        </w:rPr>
        <w:t xml:space="preserve"> </w:t>
      </w:r>
      <w:r w:rsidRPr="00A61A09">
        <w:rPr>
          <w:rFonts w:cs="David" w:hint="cs"/>
          <w:szCs w:val="24"/>
          <w:rtl/>
        </w:rPr>
        <w:t>ושאינו נדרש יותר.</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החדר בו נמצא המחשב יהיה נעול כשלא עובדים בו והגישה לחדר תהיה מוגבלת לעובדים הספציפיים הזקוקים לו לצורך עבודתם.</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החדר והמחשב ייבדקו ע"י תחום סייבר במשרד האוצר לפני תחילת הפרויקט ובמהלכו בתאום עם הספק ולאחר מתן התראה מראש.</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הספק מתחייב</w:t>
      </w:r>
      <w:r w:rsidRPr="00A61A09">
        <w:rPr>
          <w:rFonts w:cs="David"/>
          <w:szCs w:val="24"/>
          <w:rtl/>
        </w:rPr>
        <w:t xml:space="preserve"> </w:t>
      </w:r>
      <w:r w:rsidRPr="00A61A09">
        <w:rPr>
          <w:rFonts w:cs="David" w:hint="cs"/>
          <w:szCs w:val="24"/>
          <w:rtl/>
        </w:rPr>
        <w:t>להתקין</w:t>
      </w:r>
      <w:r w:rsidRPr="00A61A09">
        <w:rPr>
          <w:rFonts w:cs="David"/>
          <w:szCs w:val="24"/>
          <w:rtl/>
        </w:rPr>
        <w:t xml:space="preserve"> </w:t>
      </w:r>
      <w:r w:rsidRPr="00A61A09">
        <w:rPr>
          <w:rFonts w:cs="David" w:hint="cs"/>
          <w:szCs w:val="24"/>
          <w:rtl/>
        </w:rPr>
        <w:t>ולהפעיל</w:t>
      </w:r>
      <w:r w:rsidRPr="00A61A09">
        <w:rPr>
          <w:rFonts w:cs="David"/>
          <w:szCs w:val="24"/>
          <w:rtl/>
        </w:rPr>
        <w:t xml:space="preserve"> </w:t>
      </w:r>
      <w:r w:rsidRPr="00A61A09">
        <w:rPr>
          <w:rFonts w:cs="David" w:hint="cs"/>
          <w:szCs w:val="24"/>
          <w:rtl/>
        </w:rPr>
        <w:t>מערכות</w:t>
      </w:r>
      <w:r w:rsidRPr="00A61A09">
        <w:rPr>
          <w:rFonts w:cs="David"/>
          <w:szCs w:val="24"/>
          <w:rtl/>
        </w:rPr>
        <w:t xml:space="preserve"> </w:t>
      </w:r>
      <w:r w:rsidRPr="00A61A09">
        <w:rPr>
          <w:rFonts w:cs="David" w:hint="cs"/>
          <w:szCs w:val="24"/>
          <w:rtl/>
        </w:rPr>
        <w:t>תכנה</w:t>
      </w:r>
      <w:r w:rsidRPr="00A61A09">
        <w:rPr>
          <w:rFonts w:cs="David"/>
          <w:szCs w:val="24"/>
          <w:rtl/>
        </w:rPr>
        <w:t xml:space="preserve"> </w:t>
      </w:r>
      <w:r w:rsidRPr="00A61A09">
        <w:rPr>
          <w:rFonts w:cs="David" w:hint="cs"/>
          <w:szCs w:val="24"/>
          <w:rtl/>
        </w:rPr>
        <w:t>לבקרה</w:t>
      </w:r>
      <w:r w:rsidRPr="00A61A09">
        <w:rPr>
          <w:rFonts w:cs="David"/>
          <w:szCs w:val="24"/>
          <w:rtl/>
        </w:rPr>
        <w:t xml:space="preserve"> </w:t>
      </w:r>
      <w:r w:rsidRPr="00A61A09">
        <w:rPr>
          <w:rFonts w:cs="David" w:hint="cs"/>
          <w:szCs w:val="24"/>
          <w:rtl/>
        </w:rPr>
        <w:t>ולאבטחת</w:t>
      </w:r>
      <w:r w:rsidRPr="00A61A09">
        <w:rPr>
          <w:rFonts w:cs="David"/>
          <w:szCs w:val="24"/>
          <w:rtl/>
        </w:rPr>
        <w:t>-</w:t>
      </w:r>
      <w:r w:rsidRPr="00A61A09">
        <w:rPr>
          <w:rFonts w:cs="David" w:hint="cs"/>
          <w:szCs w:val="24"/>
          <w:rtl/>
        </w:rPr>
        <w:t>מידע</w:t>
      </w:r>
      <w:r w:rsidRPr="00A61A09">
        <w:rPr>
          <w:rFonts w:cs="David"/>
          <w:szCs w:val="24"/>
          <w:rtl/>
        </w:rPr>
        <w:t xml:space="preserve"> </w:t>
      </w:r>
      <w:r w:rsidRPr="00A61A09">
        <w:rPr>
          <w:rFonts w:cs="David" w:hint="cs"/>
          <w:szCs w:val="24"/>
          <w:rtl/>
        </w:rPr>
        <w:t>מתקדמות</w:t>
      </w:r>
      <w:r w:rsidRPr="00A61A09">
        <w:rPr>
          <w:rFonts w:cs="David"/>
          <w:szCs w:val="24"/>
          <w:rtl/>
        </w:rPr>
        <w:t>.</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הספק מתחייב</w:t>
      </w:r>
      <w:r w:rsidRPr="00A61A09">
        <w:rPr>
          <w:rFonts w:cs="David"/>
          <w:szCs w:val="24"/>
          <w:rtl/>
        </w:rPr>
        <w:t xml:space="preserve"> </w:t>
      </w:r>
      <w:r w:rsidRPr="00A61A09">
        <w:rPr>
          <w:rFonts w:cs="David" w:hint="cs"/>
          <w:szCs w:val="24"/>
          <w:rtl/>
        </w:rPr>
        <w:t>להפעיל</w:t>
      </w:r>
      <w:r w:rsidRPr="00A61A09">
        <w:rPr>
          <w:rFonts w:cs="David"/>
          <w:szCs w:val="24"/>
          <w:rtl/>
        </w:rPr>
        <w:t xml:space="preserve"> </w:t>
      </w:r>
      <w:r w:rsidRPr="00A61A09">
        <w:rPr>
          <w:rFonts w:cs="David" w:hint="cs"/>
          <w:szCs w:val="24"/>
          <w:rtl/>
        </w:rPr>
        <w:t>פונקציות</w:t>
      </w:r>
      <w:r w:rsidRPr="00A61A09">
        <w:rPr>
          <w:rFonts w:cs="David"/>
          <w:szCs w:val="24"/>
          <w:rtl/>
        </w:rPr>
        <w:t xml:space="preserve"> </w:t>
      </w:r>
      <w:r w:rsidRPr="00A61A09">
        <w:rPr>
          <w:rFonts w:cs="David" w:hint="cs"/>
          <w:szCs w:val="24"/>
          <w:rtl/>
        </w:rPr>
        <w:t>אבטחה</w:t>
      </w:r>
      <w:r w:rsidRPr="00A61A09">
        <w:rPr>
          <w:rFonts w:cs="David"/>
          <w:szCs w:val="24"/>
          <w:rtl/>
        </w:rPr>
        <w:t xml:space="preserve"> </w:t>
      </w:r>
      <w:r w:rsidRPr="00A61A09">
        <w:rPr>
          <w:rFonts w:cs="David" w:hint="cs"/>
          <w:szCs w:val="24"/>
          <w:rtl/>
        </w:rPr>
        <w:t>במערכות</w:t>
      </w:r>
      <w:r w:rsidRPr="00A61A09">
        <w:rPr>
          <w:rFonts w:cs="David"/>
          <w:szCs w:val="24"/>
          <w:rtl/>
        </w:rPr>
        <w:t xml:space="preserve"> </w:t>
      </w:r>
      <w:r w:rsidRPr="00A61A09">
        <w:rPr>
          <w:rFonts w:cs="David" w:hint="cs"/>
          <w:szCs w:val="24"/>
          <w:rtl/>
        </w:rPr>
        <w:t>הפעלה</w:t>
      </w:r>
      <w:r w:rsidRPr="00A61A09">
        <w:rPr>
          <w:rFonts w:cs="David"/>
          <w:szCs w:val="24"/>
          <w:rtl/>
        </w:rPr>
        <w:t xml:space="preserve"> </w:t>
      </w:r>
      <w:r w:rsidRPr="00A61A09">
        <w:rPr>
          <w:rFonts w:cs="David" w:hint="cs"/>
          <w:szCs w:val="24"/>
          <w:rtl/>
        </w:rPr>
        <w:t>בכל</w:t>
      </w:r>
      <w:r w:rsidRPr="00A61A09">
        <w:rPr>
          <w:rFonts w:cs="David"/>
          <w:szCs w:val="24"/>
          <w:rtl/>
        </w:rPr>
        <w:t xml:space="preserve"> </w:t>
      </w:r>
      <w:r w:rsidRPr="00A61A09">
        <w:rPr>
          <w:rFonts w:cs="David" w:hint="cs"/>
          <w:szCs w:val="24"/>
          <w:rtl/>
        </w:rPr>
        <w:t>המערכות</w:t>
      </w:r>
      <w:r w:rsidRPr="00A61A09">
        <w:rPr>
          <w:rFonts w:cs="David"/>
          <w:szCs w:val="24"/>
          <w:rtl/>
        </w:rPr>
        <w:t xml:space="preserve"> </w:t>
      </w:r>
      <w:r w:rsidRPr="00A61A09">
        <w:rPr>
          <w:rFonts w:cs="David" w:hint="cs"/>
          <w:szCs w:val="24"/>
          <w:rtl/>
        </w:rPr>
        <w:t>נשוא</w:t>
      </w:r>
      <w:r w:rsidRPr="00A61A09">
        <w:rPr>
          <w:rFonts w:cs="David"/>
          <w:szCs w:val="24"/>
          <w:rtl/>
        </w:rPr>
        <w:t xml:space="preserve"> </w:t>
      </w:r>
      <w:r w:rsidRPr="00A61A09">
        <w:rPr>
          <w:rFonts w:cs="David" w:hint="cs"/>
          <w:szCs w:val="24"/>
          <w:rtl/>
        </w:rPr>
        <w:t>ההתקשרות</w:t>
      </w:r>
      <w:r w:rsidRPr="00A61A09">
        <w:rPr>
          <w:rFonts w:cs="David"/>
          <w:szCs w:val="24"/>
          <w:rtl/>
        </w:rPr>
        <w:t>.</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הספק מתחייב</w:t>
      </w:r>
      <w:r w:rsidRPr="00A61A09">
        <w:rPr>
          <w:rFonts w:cs="David"/>
          <w:szCs w:val="24"/>
          <w:rtl/>
        </w:rPr>
        <w:t xml:space="preserve"> </w:t>
      </w:r>
      <w:r w:rsidRPr="00A61A09">
        <w:rPr>
          <w:rFonts w:cs="David" w:hint="cs"/>
          <w:szCs w:val="24"/>
          <w:rtl/>
        </w:rPr>
        <w:t>להפעיל</w:t>
      </w:r>
      <w:r w:rsidRPr="00A61A09">
        <w:rPr>
          <w:rFonts w:cs="David"/>
          <w:szCs w:val="24"/>
          <w:rtl/>
        </w:rPr>
        <w:t xml:space="preserve"> </w:t>
      </w:r>
      <w:r w:rsidRPr="00A61A09">
        <w:rPr>
          <w:rFonts w:cs="David" w:hint="cs"/>
          <w:szCs w:val="24"/>
          <w:rtl/>
        </w:rPr>
        <w:t>מנגנוני</w:t>
      </w:r>
      <w:r w:rsidRPr="00A61A09">
        <w:rPr>
          <w:rFonts w:cs="David"/>
          <w:szCs w:val="24"/>
          <w:rtl/>
        </w:rPr>
        <w:t xml:space="preserve"> </w:t>
      </w:r>
      <w:r w:rsidRPr="00A61A09">
        <w:rPr>
          <w:rFonts w:cs="David" w:hint="cs"/>
          <w:szCs w:val="24"/>
          <w:rtl/>
        </w:rPr>
        <w:t>בקרת</w:t>
      </w:r>
      <w:r w:rsidRPr="00A61A09">
        <w:rPr>
          <w:rFonts w:cs="David"/>
          <w:szCs w:val="24"/>
          <w:rtl/>
        </w:rPr>
        <w:t xml:space="preserve"> </w:t>
      </w:r>
      <w:r w:rsidRPr="00A61A09">
        <w:rPr>
          <w:rFonts w:cs="David" w:hint="cs"/>
          <w:szCs w:val="24"/>
          <w:rtl/>
        </w:rPr>
        <w:t>התקשרות</w:t>
      </w:r>
      <w:r w:rsidRPr="00A61A09">
        <w:rPr>
          <w:rFonts w:cs="David"/>
          <w:szCs w:val="24"/>
          <w:rtl/>
        </w:rPr>
        <w:t xml:space="preserve"> </w:t>
      </w:r>
      <w:r w:rsidRPr="00A61A09">
        <w:rPr>
          <w:rFonts w:cs="David" w:hint="cs"/>
          <w:szCs w:val="24"/>
          <w:rtl/>
        </w:rPr>
        <w:t>ממערכות</w:t>
      </w:r>
      <w:r w:rsidRPr="00A61A09">
        <w:rPr>
          <w:rFonts w:cs="David"/>
          <w:szCs w:val="24"/>
          <w:rtl/>
        </w:rPr>
        <w:t xml:space="preserve"> </w:t>
      </w:r>
      <w:r w:rsidRPr="00A61A09">
        <w:rPr>
          <w:rFonts w:cs="David" w:hint="cs"/>
          <w:szCs w:val="24"/>
          <w:rtl/>
        </w:rPr>
        <w:t>אחרות</w:t>
      </w:r>
      <w:r w:rsidRPr="00A61A09">
        <w:rPr>
          <w:rFonts w:cs="David"/>
          <w:szCs w:val="24"/>
          <w:rtl/>
        </w:rPr>
        <w:t xml:space="preserve"> (</w:t>
      </w:r>
      <w:r w:rsidRPr="00A61A09">
        <w:rPr>
          <w:rFonts w:cs="David" w:hint="cs"/>
          <w:szCs w:val="24"/>
          <w:rtl/>
        </w:rPr>
        <w:t>המקושרות</w:t>
      </w:r>
      <w:r w:rsidRPr="00A61A09">
        <w:rPr>
          <w:rFonts w:cs="David"/>
          <w:szCs w:val="24"/>
          <w:rtl/>
        </w:rPr>
        <w:t xml:space="preserve"> </w:t>
      </w:r>
      <w:r w:rsidRPr="00A61A09">
        <w:rPr>
          <w:rFonts w:cs="David" w:hint="cs"/>
          <w:szCs w:val="24"/>
          <w:rtl/>
        </w:rPr>
        <w:t>לחברה</w:t>
      </w:r>
      <w:r w:rsidRPr="00A61A09">
        <w:rPr>
          <w:rFonts w:cs="David"/>
          <w:szCs w:val="24"/>
          <w:rtl/>
        </w:rPr>
        <w:t xml:space="preserve">) </w:t>
      </w:r>
      <w:r w:rsidRPr="00A61A09">
        <w:rPr>
          <w:rFonts w:cs="David" w:hint="cs"/>
          <w:szCs w:val="24"/>
          <w:rtl/>
        </w:rPr>
        <w:t>ועלולות</w:t>
      </w:r>
      <w:r w:rsidRPr="00A61A09">
        <w:rPr>
          <w:rFonts w:cs="David"/>
          <w:szCs w:val="24"/>
          <w:rtl/>
        </w:rPr>
        <w:t xml:space="preserve"> </w:t>
      </w:r>
      <w:r w:rsidRPr="00A61A09">
        <w:rPr>
          <w:rFonts w:cs="David" w:hint="cs"/>
          <w:szCs w:val="24"/>
          <w:rtl/>
        </w:rPr>
        <w:t>להשפיע</w:t>
      </w:r>
      <w:r w:rsidRPr="00A61A09">
        <w:rPr>
          <w:rFonts w:cs="David"/>
          <w:szCs w:val="24"/>
          <w:rtl/>
        </w:rPr>
        <w:t xml:space="preserve"> </w:t>
      </w:r>
      <w:r w:rsidRPr="00A61A09">
        <w:rPr>
          <w:rFonts w:cs="David" w:hint="cs"/>
          <w:szCs w:val="24"/>
          <w:rtl/>
        </w:rPr>
        <w:t>על</w:t>
      </w:r>
      <w:r w:rsidRPr="00A61A09">
        <w:rPr>
          <w:rFonts w:cs="David"/>
          <w:szCs w:val="24"/>
          <w:rtl/>
        </w:rPr>
        <w:t xml:space="preserve"> </w:t>
      </w:r>
      <w:r w:rsidRPr="00A61A09">
        <w:rPr>
          <w:rFonts w:cs="David" w:hint="cs"/>
          <w:szCs w:val="24"/>
          <w:rtl/>
        </w:rPr>
        <w:t>רמת</w:t>
      </w:r>
      <w:r w:rsidRPr="00A61A09">
        <w:rPr>
          <w:rFonts w:cs="David"/>
          <w:szCs w:val="24"/>
          <w:rtl/>
        </w:rPr>
        <w:t xml:space="preserve"> </w:t>
      </w:r>
      <w:r w:rsidRPr="00A61A09">
        <w:rPr>
          <w:rFonts w:cs="David" w:hint="cs"/>
          <w:szCs w:val="24"/>
          <w:rtl/>
        </w:rPr>
        <w:t>אבטחתן</w:t>
      </w:r>
      <w:r w:rsidRPr="00A61A09">
        <w:rPr>
          <w:rFonts w:cs="David"/>
          <w:szCs w:val="24"/>
          <w:rtl/>
        </w:rPr>
        <w:t xml:space="preserve"> </w:t>
      </w:r>
      <w:r w:rsidRPr="00A61A09">
        <w:rPr>
          <w:rFonts w:cs="David" w:hint="cs"/>
          <w:szCs w:val="24"/>
          <w:rtl/>
        </w:rPr>
        <w:t>של</w:t>
      </w:r>
      <w:r w:rsidRPr="00A61A09">
        <w:rPr>
          <w:rFonts w:cs="David"/>
          <w:szCs w:val="24"/>
          <w:rtl/>
        </w:rPr>
        <w:t xml:space="preserve"> </w:t>
      </w:r>
      <w:r w:rsidRPr="00A61A09">
        <w:rPr>
          <w:rFonts w:cs="David" w:hint="cs"/>
          <w:szCs w:val="24"/>
          <w:rtl/>
        </w:rPr>
        <w:t>המערכות</w:t>
      </w:r>
      <w:r w:rsidRPr="00A61A09">
        <w:rPr>
          <w:rFonts w:cs="David"/>
          <w:szCs w:val="24"/>
          <w:rtl/>
        </w:rPr>
        <w:t xml:space="preserve"> </w:t>
      </w:r>
      <w:r w:rsidRPr="00A61A09">
        <w:rPr>
          <w:rFonts w:cs="David" w:hint="cs"/>
          <w:szCs w:val="24"/>
          <w:rtl/>
        </w:rPr>
        <w:t>המשמשות</w:t>
      </w:r>
      <w:r w:rsidRPr="00A61A09">
        <w:rPr>
          <w:rFonts w:cs="David"/>
          <w:szCs w:val="24"/>
          <w:rtl/>
        </w:rPr>
        <w:t xml:space="preserve"> </w:t>
      </w:r>
      <w:r w:rsidRPr="00A61A09">
        <w:rPr>
          <w:rFonts w:cs="David" w:hint="cs"/>
          <w:szCs w:val="24"/>
          <w:rtl/>
        </w:rPr>
        <w:t>את</w:t>
      </w:r>
      <w:r w:rsidRPr="00A61A09">
        <w:rPr>
          <w:rFonts w:cs="David"/>
          <w:szCs w:val="24"/>
          <w:rtl/>
        </w:rPr>
        <w:t xml:space="preserve"> </w:t>
      </w:r>
      <w:r w:rsidRPr="00A61A09">
        <w:rPr>
          <w:rFonts w:cs="David" w:hint="cs"/>
          <w:szCs w:val="24"/>
          <w:rtl/>
        </w:rPr>
        <w:t>האוצר</w:t>
      </w:r>
      <w:r w:rsidRPr="00A61A09">
        <w:rPr>
          <w:rFonts w:cs="David"/>
          <w:szCs w:val="24"/>
          <w:rtl/>
        </w:rPr>
        <w:t xml:space="preserve"> </w:t>
      </w:r>
      <w:r w:rsidRPr="00A61A09">
        <w:rPr>
          <w:rFonts w:cs="David" w:hint="cs"/>
          <w:szCs w:val="24"/>
          <w:rtl/>
        </w:rPr>
        <w:t>במישרין</w:t>
      </w:r>
      <w:r w:rsidRPr="00A61A09">
        <w:rPr>
          <w:rFonts w:cs="David"/>
          <w:szCs w:val="24"/>
          <w:rtl/>
        </w:rPr>
        <w:t xml:space="preserve"> </w:t>
      </w:r>
      <w:r w:rsidRPr="00A61A09">
        <w:rPr>
          <w:rFonts w:cs="David" w:hint="cs"/>
          <w:szCs w:val="24"/>
          <w:rtl/>
        </w:rPr>
        <w:t>או</w:t>
      </w:r>
      <w:r w:rsidRPr="00A61A09">
        <w:rPr>
          <w:rFonts w:cs="David"/>
          <w:szCs w:val="24"/>
          <w:rtl/>
        </w:rPr>
        <w:t xml:space="preserve"> </w:t>
      </w:r>
      <w:r w:rsidRPr="00A61A09">
        <w:rPr>
          <w:rFonts w:cs="David" w:hint="cs"/>
          <w:szCs w:val="24"/>
          <w:rtl/>
        </w:rPr>
        <w:t>בעקיפין</w:t>
      </w:r>
      <w:r w:rsidRPr="00A61A09">
        <w:rPr>
          <w:rFonts w:cs="David"/>
          <w:szCs w:val="24"/>
          <w:rtl/>
        </w:rPr>
        <w:t>.</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סוגי</w:t>
      </w:r>
      <w:r w:rsidRPr="00A61A09">
        <w:rPr>
          <w:rFonts w:cs="David"/>
          <w:szCs w:val="24"/>
          <w:rtl/>
        </w:rPr>
        <w:t xml:space="preserve"> </w:t>
      </w:r>
      <w:r w:rsidRPr="00A61A09">
        <w:rPr>
          <w:rFonts w:cs="David" w:hint="cs"/>
          <w:szCs w:val="24"/>
          <w:rtl/>
        </w:rPr>
        <w:t>מערכות</w:t>
      </w:r>
      <w:r w:rsidRPr="00A61A09">
        <w:rPr>
          <w:rFonts w:cs="David"/>
          <w:szCs w:val="24"/>
          <w:rtl/>
        </w:rPr>
        <w:t xml:space="preserve"> </w:t>
      </w:r>
      <w:r w:rsidRPr="00A61A09">
        <w:rPr>
          <w:rFonts w:cs="David" w:hint="cs"/>
          <w:szCs w:val="24"/>
          <w:rtl/>
        </w:rPr>
        <w:t>האבטחה ופונקציות</w:t>
      </w:r>
      <w:r w:rsidRPr="00A61A09">
        <w:rPr>
          <w:rFonts w:cs="David"/>
          <w:szCs w:val="24"/>
          <w:rtl/>
        </w:rPr>
        <w:t xml:space="preserve"> </w:t>
      </w:r>
      <w:r w:rsidRPr="00A61A09">
        <w:rPr>
          <w:rFonts w:cs="David" w:hint="cs"/>
          <w:szCs w:val="24"/>
          <w:rtl/>
        </w:rPr>
        <w:t>האבטחה</w:t>
      </w:r>
      <w:r w:rsidRPr="00A61A09">
        <w:rPr>
          <w:rFonts w:cs="David"/>
          <w:szCs w:val="24"/>
          <w:rtl/>
        </w:rPr>
        <w:t xml:space="preserve"> </w:t>
      </w:r>
      <w:r w:rsidRPr="00A61A09">
        <w:rPr>
          <w:rFonts w:cs="David" w:hint="cs"/>
          <w:szCs w:val="24"/>
          <w:rtl/>
        </w:rPr>
        <w:t>הנדרשות</w:t>
      </w:r>
      <w:r w:rsidRPr="00A61A09">
        <w:rPr>
          <w:rFonts w:cs="David"/>
          <w:szCs w:val="24"/>
          <w:rtl/>
        </w:rPr>
        <w:t xml:space="preserve"> </w:t>
      </w:r>
      <w:r w:rsidRPr="00A61A09">
        <w:rPr>
          <w:rFonts w:cs="David" w:hint="cs"/>
          <w:szCs w:val="24"/>
          <w:rtl/>
        </w:rPr>
        <w:t>יסוכמו</w:t>
      </w:r>
      <w:r w:rsidRPr="00A61A09">
        <w:rPr>
          <w:rFonts w:cs="David"/>
          <w:szCs w:val="24"/>
          <w:rtl/>
        </w:rPr>
        <w:t xml:space="preserve">  </w:t>
      </w:r>
      <w:r w:rsidRPr="00A61A09">
        <w:rPr>
          <w:rFonts w:cs="David" w:hint="cs"/>
          <w:szCs w:val="24"/>
          <w:rtl/>
        </w:rPr>
        <w:t>טרם</w:t>
      </w:r>
      <w:r w:rsidRPr="00A61A09">
        <w:rPr>
          <w:rFonts w:cs="David"/>
          <w:szCs w:val="24"/>
          <w:rtl/>
        </w:rPr>
        <w:t xml:space="preserve"> </w:t>
      </w:r>
      <w:r w:rsidRPr="00A61A09">
        <w:rPr>
          <w:rFonts w:cs="David" w:hint="cs"/>
          <w:szCs w:val="24"/>
          <w:rtl/>
        </w:rPr>
        <w:t>מימוש</w:t>
      </w:r>
      <w:r w:rsidRPr="00A61A09">
        <w:rPr>
          <w:rFonts w:cs="David"/>
          <w:szCs w:val="24"/>
          <w:rtl/>
        </w:rPr>
        <w:t xml:space="preserve"> </w:t>
      </w:r>
      <w:r w:rsidRPr="00A61A09">
        <w:rPr>
          <w:rFonts w:cs="David" w:hint="cs"/>
          <w:szCs w:val="24"/>
          <w:rtl/>
        </w:rPr>
        <w:t>ההתקשרות</w:t>
      </w:r>
      <w:r w:rsidRPr="00A61A09">
        <w:rPr>
          <w:rFonts w:cs="David"/>
          <w:szCs w:val="24"/>
          <w:rtl/>
        </w:rPr>
        <w:t>.</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החברה</w:t>
      </w:r>
      <w:r w:rsidRPr="00A61A09">
        <w:rPr>
          <w:rFonts w:cs="David"/>
          <w:szCs w:val="24"/>
          <w:rtl/>
        </w:rPr>
        <w:t xml:space="preserve"> </w:t>
      </w:r>
      <w:r w:rsidRPr="00A61A09">
        <w:rPr>
          <w:rFonts w:cs="David" w:hint="cs"/>
          <w:szCs w:val="24"/>
          <w:rtl/>
        </w:rPr>
        <w:t>מתחייבת</w:t>
      </w:r>
      <w:r w:rsidRPr="00A61A09">
        <w:rPr>
          <w:rFonts w:cs="David"/>
          <w:szCs w:val="24"/>
          <w:rtl/>
        </w:rPr>
        <w:t xml:space="preserve"> </w:t>
      </w:r>
      <w:r w:rsidRPr="00A61A09">
        <w:rPr>
          <w:rFonts w:cs="David" w:hint="cs"/>
          <w:szCs w:val="24"/>
          <w:rtl/>
        </w:rPr>
        <w:t>להוסיף</w:t>
      </w:r>
      <w:r w:rsidRPr="00A61A09">
        <w:rPr>
          <w:rFonts w:cs="David"/>
          <w:szCs w:val="24"/>
          <w:rtl/>
        </w:rPr>
        <w:t xml:space="preserve"> </w:t>
      </w:r>
      <w:r w:rsidRPr="00A61A09">
        <w:rPr>
          <w:rFonts w:cs="David" w:hint="cs"/>
          <w:szCs w:val="24"/>
          <w:rtl/>
        </w:rPr>
        <w:t>מערכות</w:t>
      </w:r>
      <w:r w:rsidRPr="00A61A09">
        <w:rPr>
          <w:rFonts w:cs="David"/>
          <w:szCs w:val="24"/>
          <w:rtl/>
        </w:rPr>
        <w:t xml:space="preserve"> </w:t>
      </w:r>
      <w:r w:rsidRPr="00A61A09">
        <w:rPr>
          <w:rFonts w:cs="David" w:hint="cs"/>
          <w:szCs w:val="24"/>
          <w:rtl/>
        </w:rPr>
        <w:t>הגנה</w:t>
      </w:r>
      <w:r w:rsidRPr="00A61A09">
        <w:rPr>
          <w:rFonts w:cs="David"/>
          <w:szCs w:val="24"/>
          <w:rtl/>
        </w:rPr>
        <w:t xml:space="preserve"> </w:t>
      </w:r>
      <w:r w:rsidRPr="00A61A09">
        <w:rPr>
          <w:rFonts w:cs="David" w:hint="cs"/>
          <w:szCs w:val="24"/>
          <w:rtl/>
        </w:rPr>
        <w:t>ובקרה</w:t>
      </w:r>
      <w:r w:rsidRPr="00A61A09">
        <w:rPr>
          <w:rFonts w:cs="David"/>
          <w:szCs w:val="24"/>
          <w:rtl/>
        </w:rPr>
        <w:t xml:space="preserve">, </w:t>
      </w:r>
      <w:r w:rsidRPr="00A61A09">
        <w:rPr>
          <w:rFonts w:cs="David" w:hint="cs"/>
          <w:szCs w:val="24"/>
          <w:rtl/>
        </w:rPr>
        <w:t>אשר</w:t>
      </w:r>
      <w:r w:rsidRPr="00A61A09">
        <w:rPr>
          <w:rFonts w:cs="David"/>
          <w:szCs w:val="24"/>
          <w:rtl/>
        </w:rPr>
        <w:t xml:space="preserve"> </w:t>
      </w:r>
      <w:r w:rsidRPr="00A61A09">
        <w:rPr>
          <w:rFonts w:cs="David" w:hint="cs"/>
          <w:szCs w:val="24"/>
          <w:rtl/>
        </w:rPr>
        <w:t>תידרשנה</w:t>
      </w:r>
      <w:r w:rsidRPr="00A61A09">
        <w:rPr>
          <w:rFonts w:cs="David"/>
          <w:szCs w:val="24"/>
          <w:rtl/>
        </w:rPr>
        <w:t xml:space="preserve"> </w:t>
      </w:r>
      <w:r w:rsidRPr="00A61A09">
        <w:rPr>
          <w:rFonts w:cs="David" w:hint="cs"/>
          <w:szCs w:val="24"/>
          <w:rtl/>
        </w:rPr>
        <w:t>ע</w:t>
      </w:r>
      <w:r w:rsidRPr="00A61A09">
        <w:rPr>
          <w:rFonts w:cs="David"/>
          <w:szCs w:val="24"/>
          <w:rtl/>
        </w:rPr>
        <w:t>"</w:t>
      </w:r>
      <w:r w:rsidRPr="00A61A09">
        <w:rPr>
          <w:rFonts w:cs="David" w:hint="cs"/>
          <w:szCs w:val="24"/>
          <w:rtl/>
        </w:rPr>
        <w:t>י</w:t>
      </w:r>
      <w:r w:rsidRPr="00A61A09">
        <w:rPr>
          <w:rFonts w:cs="David"/>
          <w:szCs w:val="24"/>
          <w:rtl/>
        </w:rPr>
        <w:t xml:space="preserve"> </w:t>
      </w:r>
      <w:r w:rsidRPr="00A61A09">
        <w:rPr>
          <w:rFonts w:cs="David" w:hint="cs"/>
          <w:szCs w:val="24"/>
          <w:rtl/>
        </w:rPr>
        <w:t>משרד</w:t>
      </w:r>
      <w:r w:rsidRPr="00A61A09">
        <w:rPr>
          <w:rFonts w:cs="David"/>
          <w:szCs w:val="24"/>
          <w:rtl/>
        </w:rPr>
        <w:t xml:space="preserve"> </w:t>
      </w:r>
      <w:r w:rsidRPr="00A61A09">
        <w:rPr>
          <w:rFonts w:cs="David" w:hint="cs"/>
          <w:szCs w:val="24"/>
          <w:rtl/>
        </w:rPr>
        <w:t>האוצר</w:t>
      </w:r>
      <w:r w:rsidRPr="00A61A09">
        <w:rPr>
          <w:rFonts w:cs="David"/>
          <w:szCs w:val="24"/>
          <w:rtl/>
        </w:rPr>
        <w:t xml:space="preserve"> </w:t>
      </w:r>
      <w:r w:rsidRPr="00A61A09">
        <w:rPr>
          <w:rFonts w:cs="David" w:hint="cs"/>
          <w:szCs w:val="24"/>
          <w:rtl/>
        </w:rPr>
        <w:t>במסגרת</w:t>
      </w:r>
      <w:r w:rsidRPr="00A61A09">
        <w:rPr>
          <w:rFonts w:cs="David"/>
          <w:szCs w:val="24"/>
          <w:rtl/>
        </w:rPr>
        <w:t xml:space="preserve">  </w:t>
      </w:r>
      <w:r w:rsidRPr="00A61A09">
        <w:rPr>
          <w:rFonts w:cs="David" w:hint="cs"/>
          <w:szCs w:val="24"/>
          <w:rtl/>
        </w:rPr>
        <w:t>אחריות</w:t>
      </w:r>
      <w:r w:rsidRPr="00A61A09">
        <w:rPr>
          <w:rFonts w:cs="David"/>
          <w:szCs w:val="24"/>
          <w:rtl/>
        </w:rPr>
        <w:t xml:space="preserve"> </w:t>
      </w:r>
      <w:r w:rsidRPr="00A61A09">
        <w:rPr>
          <w:rFonts w:cs="David" w:hint="cs"/>
          <w:szCs w:val="24"/>
          <w:rtl/>
        </w:rPr>
        <w:t>מנהל</w:t>
      </w:r>
      <w:r w:rsidRPr="00A61A09">
        <w:rPr>
          <w:rFonts w:cs="David"/>
          <w:szCs w:val="24"/>
          <w:rtl/>
        </w:rPr>
        <w:t xml:space="preserve"> </w:t>
      </w:r>
      <w:r w:rsidRPr="00A61A09">
        <w:rPr>
          <w:rFonts w:cs="David" w:hint="cs"/>
          <w:szCs w:val="24"/>
          <w:rtl/>
        </w:rPr>
        <w:t>המאגר</w:t>
      </w:r>
      <w:r w:rsidRPr="00A61A09">
        <w:rPr>
          <w:rFonts w:cs="David"/>
          <w:szCs w:val="24"/>
          <w:rtl/>
        </w:rPr>
        <w:t xml:space="preserve">, </w:t>
      </w:r>
      <w:r w:rsidRPr="00A61A09">
        <w:rPr>
          <w:rFonts w:cs="David" w:hint="cs"/>
          <w:szCs w:val="24"/>
          <w:rtl/>
        </w:rPr>
        <w:t>כמתחייב</w:t>
      </w:r>
      <w:r w:rsidRPr="00A61A09">
        <w:rPr>
          <w:rFonts w:cs="David"/>
          <w:szCs w:val="24"/>
          <w:rtl/>
        </w:rPr>
        <w:t xml:space="preserve"> </w:t>
      </w:r>
      <w:r w:rsidRPr="00A61A09">
        <w:rPr>
          <w:rFonts w:cs="David" w:hint="cs"/>
          <w:szCs w:val="24"/>
          <w:rtl/>
        </w:rPr>
        <w:t>מהחוק</w:t>
      </w:r>
      <w:r w:rsidRPr="00A61A09">
        <w:rPr>
          <w:rFonts w:cs="David"/>
          <w:szCs w:val="24"/>
          <w:rtl/>
        </w:rPr>
        <w:t xml:space="preserve"> </w:t>
      </w:r>
      <w:r w:rsidRPr="00A61A09">
        <w:rPr>
          <w:rFonts w:cs="David" w:hint="cs"/>
          <w:szCs w:val="24"/>
          <w:rtl/>
        </w:rPr>
        <w:t>ופרשנותו</w:t>
      </w:r>
      <w:r w:rsidRPr="00A61A09">
        <w:rPr>
          <w:rFonts w:cs="David"/>
          <w:szCs w:val="24"/>
          <w:rtl/>
        </w:rPr>
        <w:t xml:space="preserve"> </w:t>
      </w:r>
      <w:r w:rsidRPr="00A61A09">
        <w:rPr>
          <w:rFonts w:cs="David" w:hint="cs"/>
          <w:szCs w:val="24"/>
          <w:rtl/>
        </w:rPr>
        <w:t>המקצועית</w:t>
      </w:r>
      <w:r w:rsidRPr="00A61A09">
        <w:rPr>
          <w:rFonts w:cs="David"/>
          <w:szCs w:val="24"/>
          <w:rtl/>
        </w:rPr>
        <w:t xml:space="preserve"> </w:t>
      </w:r>
      <w:r w:rsidRPr="00A61A09">
        <w:rPr>
          <w:rFonts w:cs="David" w:hint="cs"/>
          <w:szCs w:val="24"/>
          <w:rtl/>
        </w:rPr>
        <w:t>או</w:t>
      </w:r>
      <w:r w:rsidRPr="00A61A09">
        <w:rPr>
          <w:rFonts w:cs="David"/>
          <w:szCs w:val="24"/>
          <w:rtl/>
        </w:rPr>
        <w:t xml:space="preserve"> </w:t>
      </w:r>
      <w:r w:rsidRPr="00A61A09">
        <w:rPr>
          <w:rFonts w:cs="David" w:hint="cs"/>
          <w:szCs w:val="24"/>
          <w:rtl/>
        </w:rPr>
        <w:t>במסגרת</w:t>
      </w:r>
      <w:r w:rsidRPr="00A61A09">
        <w:rPr>
          <w:rFonts w:cs="David"/>
          <w:szCs w:val="24"/>
          <w:rtl/>
        </w:rPr>
        <w:t xml:space="preserve"> </w:t>
      </w:r>
      <w:r w:rsidRPr="00A61A09">
        <w:rPr>
          <w:rFonts w:cs="David" w:hint="cs"/>
          <w:szCs w:val="24"/>
          <w:rtl/>
        </w:rPr>
        <w:t>הצורך</w:t>
      </w:r>
      <w:r w:rsidRPr="00A61A09">
        <w:rPr>
          <w:rFonts w:cs="David"/>
          <w:szCs w:val="24"/>
          <w:rtl/>
        </w:rPr>
        <w:t xml:space="preserve"> </w:t>
      </w:r>
      <w:r w:rsidRPr="00A61A09">
        <w:rPr>
          <w:rFonts w:cs="David" w:hint="cs"/>
          <w:szCs w:val="24"/>
          <w:rtl/>
        </w:rPr>
        <w:t>בשיפור</w:t>
      </w:r>
      <w:r w:rsidRPr="00A61A09">
        <w:rPr>
          <w:rFonts w:cs="David"/>
          <w:szCs w:val="24"/>
          <w:rtl/>
        </w:rPr>
        <w:t xml:space="preserve"> </w:t>
      </w:r>
      <w:r w:rsidRPr="00A61A09">
        <w:rPr>
          <w:rFonts w:cs="David" w:hint="cs"/>
          <w:szCs w:val="24"/>
          <w:rtl/>
        </w:rPr>
        <w:t>מערך</w:t>
      </w:r>
      <w:r w:rsidRPr="00A61A09">
        <w:rPr>
          <w:rFonts w:cs="David"/>
          <w:szCs w:val="24"/>
          <w:rtl/>
        </w:rPr>
        <w:t xml:space="preserve"> </w:t>
      </w:r>
      <w:r w:rsidRPr="00A61A09">
        <w:rPr>
          <w:rFonts w:cs="David" w:hint="cs"/>
          <w:szCs w:val="24"/>
          <w:rtl/>
        </w:rPr>
        <w:t>האבטחה</w:t>
      </w:r>
      <w:r w:rsidRPr="00A61A09">
        <w:rPr>
          <w:rFonts w:cs="David"/>
          <w:szCs w:val="24"/>
          <w:rtl/>
        </w:rPr>
        <w:t>.</w:t>
      </w:r>
    </w:p>
    <w:p w:rsidR="002A078C" w:rsidRDefault="002A078C" w:rsidP="002A078C">
      <w:pPr>
        <w:pStyle w:val="3"/>
        <w:numPr>
          <w:ilvl w:val="0"/>
          <w:numId w:val="0"/>
        </w:numPr>
        <w:ind w:left="1854"/>
        <w:rPr>
          <w:rFonts w:ascii="David" w:hAnsi="David"/>
          <w:rtl/>
          <w:lang w:eastAsia="he-IL"/>
        </w:rPr>
      </w:pPr>
    </w:p>
    <w:p w:rsidR="00A61A09" w:rsidRDefault="00A61A09" w:rsidP="002A078C">
      <w:pPr>
        <w:pStyle w:val="3"/>
        <w:numPr>
          <w:ilvl w:val="0"/>
          <w:numId w:val="0"/>
        </w:numPr>
        <w:ind w:left="1854"/>
        <w:rPr>
          <w:rFonts w:ascii="David" w:hAnsi="David"/>
          <w:rtl/>
          <w:lang w:eastAsia="he-IL"/>
        </w:rPr>
      </w:pPr>
    </w:p>
    <w:p w:rsidR="002A078C" w:rsidRPr="00A61A09" w:rsidRDefault="002A078C" w:rsidP="00A61A09">
      <w:pPr>
        <w:pStyle w:val="12"/>
        <w:widowControl w:val="0"/>
        <w:numPr>
          <w:ilvl w:val="1"/>
          <w:numId w:val="9"/>
        </w:numPr>
        <w:tabs>
          <w:tab w:val="clear" w:pos="1800"/>
          <w:tab w:val="left" w:pos="849"/>
        </w:tabs>
        <w:rPr>
          <w:rFonts w:cs="David"/>
          <w:b/>
          <w:bCs/>
          <w:szCs w:val="24"/>
        </w:rPr>
      </w:pPr>
      <w:r w:rsidRPr="00A61A09">
        <w:rPr>
          <w:rFonts w:cs="David" w:hint="cs"/>
          <w:b/>
          <w:bCs/>
          <w:szCs w:val="24"/>
          <w:rtl/>
        </w:rPr>
        <w:t>דוחות בקרה</w:t>
      </w:r>
    </w:p>
    <w:p w:rsidR="002A078C" w:rsidRPr="00A61A09" w:rsidRDefault="002A078C" w:rsidP="00A61A09">
      <w:pPr>
        <w:pStyle w:val="12"/>
        <w:widowControl w:val="0"/>
        <w:numPr>
          <w:ilvl w:val="2"/>
          <w:numId w:val="9"/>
        </w:numPr>
        <w:tabs>
          <w:tab w:val="clear" w:pos="1800"/>
          <w:tab w:val="left" w:pos="849"/>
        </w:tabs>
        <w:ind w:hanging="658"/>
        <w:rPr>
          <w:rFonts w:ascii="David" w:hAnsi="David" w:cs="David"/>
          <w:szCs w:val="24"/>
        </w:rPr>
      </w:pPr>
      <w:r w:rsidRPr="00A61A09">
        <w:rPr>
          <w:rFonts w:ascii="David" w:hAnsi="David" w:cs="David" w:hint="cs"/>
          <w:szCs w:val="24"/>
          <w:rtl/>
        </w:rPr>
        <w:t>החברה</w:t>
      </w:r>
      <w:r w:rsidRPr="00A61A09">
        <w:rPr>
          <w:rFonts w:ascii="David" w:hAnsi="David" w:cs="David"/>
          <w:szCs w:val="24"/>
          <w:rtl/>
        </w:rPr>
        <w:t xml:space="preserve"> </w:t>
      </w:r>
      <w:r w:rsidRPr="00A61A09">
        <w:rPr>
          <w:rFonts w:ascii="David" w:hAnsi="David" w:cs="David" w:hint="cs"/>
          <w:szCs w:val="24"/>
          <w:rtl/>
        </w:rPr>
        <w:t>מתחיבת</w:t>
      </w:r>
      <w:r w:rsidRPr="00A61A09">
        <w:rPr>
          <w:rFonts w:ascii="David" w:hAnsi="David" w:cs="David"/>
          <w:szCs w:val="24"/>
          <w:rtl/>
        </w:rPr>
        <w:t xml:space="preserve"> </w:t>
      </w:r>
      <w:r w:rsidRPr="00A61A09">
        <w:rPr>
          <w:rFonts w:ascii="David" w:hAnsi="David" w:cs="David" w:hint="cs"/>
          <w:szCs w:val="24"/>
          <w:rtl/>
        </w:rPr>
        <w:t>להפעיל</w:t>
      </w:r>
      <w:r w:rsidRPr="00A61A09">
        <w:rPr>
          <w:rFonts w:ascii="David" w:hAnsi="David" w:cs="David"/>
          <w:szCs w:val="24"/>
          <w:rtl/>
        </w:rPr>
        <w:t xml:space="preserve"> </w:t>
      </w:r>
      <w:r w:rsidRPr="00A61A09">
        <w:rPr>
          <w:rFonts w:ascii="David" w:hAnsi="David" w:cs="David" w:hint="cs"/>
          <w:szCs w:val="24"/>
          <w:rtl/>
        </w:rPr>
        <w:t>ולנהל</w:t>
      </w:r>
      <w:r w:rsidRPr="00A61A09">
        <w:rPr>
          <w:rFonts w:ascii="David" w:hAnsi="David" w:cs="David"/>
          <w:szCs w:val="24"/>
          <w:rtl/>
        </w:rPr>
        <w:t xml:space="preserve"> </w:t>
      </w:r>
      <w:r w:rsidRPr="00A61A09">
        <w:rPr>
          <w:rFonts w:ascii="David" w:hAnsi="David" w:cs="David" w:hint="cs"/>
          <w:szCs w:val="24"/>
          <w:rtl/>
        </w:rPr>
        <w:t>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פעילות</w:t>
      </w:r>
      <w:r w:rsidRPr="00A61A09">
        <w:rPr>
          <w:rFonts w:ascii="David" w:hAnsi="David" w:cs="David"/>
          <w:szCs w:val="24"/>
          <w:rtl/>
        </w:rPr>
        <w:t xml:space="preserve"> </w:t>
      </w:r>
      <w:r w:rsidRPr="00A61A09">
        <w:rPr>
          <w:rFonts w:ascii="David" w:hAnsi="David" w:cs="David" w:hint="cs"/>
          <w:szCs w:val="24"/>
          <w:rtl/>
        </w:rPr>
        <w:t>ודו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בקרת</w:t>
      </w:r>
      <w:r w:rsidRPr="00A61A09">
        <w:rPr>
          <w:rFonts w:ascii="David" w:hAnsi="David" w:cs="David"/>
          <w:szCs w:val="24"/>
          <w:rtl/>
        </w:rPr>
        <w:t xml:space="preserve"> </w:t>
      </w:r>
      <w:r w:rsidRPr="00A61A09">
        <w:rPr>
          <w:rFonts w:ascii="David" w:hAnsi="David" w:cs="David" w:hint="cs"/>
          <w:szCs w:val="24"/>
          <w:rtl/>
        </w:rPr>
        <w:t>כשלים</w:t>
      </w:r>
      <w:r w:rsidRPr="00A61A09">
        <w:rPr>
          <w:rFonts w:ascii="David" w:hAnsi="David" w:cs="David"/>
          <w:szCs w:val="24"/>
          <w:rtl/>
        </w:rPr>
        <w:t xml:space="preserve"> </w:t>
      </w:r>
      <w:r w:rsidRPr="00A61A09">
        <w:rPr>
          <w:rFonts w:ascii="David" w:hAnsi="David" w:cs="David" w:hint="cs"/>
          <w:szCs w:val="24"/>
          <w:rtl/>
        </w:rPr>
        <w:t>וחריגות</w:t>
      </w:r>
      <w:r w:rsidRPr="00A61A09">
        <w:rPr>
          <w:rFonts w:ascii="David" w:hAnsi="David" w:cs="David"/>
          <w:szCs w:val="24"/>
          <w:rtl/>
        </w:rPr>
        <w:t xml:space="preserve"> </w:t>
      </w:r>
      <w:r w:rsidRPr="00A61A09">
        <w:rPr>
          <w:rFonts w:ascii="David" w:hAnsi="David" w:cs="David" w:hint="cs"/>
          <w:szCs w:val="24"/>
          <w:rtl/>
        </w:rPr>
        <w:t>במחשבים</w:t>
      </w:r>
      <w:r w:rsidRPr="00A61A09">
        <w:rPr>
          <w:rFonts w:ascii="David" w:hAnsi="David" w:cs="David"/>
          <w:szCs w:val="24"/>
          <w:rtl/>
        </w:rPr>
        <w:t xml:space="preserve">, </w:t>
      </w:r>
      <w:r w:rsidRPr="00A61A09">
        <w:rPr>
          <w:rFonts w:ascii="David" w:hAnsi="David" w:cs="David" w:hint="cs"/>
          <w:szCs w:val="24"/>
          <w:rtl/>
        </w:rPr>
        <w:t>בתשתיות</w:t>
      </w:r>
      <w:r w:rsidRPr="00A61A09">
        <w:rPr>
          <w:rFonts w:ascii="David" w:hAnsi="David" w:cs="David"/>
          <w:szCs w:val="24"/>
          <w:rtl/>
        </w:rPr>
        <w:t xml:space="preserve"> </w:t>
      </w:r>
      <w:r w:rsidRPr="00A61A09">
        <w:rPr>
          <w:rFonts w:ascii="David" w:hAnsi="David" w:cs="David" w:hint="cs"/>
          <w:szCs w:val="24"/>
          <w:rtl/>
        </w:rPr>
        <w:t>תקשורת</w:t>
      </w:r>
      <w:r w:rsidRPr="00A61A09">
        <w:rPr>
          <w:rFonts w:ascii="David" w:hAnsi="David" w:cs="David"/>
          <w:szCs w:val="24"/>
          <w:rtl/>
        </w:rPr>
        <w:t xml:space="preserve">, </w:t>
      </w:r>
      <w:r w:rsidRPr="00A61A09">
        <w:rPr>
          <w:rFonts w:ascii="David" w:hAnsi="David" w:cs="David" w:hint="cs"/>
          <w:szCs w:val="24"/>
          <w:rtl/>
        </w:rPr>
        <w:t>בתשתיות</w:t>
      </w:r>
      <w:r w:rsidRPr="00A61A09">
        <w:rPr>
          <w:rFonts w:ascii="David" w:hAnsi="David" w:cs="David"/>
          <w:szCs w:val="24"/>
          <w:rtl/>
        </w:rPr>
        <w:t xml:space="preserve"> </w:t>
      </w:r>
      <w:r w:rsidRPr="00A61A09">
        <w:rPr>
          <w:rFonts w:ascii="David" w:hAnsi="David" w:cs="David" w:hint="cs"/>
          <w:szCs w:val="24"/>
          <w:rtl/>
        </w:rPr>
        <w:t>תכנה</w:t>
      </w:r>
      <w:r w:rsidRPr="00A61A09">
        <w:rPr>
          <w:rFonts w:ascii="David" w:hAnsi="David" w:cs="David"/>
          <w:szCs w:val="24"/>
          <w:rtl/>
        </w:rPr>
        <w:t xml:space="preserve"> </w:t>
      </w:r>
      <w:r w:rsidRPr="00A61A09">
        <w:rPr>
          <w:rFonts w:ascii="David" w:hAnsi="David" w:cs="David" w:hint="cs"/>
          <w:szCs w:val="24"/>
          <w:rtl/>
        </w:rPr>
        <w:t>ובבסיסי</w:t>
      </w:r>
      <w:r w:rsidRPr="00A61A09">
        <w:rPr>
          <w:rFonts w:ascii="David" w:hAnsi="David" w:cs="David"/>
          <w:szCs w:val="24"/>
          <w:rtl/>
        </w:rPr>
        <w:t xml:space="preserve"> </w:t>
      </w:r>
      <w:r w:rsidRPr="00A61A09">
        <w:rPr>
          <w:rFonts w:ascii="David" w:hAnsi="David" w:cs="David" w:hint="cs"/>
          <w:szCs w:val="24"/>
          <w:rtl/>
        </w:rPr>
        <w:t>נתונים</w:t>
      </w:r>
      <w:r w:rsidRPr="00A61A09">
        <w:rPr>
          <w:rFonts w:ascii="David" w:hAnsi="David" w:cs="David"/>
          <w:szCs w:val="24"/>
          <w:rtl/>
        </w:rPr>
        <w:t xml:space="preserve"> - </w:t>
      </w:r>
      <w:r w:rsidRPr="00A61A09">
        <w:rPr>
          <w:rFonts w:ascii="David" w:hAnsi="David" w:cs="David" w:hint="cs"/>
          <w:szCs w:val="24"/>
          <w:rtl/>
        </w:rPr>
        <w:t>נשוא</w:t>
      </w:r>
      <w:r w:rsidRPr="00A61A09">
        <w:rPr>
          <w:rFonts w:ascii="David" w:hAnsi="David" w:cs="David"/>
          <w:szCs w:val="24"/>
          <w:rtl/>
        </w:rPr>
        <w:t xml:space="preserve"> </w:t>
      </w:r>
      <w:r w:rsidRPr="00A61A09">
        <w:rPr>
          <w:rFonts w:ascii="David" w:hAnsi="David" w:cs="David" w:hint="cs"/>
          <w:szCs w:val="24"/>
          <w:rtl/>
        </w:rPr>
        <w:t>ההתקשרות</w:t>
      </w:r>
      <w:r w:rsidRPr="00A61A09">
        <w:rPr>
          <w:rFonts w:ascii="David" w:hAnsi="David" w:cs="David"/>
          <w:szCs w:val="24"/>
          <w:rtl/>
        </w:rPr>
        <w:t>.</w:t>
      </w:r>
    </w:p>
    <w:p w:rsidR="002A078C" w:rsidRPr="00A61A09" w:rsidRDefault="002A078C" w:rsidP="00A61A09">
      <w:pPr>
        <w:pStyle w:val="12"/>
        <w:widowControl w:val="0"/>
        <w:numPr>
          <w:ilvl w:val="2"/>
          <w:numId w:val="9"/>
        </w:numPr>
        <w:tabs>
          <w:tab w:val="clear" w:pos="1800"/>
          <w:tab w:val="left" w:pos="849"/>
        </w:tabs>
        <w:ind w:hanging="658"/>
        <w:rPr>
          <w:rFonts w:ascii="David" w:hAnsi="David" w:cs="David"/>
          <w:szCs w:val="24"/>
        </w:rPr>
      </w:pPr>
      <w:r w:rsidRPr="00A61A09">
        <w:rPr>
          <w:rFonts w:ascii="David" w:hAnsi="David" w:cs="David" w:hint="cs"/>
          <w:szCs w:val="24"/>
          <w:rtl/>
        </w:rPr>
        <w:lastRenderedPageBreak/>
        <w:t>החברה</w:t>
      </w:r>
      <w:r w:rsidRPr="00A61A09">
        <w:rPr>
          <w:rFonts w:ascii="David" w:hAnsi="David" w:cs="David"/>
          <w:szCs w:val="24"/>
          <w:rtl/>
        </w:rPr>
        <w:t xml:space="preserve"> </w:t>
      </w:r>
      <w:r w:rsidRPr="00A61A09">
        <w:rPr>
          <w:rFonts w:ascii="David" w:hAnsi="David" w:cs="David" w:hint="cs"/>
          <w:szCs w:val="24"/>
          <w:rtl/>
        </w:rPr>
        <w:t>מתחיבת</w:t>
      </w:r>
      <w:r w:rsidRPr="00A61A09">
        <w:rPr>
          <w:rFonts w:ascii="David" w:hAnsi="David" w:cs="David"/>
          <w:szCs w:val="24"/>
          <w:rtl/>
        </w:rPr>
        <w:t xml:space="preserve"> </w:t>
      </w:r>
      <w:r w:rsidRPr="00A61A09">
        <w:rPr>
          <w:rFonts w:ascii="David" w:hAnsi="David" w:cs="David" w:hint="cs"/>
          <w:szCs w:val="24"/>
          <w:rtl/>
        </w:rPr>
        <w:t>להעביר</w:t>
      </w:r>
      <w:r w:rsidRPr="00A61A09">
        <w:rPr>
          <w:rFonts w:ascii="David" w:hAnsi="David" w:cs="David"/>
          <w:szCs w:val="24"/>
          <w:rtl/>
        </w:rPr>
        <w:t xml:space="preserve"> </w:t>
      </w:r>
      <w:r w:rsidRPr="00A61A09">
        <w:rPr>
          <w:rFonts w:ascii="David" w:hAnsi="David" w:cs="David" w:hint="cs"/>
          <w:szCs w:val="24"/>
          <w:rtl/>
        </w:rPr>
        <w:t>לאוצר</w:t>
      </w:r>
      <w:r w:rsidRPr="00A61A09">
        <w:rPr>
          <w:rFonts w:ascii="David" w:hAnsi="David" w:cs="David"/>
          <w:szCs w:val="24"/>
          <w:rtl/>
        </w:rPr>
        <w:t xml:space="preserve"> </w:t>
      </w:r>
      <w:r w:rsidRPr="00A61A09">
        <w:rPr>
          <w:rFonts w:ascii="David" w:hAnsi="David" w:cs="David" w:hint="cs"/>
          <w:szCs w:val="24"/>
          <w:rtl/>
        </w:rPr>
        <w:t>לפי</w:t>
      </w:r>
      <w:r w:rsidRPr="00A61A09">
        <w:rPr>
          <w:rFonts w:ascii="David" w:hAnsi="David" w:cs="David"/>
          <w:szCs w:val="24"/>
          <w:rtl/>
        </w:rPr>
        <w:t xml:space="preserve"> </w:t>
      </w:r>
      <w:r w:rsidRPr="00A61A09">
        <w:rPr>
          <w:rFonts w:ascii="David" w:hAnsi="David" w:cs="David" w:hint="cs"/>
          <w:szCs w:val="24"/>
          <w:rtl/>
        </w:rPr>
        <w:t>דרישה</w:t>
      </w:r>
      <w:r w:rsidRPr="00A61A09">
        <w:rPr>
          <w:rFonts w:ascii="David" w:hAnsi="David" w:cs="David"/>
          <w:szCs w:val="24"/>
          <w:rtl/>
        </w:rPr>
        <w:t xml:space="preserve"> </w:t>
      </w:r>
      <w:r w:rsidRPr="00A61A09">
        <w:rPr>
          <w:rFonts w:ascii="David" w:hAnsi="David" w:cs="David" w:hint="cs"/>
          <w:szCs w:val="24"/>
          <w:rtl/>
        </w:rPr>
        <w:t>או</w:t>
      </w:r>
      <w:r w:rsidRPr="00A61A09">
        <w:rPr>
          <w:rFonts w:ascii="David" w:hAnsi="David" w:cs="David"/>
          <w:szCs w:val="24"/>
          <w:rtl/>
        </w:rPr>
        <w:t xml:space="preserve"> </w:t>
      </w:r>
      <w:r w:rsidRPr="00A61A09">
        <w:rPr>
          <w:rFonts w:ascii="David" w:hAnsi="David" w:cs="David" w:hint="cs"/>
          <w:szCs w:val="24"/>
          <w:rtl/>
        </w:rPr>
        <w:t>בהליך</w:t>
      </w:r>
      <w:r w:rsidRPr="00A61A09">
        <w:rPr>
          <w:rFonts w:ascii="David" w:hAnsi="David" w:cs="David"/>
          <w:szCs w:val="24"/>
          <w:rtl/>
        </w:rPr>
        <w:t xml:space="preserve"> </w:t>
      </w:r>
      <w:r w:rsidRPr="00A61A09">
        <w:rPr>
          <w:rFonts w:ascii="David" w:hAnsi="David" w:cs="David" w:hint="cs"/>
          <w:szCs w:val="24"/>
          <w:rtl/>
        </w:rPr>
        <w:t>שוטף</w:t>
      </w:r>
      <w:r w:rsidRPr="00A61A09">
        <w:rPr>
          <w:rFonts w:ascii="David" w:hAnsi="David" w:cs="David"/>
          <w:szCs w:val="24"/>
          <w:rtl/>
        </w:rPr>
        <w:t xml:space="preserve"> – </w:t>
      </w:r>
      <w:r w:rsidRPr="00A61A09">
        <w:rPr>
          <w:rFonts w:ascii="David" w:hAnsi="David" w:cs="David" w:hint="cs"/>
          <w:szCs w:val="24"/>
          <w:rtl/>
        </w:rPr>
        <w:t>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בקרה</w:t>
      </w:r>
      <w:r w:rsidRPr="00A61A09">
        <w:rPr>
          <w:rFonts w:ascii="David" w:hAnsi="David" w:cs="David"/>
          <w:szCs w:val="24"/>
          <w:rtl/>
        </w:rPr>
        <w:t xml:space="preserve">, </w:t>
      </w:r>
      <w:r w:rsidRPr="00A61A09">
        <w:rPr>
          <w:rFonts w:ascii="David" w:hAnsi="David" w:cs="David" w:hint="cs"/>
          <w:szCs w:val="24"/>
          <w:rtl/>
        </w:rPr>
        <w:t>שידרשו</w:t>
      </w:r>
      <w:r w:rsidRPr="00A61A09">
        <w:rPr>
          <w:rFonts w:ascii="David" w:hAnsi="David" w:cs="David"/>
          <w:szCs w:val="24"/>
          <w:rtl/>
        </w:rPr>
        <w:t xml:space="preserve"> </w:t>
      </w:r>
      <w:r w:rsidRPr="00A61A09">
        <w:rPr>
          <w:rFonts w:ascii="David" w:hAnsi="David" w:cs="David" w:hint="cs"/>
          <w:szCs w:val="24"/>
          <w:rtl/>
        </w:rPr>
        <w:t>או</w:t>
      </w:r>
      <w:r w:rsidRPr="00A61A09">
        <w:rPr>
          <w:rFonts w:ascii="David" w:hAnsi="David" w:cs="David"/>
          <w:szCs w:val="24"/>
          <w:rtl/>
        </w:rPr>
        <w:t xml:space="preserve"> </w:t>
      </w:r>
      <w:r w:rsidRPr="00A61A09">
        <w:rPr>
          <w:rFonts w:ascii="David" w:hAnsi="David" w:cs="David" w:hint="cs"/>
          <w:szCs w:val="24"/>
          <w:rtl/>
        </w:rPr>
        <w:t>באופן</w:t>
      </w:r>
      <w:r w:rsidRPr="00A61A09">
        <w:rPr>
          <w:rFonts w:ascii="David" w:hAnsi="David" w:cs="David"/>
          <w:szCs w:val="24"/>
          <w:rtl/>
        </w:rPr>
        <w:t xml:space="preserve"> </w:t>
      </w:r>
      <w:r w:rsidRPr="00A61A09">
        <w:rPr>
          <w:rFonts w:ascii="David" w:hAnsi="David" w:cs="David" w:hint="cs"/>
          <w:szCs w:val="24"/>
          <w:rtl/>
        </w:rPr>
        <w:t>יזום</w:t>
      </w:r>
      <w:r w:rsidRPr="00A61A09">
        <w:rPr>
          <w:rFonts w:ascii="David" w:hAnsi="David" w:cs="David"/>
          <w:szCs w:val="24"/>
          <w:rtl/>
        </w:rPr>
        <w:t xml:space="preserve"> </w:t>
      </w:r>
      <w:r w:rsidRPr="00A61A09">
        <w:rPr>
          <w:rFonts w:ascii="David" w:hAnsi="David" w:cs="David" w:hint="cs"/>
          <w:szCs w:val="24"/>
          <w:rtl/>
        </w:rPr>
        <w:t>ע</w:t>
      </w:r>
      <w:r w:rsidRPr="00A61A09">
        <w:rPr>
          <w:rFonts w:ascii="David" w:hAnsi="David" w:cs="David"/>
          <w:szCs w:val="24"/>
          <w:rtl/>
        </w:rPr>
        <w:t>"</w:t>
      </w:r>
      <w:r w:rsidRPr="00A61A09">
        <w:rPr>
          <w:rFonts w:ascii="David" w:hAnsi="David" w:cs="David" w:hint="cs"/>
          <w:szCs w:val="24"/>
          <w:rtl/>
        </w:rPr>
        <w:t>י</w:t>
      </w:r>
      <w:r w:rsidRPr="00A61A09">
        <w:rPr>
          <w:rFonts w:ascii="David" w:hAnsi="David" w:cs="David"/>
          <w:szCs w:val="24"/>
          <w:rtl/>
        </w:rPr>
        <w:t xml:space="preserve"> </w:t>
      </w:r>
      <w:r w:rsidRPr="00A61A09">
        <w:rPr>
          <w:rFonts w:ascii="David" w:hAnsi="David" w:cs="David" w:hint="cs"/>
          <w:szCs w:val="24"/>
          <w:rtl/>
        </w:rPr>
        <w:t>האוצר</w:t>
      </w:r>
      <w:r w:rsidRPr="00A61A09">
        <w:rPr>
          <w:rFonts w:ascii="David" w:hAnsi="David" w:cs="David"/>
          <w:szCs w:val="24"/>
          <w:rtl/>
        </w:rPr>
        <w:t xml:space="preserve"> .</w:t>
      </w:r>
    </w:p>
    <w:p w:rsidR="002A078C" w:rsidRPr="00A61A09" w:rsidRDefault="002A078C" w:rsidP="00A61A09">
      <w:pPr>
        <w:pStyle w:val="12"/>
        <w:widowControl w:val="0"/>
        <w:numPr>
          <w:ilvl w:val="2"/>
          <w:numId w:val="9"/>
        </w:numPr>
        <w:tabs>
          <w:tab w:val="clear" w:pos="1800"/>
          <w:tab w:val="left" w:pos="849"/>
        </w:tabs>
        <w:ind w:hanging="658"/>
        <w:rPr>
          <w:rFonts w:ascii="David" w:hAnsi="David" w:cs="David"/>
          <w:szCs w:val="24"/>
        </w:rPr>
      </w:pPr>
      <w:r w:rsidRPr="00A61A09">
        <w:rPr>
          <w:rFonts w:ascii="David" w:hAnsi="David" w:cs="David" w:hint="cs"/>
          <w:szCs w:val="24"/>
          <w:rtl/>
        </w:rPr>
        <w:t>הדו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יועברו</w:t>
      </w:r>
      <w:r w:rsidRPr="00A61A09">
        <w:rPr>
          <w:rFonts w:ascii="David" w:hAnsi="David" w:cs="David"/>
          <w:szCs w:val="24"/>
          <w:rtl/>
        </w:rPr>
        <w:t xml:space="preserve"> </w:t>
      </w:r>
      <w:r w:rsidRPr="00A61A09">
        <w:rPr>
          <w:rFonts w:ascii="David" w:hAnsi="David" w:cs="David" w:hint="cs"/>
          <w:szCs w:val="24"/>
          <w:rtl/>
        </w:rPr>
        <w:t>לאוצר</w:t>
      </w:r>
      <w:r w:rsidRPr="00A61A09">
        <w:rPr>
          <w:rFonts w:ascii="David" w:hAnsi="David" w:cs="David"/>
          <w:szCs w:val="24"/>
          <w:rtl/>
        </w:rPr>
        <w:t xml:space="preserve"> </w:t>
      </w:r>
      <w:r w:rsidRPr="00A61A09">
        <w:rPr>
          <w:rFonts w:ascii="David" w:hAnsi="David" w:cs="David" w:hint="cs"/>
          <w:szCs w:val="24"/>
          <w:rtl/>
        </w:rPr>
        <w:t>כשהם</w:t>
      </w:r>
      <w:r w:rsidRPr="00A61A09">
        <w:rPr>
          <w:rFonts w:ascii="David" w:hAnsi="David" w:cs="David"/>
          <w:szCs w:val="24"/>
          <w:rtl/>
        </w:rPr>
        <w:t xml:space="preserve"> </w:t>
      </w:r>
      <w:r w:rsidRPr="00A61A09">
        <w:rPr>
          <w:rFonts w:ascii="David" w:hAnsi="David" w:cs="David" w:hint="cs"/>
          <w:szCs w:val="24"/>
          <w:rtl/>
        </w:rPr>
        <w:t>ממוינים</w:t>
      </w:r>
      <w:r w:rsidRPr="00A61A09">
        <w:rPr>
          <w:rFonts w:ascii="David" w:hAnsi="David" w:cs="David"/>
          <w:szCs w:val="24"/>
          <w:rtl/>
        </w:rPr>
        <w:t xml:space="preserve"> </w:t>
      </w:r>
      <w:r w:rsidRPr="00A61A09">
        <w:rPr>
          <w:rFonts w:ascii="David" w:hAnsi="David" w:cs="David" w:hint="cs"/>
          <w:szCs w:val="24"/>
          <w:rtl/>
        </w:rPr>
        <w:t>על</w:t>
      </w:r>
      <w:r w:rsidRPr="00A61A09">
        <w:rPr>
          <w:rFonts w:ascii="David" w:hAnsi="David" w:cs="David"/>
          <w:szCs w:val="24"/>
          <w:rtl/>
        </w:rPr>
        <w:t>-</w:t>
      </w:r>
      <w:r w:rsidRPr="00A61A09">
        <w:rPr>
          <w:rFonts w:ascii="David" w:hAnsi="David" w:cs="David" w:hint="cs"/>
          <w:szCs w:val="24"/>
          <w:rtl/>
        </w:rPr>
        <w:t>פי</w:t>
      </w:r>
      <w:r w:rsidRPr="00A61A09">
        <w:rPr>
          <w:rFonts w:ascii="David" w:hAnsi="David" w:cs="David"/>
          <w:szCs w:val="24"/>
          <w:rtl/>
        </w:rPr>
        <w:t xml:space="preserve"> </w:t>
      </w:r>
      <w:r w:rsidRPr="00A61A09">
        <w:rPr>
          <w:rFonts w:ascii="David" w:hAnsi="David" w:cs="David" w:hint="cs"/>
          <w:szCs w:val="24"/>
          <w:rtl/>
        </w:rPr>
        <w:t>הנתונים</w:t>
      </w:r>
      <w:r w:rsidRPr="00A61A09">
        <w:rPr>
          <w:rFonts w:ascii="David" w:hAnsi="David" w:cs="David"/>
          <w:szCs w:val="24"/>
          <w:rtl/>
        </w:rPr>
        <w:t xml:space="preserve">, </w:t>
      </w:r>
      <w:r w:rsidRPr="00A61A09">
        <w:rPr>
          <w:rFonts w:ascii="David" w:hAnsi="David" w:cs="David" w:hint="cs"/>
          <w:szCs w:val="24"/>
          <w:rtl/>
        </w:rPr>
        <w:t>שידרשו</w:t>
      </w:r>
      <w:r w:rsidRPr="00A61A09">
        <w:rPr>
          <w:rFonts w:ascii="David" w:hAnsi="David" w:cs="David"/>
          <w:szCs w:val="24"/>
          <w:rtl/>
        </w:rPr>
        <w:t xml:space="preserve"> </w:t>
      </w:r>
      <w:r w:rsidRPr="00A61A09">
        <w:rPr>
          <w:rFonts w:ascii="David" w:hAnsi="David" w:cs="David" w:hint="cs"/>
          <w:szCs w:val="24"/>
          <w:rtl/>
        </w:rPr>
        <w:t>מהחברה</w:t>
      </w:r>
      <w:r w:rsidRPr="00A61A09">
        <w:rPr>
          <w:rFonts w:ascii="David" w:hAnsi="David" w:cs="David"/>
          <w:szCs w:val="24"/>
          <w:rtl/>
        </w:rPr>
        <w:t>.</w:t>
      </w:r>
    </w:p>
    <w:p w:rsidR="002A078C" w:rsidRPr="00A61A09" w:rsidRDefault="002A078C" w:rsidP="00A61A09">
      <w:pPr>
        <w:pStyle w:val="12"/>
        <w:widowControl w:val="0"/>
        <w:numPr>
          <w:ilvl w:val="2"/>
          <w:numId w:val="9"/>
        </w:numPr>
        <w:tabs>
          <w:tab w:val="clear" w:pos="1800"/>
          <w:tab w:val="left" w:pos="849"/>
        </w:tabs>
        <w:ind w:hanging="658"/>
        <w:rPr>
          <w:rFonts w:ascii="David" w:hAnsi="David" w:cs="David"/>
          <w:szCs w:val="24"/>
        </w:rPr>
      </w:pPr>
      <w:r w:rsidRPr="00A61A09">
        <w:rPr>
          <w:rFonts w:ascii="David" w:hAnsi="David" w:cs="David" w:hint="cs"/>
          <w:szCs w:val="24"/>
          <w:rtl/>
        </w:rPr>
        <w:t>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שידרשו</w:t>
      </w:r>
      <w:r w:rsidRPr="00A61A09">
        <w:rPr>
          <w:rFonts w:ascii="David" w:hAnsi="David" w:cs="David"/>
          <w:szCs w:val="24"/>
          <w:rtl/>
        </w:rPr>
        <w:t xml:space="preserve"> </w:t>
      </w:r>
      <w:r w:rsidRPr="00A61A09">
        <w:rPr>
          <w:rFonts w:ascii="David" w:hAnsi="David" w:cs="David" w:hint="cs"/>
          <w:szCs w:val="24"/>
          <w:rtl/>
        </w:rPr>
        <w:t>מהחברה</w:t>
      </w:r>
      <w:r w:rsidRPr="00A61A09">
        <w:rPr>
          <w:rFonts w:ascii="David" w:hAnsi="David" w:cs="David"/>
          <w:szCs w:val="24"/>
          <w:rtl/>
        </w:rPr>
        <w:t xml:space="preserve"> </w:t>
      </w:r>
      <w:r w:rsidRPr="00A61A09">
        <w:rPr>
          <w:rFonts w:ascii="David" w:hAnsi="David" w:cs="David" w:hint="cs"/>
          <w:szCs w:val="24"/>
          <w:rtl/>
        </w:rPr>
        <w:t>לאחר</w:t>
      </w:r>
      <w:r w:rsidRPr="00A61A09">
        <w:rPr>
          <w:rFonts w:ascii="David" w:hAnsi="David" w:cs="David"/>
          <w:szCs w:val="24"/>
          <w:rtl/>
        </w:rPr>
        <w:t xml:space="preserve"> </w:t>
      </w:r>
      <w:r w:rsidRPr="00A61A09">
        <w:rPr>
          <w:rFonts w:ascii="David" w:hAnsi="David" w:cs="David" w:hint="cs"/>
          <w:szCs w:val="24"/>
          <w:rtl/>
        </w:rPr>
        <w:t>סגירת</w:t>
      </w:r>
      <w:r w:rsidRPr="00A61A09">
        <w:rPr>
          <w:rFonts w:ascii="David" w:hAnsi="David" w:cs="David"/>
          <w:szCs w:val="24"/>
          <w:rtl/>
        </w:rPr>
        <w:t xml:space="preserve"> </w:t>
      </w:r>
      <w:r w:rsidRPr="00A61A09">
        <w:rPr>
          <w:rFonts w:ascii="David" w:hAnsi="David" w:cs="David" w:hint="cs"/>
          <w:szCs w:val="24"/>
          <w:rtl/>
        </w:rPr>
        <w:t>ההסכם</w:t>
      </w:r>
      <w:r w:rsidRPr="00A61A09">
        <w:rPr>
          <w:rFonts w:ascii="David" w:hAnsi="David" w:cs="David"/>
          <w:szCs w:val="24"/>
          <w:rtl/>
        </w:rPr>
        <w:t xml:space="preserve"> </w:t>
      </w:r>
      <w:r w:rsidRPr="00A61A09">
        <w:rPr>
          <w:rFonts w:ascii="David" w:hAnsi="David" w:cs="David" w:hint="cs"/>
          <w:szCs w:val="24"/>
          <w:rtl/>
        </w:rPr>
        <w:t>ותחילת</w:t>
      </w:r>
      <w:r w:rsidRPr="00A61A09">
        <w:rPr>
          <w:rFonts w:ascii="David" w:hAnsi="David" w:cs="David"/>
          <w:szCs w:val="24"/>
          <w:rtl/>
        </w:rPr>
        <w:t xml:space="preserve"> </w:t>
      </w:r>
      <w:r w:rsidRPr="00A61A09">
        <w:rPr>
          <w:rFonts w:ascii="David" w:hAnsi="David" w:cs="David" w:hint="cs"/>
          <w:szCs w:val="24"/>
          <w:rtl/>
        </w:rPr>
        <w:t>מימוש</w:t>
      </w:r>
      <w:r w:rsidRPr="00A61A09">
        <w:rPr>
          <w:rFonts w:ascii="David" w:hAnsi="David" w:cs="David"/>
          <w:szCs w:val="24"/>
          <w:rtl/>
        </w:rPr>
        <w:t xml:space="preserve"> </w:t>
      </w:r>
      <w:r w:rsidRPr="00A61A09">
        <w:rPr>
          <w:rFonts w:ascii="David" w:hAnsi="David" w:cs="David" w:hint="cs"/>
          <w:szCs w:val="24"/>
          <w:rtl/>
        </w:rPr>
        <w:t>ההתקשרות</w:t>
      </w:r>
      <w:r w:rsidRPr="00A61A09">
        <w:rPr>
          <w:rFonts w:ascii="David" w:hAnsi="David" w:cs="David"/>
          <w:szCs w:val="24"/>
          <w:rtl/>
        </w:rPr>
        <w:t>.</w:t>
      </w:r>
    </w:p>
    <w:p w:rsidR="002A078C" w:rsidRPr="00913F72" w:rsidRDefault="002A078C" w:rsidP="002A078C">
      <w:pPr>
        <w:pStyle w:val="3"/>
        <w:numPr>
          <w:ilvl w:val="0"/>
          <w:numId w:val="0"/>
        </w:numPr>
        <w:tabs>
          <w:tab w:val="clear" w:pos="1192"/>
        </w:tabs>
        <w:ind w:left="1020"/>
        <w:mirrorIndents/>
        <w:rPr>
          <w:rFonts w:ascii="David" w:hAnsi="David"/>
          <w:lang w:eastAsia="he-IL"/>
        </w:rPr>
      </w:pPr>
    </w:p>
    <w:p w:rsidR="002A078C" w:rsidRPr="00A61A09" w:rsidRDefault="002A078C" w:rsidP="00A61A09">
      <w:pPr>
        <w:pStyle w:val="12"/>
        <w:widowControl w:val="0"/>
        <w:numPr>
          <w:ilvl w:val="1"/>
          <w:numId w:val="9"/>
        </w:numPr>
        <w:tabs>
          <w:tab w:val="clear" w:pos="1800"/>
          <w:tab w:val="left" w:pos="849"/>
        </w:tabs>
        <w:rPr>
          <w:rFonts w:cs="David"/>
          <w:b/>
          <w:bCs/>
          <w:szCs w:val="24"/>
        </w:rPr>
      </w:pPr>
      <w:r w:rsidRPr="00A61A09">
        <w:rPr>
          <w:rFonts w:cs="David" w:hint="cs"/>
          <w:b/>
          <w:bCs/>
          <w:szCs w:val="24"/>
          <w:rtl/>
        </w:rPr>
        <w:t>גיבוי</w:t>
      </w:r>
      <w:r w:rsidRPr="00A61A09">
        <w:rPr>
          <w:rFonts w:cs="David"/>
          <w:b/>
          <w:bCs/>
          <w:szCs w:val="24"/>
          <w:rtl/>
        </w:rPr>
        <w:t xml:space="preserve"> </w:t>
      </w:r>
      <w:r w:rsidRPr="00A61A09">
        <w:rPr>
          <w:rFonts w:cs="David"/>
          <w:b/>
          <w:bCs/>
          <w:szCs w:val="24"/>
          <w:rtl/>
        </w:rPr>
        <w:tab/>
      </w:r>
    </w:p>
    <w:p w:rsidR="002A078C" w:rsidRPr="00B02153" w:rsidRDefault="002A078C" w:rsidP="0046117B">
      <w:pPr>
        <w:pStyle w:val="12"/>
        <w:widowControl w:val="0"/>
        <w:tabs>
          <w:tab w:val="clear" w:pos="1800"/>
          <w:tab w:val="left" w:pos="849"/>
        </w:tabs>
        <w:ind w:left="1224"/>
        <w:rPr>
          <w:rFonts w:cs="David"/>
          <w:szCs w:val="24"/>
          <w:rtl/>
        </w:rPr>
      </w:pPr>
      <w:r w:rsidRPr="00B02153">
        <w:rPr>
          <w:rFonts w:cs="David" w:hint="cs"/>
          <w:szCs w:val="24"/>
          <w:rtl/>
        </w:rPr>
        <w:t>החברה</w:t>
      </w:r>
      <w:r w:rsidRPr="00B02153">
        <w:rPr>
          <w:rFonts w:cs="David"/>
          <w:szCs w:val="24"/>
          <w:rtl/>
        </w:rPr>
        <w:t xml:space="preserve"> </w:t>
      </w:r>
      <w:r w:rsidRPr="00B02153">
        <w:rPr>
          <w:rFonts w:cs="David" w:hint="cs"/>
          <w:szCs w:val="24"/>
          <w:rtl/>
        </w:rPr>
        <w:t>מתחייבת</w:t>
      </w:r>
      <w:r w:rsidRPr="00B02153">
        <w:rPr>
          <w:rFonts w:cs="David"/>
          <w:szCs w:val="24"/>
          <w:rtl/>
        </w:rPr>
        <w:t xml:space="preserve"> </w:t>
      </w:r>
      <w:r w:rsidRPr="00B02153">
        <w:rPr>
          <w:rFonts w:cs="David" w:hint="cs"/>
          <w:szCs w:val="24"/>
          <w:rtl/>
        </w:rPr>
        <w:t>לספק</w:t>
      </w:r>
      <w:r w:rsidRPr="00B02153">
        <w:rPr>
          <w:rFonts w:cs="David"/>
          <w:szCs w:val="24"/>
          <w:rtl/>
        </w:rPr>
        <w:t xml:space="preserve"> </w:t>
      </w:r>
      <w:r w:rsidRPr="00B02153">
        <w:rPr>
          <w:rFonts w:cs="David" w:hint="cs"/>
          <w:szCs w:val="24"/>
          <w:rtl/>
        </w:rPr>
        <w:t>מערכי</w:t>
      </w:r>
      <w:r w:rsidRPr="00B02153">
        <w:rPr>
          <w:rFonts w:cs="David"/>
          <w:szCs w:val="24"/>
          <w:rtl/>
        </w:rPr>
        <w:t xml:space="preserve"> </w:t>
      </w:r>
      <w:r w:rsidRPr="00B02153">
        <w:rPr>
          <w:rFonts w:cs="David" w:hint="cs"/>
          <w:szCs w:val="24"/>
          <w:rtl/>
        </w:rPr>
        <w:t>גיבוי</w:t>
      </w:r>
      <w:r w:rsidRPr="00B02153">
        <w:rPr>
          <w:rFonts w:cs="David"/>
          <w:szCs w:val="24"/>
          <w:rtl/>
        </w:rPr>
        <w:t xml:space="preserve">, </w:t>
      </w:r>
      <w:r w:rsidRPr="00B02153">
        <w:rPr>
          <w:rFonts w:cs="David" w:hint="cs"/>
          <w:szCs w:val="24"/>
          <w:rtl/>
        </w:rPr>
        <w:t>שרידות</w:t>
      </w:r>
      <w:r w:rsidRPr="00B02153">
        <w:rPr>
          <w:rFonts w:cs="David"/>
          <w:szCs w:val="24"/>
          <w:rtl/>
        </w:rPr>
        <w:t xml:space="preserve"> </w:t>
      </w:r>
      <w:r w:rsidRPr="00B02153">
        <w:rPr>
          <w:rFonts w:cs="David" w:hint="cs"/>
          <w:szCs w:val="24"/>
          <w:rtl/>
        </w:rPr>
        <w:t>והתאוששות</w:t>
      </w:r>
      <w:r w:rsidRPr="00B02153">
        <w:rPr>
          <w:rFonts w:cs="David"/>
          <w:szCs w:val="24"/>
          <w:rtl/>
        </w:rPr>
        <w:t xml:space="preserve"> </w:t>
      </w:r>
      <w:r w:rsidRPr="00B02153">
        <w:rPr>
          <w:rFonts w:cs="David" w:hint="cs"/>
          <w:szCs w:val="24"/>
          <w:rtl/>
        </w:rPr>
        <w:t>ברמות</w:t>
      </w:r>
      <w:r w:rsidRPr="00B02153">
        <w:rPr>
          <w:rFonts w:cs="David"/>
          <w:szCs w:val="24"/>
          <w:rtl/>
        </w:rPr>
        <w:t xml:space="preserve"> </w:t>
      </w:r>
      <w:r w:rsidRPr="00B02153">
        <w:rPr>
          <w:rFonts w:cs="David" w:hint="cs"/>
          <w:szCs w:val="24"/>
          <w:rtl/>
        </w:rPr>
        <w:t>גיבוי</w:t>
      </w:r>
      <w:r w:rsidRPr="00B02153">
        <w:rPr>
          <w:rFonts w:cs="David"/>
          <w:szCs w:val="24"/>
          <w:rtl/>
        </w:rPr>
        <w:t xml:space="preserve"> </w:t>
      </w:r>
      <w:r w:rsidRPr="00B02153">
        <w:rPr>
          <w:rFonts w:cs="David" w:hint="cs"/>
          <w:szCs w:val="24"/>
          <w:rtl/>
        </w:rPr>
        <w:t>שונות</w:t>
      </w:r>
      <w:r w:rsidRPr="00B02153">
        <w:rPr>
          <w:rFonts w:cs="David"/>
          <w:szCs w:val="24"/>
          <w:rtl/>
        </w:rPr>
        <w:t>:</w:t>
      </w:r>
    </w:p>
    <w:p w:rsidR="002A078C" w:rsidRPr="00B02153" w:rsidRDefault="002A078C" w:rsidP="00F2501D">
      <w:pPr>
        <w:pStyle w:val="12"/>
        <w:widowControl w:val="0"/>
        <w:numPr>
          <w:ilvl w:val="2"/>
          <w:numId w:val="9"/>
        </w:numPr>
        <w:tabs>
          <w:tab w:val="clear" w:pos="1800"/>
          <w:tab w:val="left" w:pos="849"/>
        </w:tabs>
        <w:ind w:hanging="658"/>
        <w:rPr>
          <w:rFonts w:cs="David"/>
          <w:szCs w:val="24"/>
        </w:rPr>
      </w:pPr>
      <w:r w:rsidRPr="00B02153">
        <w:rPr>
          <w:rFonts w:cs="David" w:hint="cs"/>
          <w:szCs w:val="24"/>
          <w:rtl/>
        </w:rPr>
        <w:t>גיבוי</w:t>
      </w:r>
      <w:r w:rsidRPr="00B02153">
        <w:rPr>
          <w:rFonts w:cs="David"/>
          <w:szCs w:val="24"/>
          <w:rtl/>
        </w:rPr>
        <w:t xml:space="preserve"> </w:t>
      </w:r>
      <w:r w:rsidRPr="00B02153">
        <w:rPr>
          <w:rFonts w:cs="David" w:hint="cs"/>
          <w:szCs w:val="24"/>
          <w:rtl/>
        </w:rPr>
        <w:t>שוטף</w:t>
      </w:r>
      <w:r w:rsidRPr="00B02153">
        <w:rPr>
          <w:rFonts w:cs="David"/>
          <w:szCs w:val="24"/>
          <w:rtl/>
        </w:rPr>
        <w:t xml:space="preserve"> </w:t>
      </w:r>
      <w:r w:rsidRPr="00B02153">
        <w:rPr>
          <w:rFonts w:cs="David" w:hint="cs"/>
          <w:szCs w:val="24"/>
          <w:rtl/>
        </w:rPr>
        <w:t>של</w:t>
      </w:r>
      <w:r w:rsidRPr="00B02153">
        <w:rPr>
          <w:rFonts w:cs="David"/>
          <w:szCs w:val="24"/>
          <w:rtl/>
        </w:rPr>
        <w:t xml:space="preserve"> </w:t>
      </w:r>
      <w:r w:rsidRPr="00B02153">
        <w:rPr>
          <w:rFonts w:cs="David" w:hint="cs"/>
          <w:szCs w:val="24"/>
          <w:rtl/>
        </w:rPr>
        <w:t>מאגרי</w:t>
      </w:r>
      <w:r w:rsidRPr="00B02153">
        <w:rPr>
          <w:rFonts w:cs="David"/>
          <w:szCs w:val="24"/>
          <w:rtl/>
        </w:rPr>
        <w:t xml:space="preserve"> </w:t>
      </w:r>
      <w:r w:rsidRPr="00B02153">
        <w:rPr>
          <w:rFonts w:cs="David" w:hint="cs"/>
          <w:szCs w:val="24"/>
          <w:rtl/>
        </w:rPr>
        <w:t>מידע</w:t>
      </w:r>
      <w:r w:rsidRPr="00B02153">
        <w:rPr>
          <w:rFonts w:cs="David"/>
          <w:szCs w:val="24"/>
          <w:rtl/>
        </w:rPr>
        <w:t xml:space="preserve"> </w:t>
      </w:r>
      <w:r w:rsidRPr="00B02153">
        <w:rPr>
          <w:rFonts w:cs="David" w:hint="cs"/>
          <w:szCs w:val="24"/>
          <w:rtl/>
        </w:rPr>
        <w:t>ועדכוני</w:t>
      </w:r>
      <w:r w:rsidRPr="00B02153">
        <w:rPr>
          <w:rFonts w:cs="David"/>
          <w:szCs w:val="24"/>
          <w:rtl/>
        </w:rPr>
        <w:t xml:space="preserve"> </w:t>
      </w:r>
      <w:r w:rsidRPr="00B02153">
        <w:rPr>
          <w:rFonts w:cs="David" w:hint="cs"/>
          <w:szCs w:val="24"/>
          <w:rtl/>
        </w:rPr>
        <w:t>תוכנה</w:t>
      </w:r>
      <w:r w:rsidRPr="00B02153">
        <w:rPr>
          <w:rFonts w:cs="David"/>
          <w:szCs w:val="24"/>
          <w:rtl/>
        </w:rPr>
        <w:t>.</w:t>
      </w:r>
    </w:p>
    <w:p w:rsidR="002A078C" w:rsidRPr="00B02153" w:rsidRDefault="002A078C" w:rsidP="00F2501D">
      <w:pPr>
        <w:pStyle w:val="12"/>
        <w:widowControl w:val="0"/>
        <w:numPr>
          <w:ilvl w:val="2"/>
          <w:numId w:val="9"/>
        </w:numPr>
        <w:tabs>
          <w:tab w:val="clear" w:pos="1800"/>
          <w:tab w:val="left" w:pos="849"/>
        </w:tabs>
        <w:ind w:hanging="658"/>
        <w:rPr>
          <w:rFonts w:cs="David"/>
          <w:szCs w:val="24"/>
        </w:rPr>
      </w:pPr>
      <w:r w:rsidRPr="00B02153">
        <w:rPr>
          <w:rFonts w:ascii="David" w:hAnsi="David" w:cs="David" w:hint="cs"/>
          <w:szCs w:val="24"/>
          <w:rtl/>
        </w:rPr>
        <w:t>גיבוי</w:t>
      </w:r>
      <w:r w:rsidRPr="00B02153">
        <w:rPr>
          <w:rFonts w:ascii="David" w:hAnsi="David" w:cs="David"/>
          <w:szCs w:val="24"/>
          <w:rtl/>
        </w:rPr>
        <w:t xml:space="preserve"> </w:t>
      </w:r>
      <w:r w:rsidRPr="00B02153">
        <w:rPr>
          <w:rFonts w:ascii="David" w:hAnsi="David" w:cs="David" w:hint="cs"/>
          <w:szCs w:val="24"/>
          <w:rtl/>
        </w:rPr>
        <w:t>דוחות</w:t>
      </w:r>
      <w:r w:rsidRPr="00B02153">
        <w:rPr>
          <w:rFonts w:ascii="David" w:hAnsi="David" w:cs="David"/>
          <w:szCs w:val="24"/>
          <w:rtl/>
        </w:rPr>
        <w:t xml:space="preserve"> </w:t>
      </w:r>
      <w:r w:rsidRPr="00B02153">
        <w:rPr>
          <w:rFonts w:ascii="David" w:hAnsi="David" w:cs="David" w:hint="cs"/>
          <w:szCs w:val="24"/>
          <w:rtl/>
        </w:rPr>
        <w:t>בקרה</w:t>
      </w:r>
      <w:r w:rsidRPr="00B02153">
        <w:rPr>
          <w:rFonts w:ascii="David" w:hAnsi="David" w:cs="David"/>
          <w:szCs w:val="24"/>
          <w:rtl/>
        </w:rPr>
        <w:t xml:space="preserve"> </w:t>
      </w:r>
      <w:r w:rsidRPr="00B02153">
        <w:rPr>
          <w:rFonts w:ascii="David" w:hAnsi="David" w:cs="David" w:hint="cs"/>
          <w:szCs w:val="24"/>
          <w:rtl/>
        </w:rPr>
        <w:t>לתקופה</w:t>
      </w:r>
      <w:r w:rsidRPr="00B02153">
        <w:rPr>
          <w:rFonts w:ascii="David" w:hAnsi="David" w:cs="David"/>
          <w:szCs w:val="24"/>
          <w:rtl/>
        </w:rPr>
        <w:t xml:space="preserve"> </w:t>
      </w:r>
      <w:r w:rsidRPr="00B02153">
        <w:rPr>
          <w:rFonts w:ascii="David" w:hAnsi="David" w:cs="David" w:hint="cs"/>
          <w:szCs w:val="24"/>
          <w:rtl/>
        </w:rPr>
        <w:t>של</w:t>
      </w:r>
      <w:r w:rsidRPr="00B02153">
        <w:rPr>
          <w:rFonts w:ascii="David" w:hAnsi="David" w:cs="David"/>
          <w:szCs w:val="24"/>
          <w:rtl/>
        </w:rPr>
        <w:t xml:space="preserve"> </w:t>
      </w:r>
      <w:r w:rsidRPr="00B02153">
        <w:rPr>
          <w:rFonts w:ascii="David" w:hAnsi="David" w:cs="David" w:hint="cs"/>
          <w:szCs w:val="24"/>
          <w:rtl/>
        </w:rPr>
        <w:t>שנה</w:t>
      </w:r>
      <w:r w:rsidRPr="00B02153">
        <w:rPr>
          <w:rFonts w:ascii="David" w:hAnsi="David" w:cs="David"/>
          <w:szCs w:val="24"/>
          <w:rtl/>
        </w:rPr>
        <w:t xml:space="preserve"> </w:t>
      </w:r>
      <w:r w:rsidRPr="00B02153">
        <w:rPr>
          <w:rFonts w:ascii="David" w:hAnsi="David" w:cs="David" w:hint="cs"/>
          <w:szCs w:val="24"/>
          <w:rtl/>
        </w:rPr>
        <w:t>לפחות</w:t>
      </w:r>
      <w:r w:rsidRPr="00B02153">
        <w:rPr>
          <w:rFonts w:ascii="David" w:hAnsi="David" w:cs="David"/>
          <w:szCs w:val="24"/>
          <w:rtl/>
        </w:rPr>
        <w:t xml:space="preserve"> </w:t>
      </w:r>
      <w:r w:rsidRPr="00B02153">
        <w:rPr>
          <w:rFonts w:ascii="David" w:hAnsi="David" w:cs="David" w:hint="cs"/>
          <w:szCs w:val="24"/>
          <w:rtl/>
        </w:rPr>
        <w:t>מיום</w:t>
      </w:r>
      <w:r w:rsidRPr="00B02153">
        <w:rPr>
          <w:rFonts w:ascii="David" w:hAnsi="David" w:cs="David"/>
          <w:szCs w:val="24"/>
          <w:rtl/>
        </w:rPr>
        <w:t xml:space="preserve"> </w:t>
      </w:r>
      <w:r w:rsidRPr="00B02153">
        <w:rPr>
          <w:rFonts w:ascii="David" w:hAnsi="David" w:cs="David" w:hint="cs"/>
          <w:szCs w:val="24"/>
          <w:rtl/>
        </w:rPr>
        <w:t>רישום</w:t>
      </w:r>
      <w:r w:rsidRPr="00B02153">
        <w:rPr>
          <w:rFonts w:ascii="David" w:hAnsi="David" w:cs="David"/>
          <w:szCs w:val="24"/>
          <w:rtl/>
        </w:rPr>
        <w:t xml:space="preserve"> </w:t>
      </w:r>
      <w:r w:rsidRPr="00B02153">
        <w:rPr>
          <w:rFonts w:ascii="David" w:hAnsi="David" w:cs="David" w:hint="cs"/>
          <w:szCs w:val="24"/>
          <w:rtl/>
        </w:rPr>
        <w:t>הדו</w:t>
      </w:r>
      <w:r w:rsidRPr="00B02153">
        <w:rPr>
          <w:rFonts w:ascii="David" w:hAnsi="David" w:cs="David"/>
          <w:szCs w:val="24"/>
          <w:rtl/>
        </w:rPr>
        <w:t>"</w:t>
      </w:r>
      <w:r w:rsidRPr="00B02153">
        <w:rPr>
          <w:rFonts w:ascii="David" w:hAnsi="David" w:cs="David" w:hint="cs"/>
          <w:szCs w:val="24"/>
          <w:rtl/>
        </w:rPr>
        <w:t>ח</w:t>
      </w:r>
      <w:r w:rsidRPr="00B02153">
        <w:rPr>
          <w:rFonts w:ascii="David" w:hAnsi="David" w:cs="David"/>
          <w:szCs w:val="24"/>
          <w:rtl/>
        </w:rPr>
        <w:t xml:space="preserve"> .</w:t>
      </w:r>
    </w:p>
    <w:p w:rsidR="002A078C" w:rsidRPr="00913F72" w:rsidRDefault="002A078C" w:rsidP="002A078C">
      <w:pPr>
        <w:pStyle w:val="3"/>
        <w:numPr>
          <w:ilvl w:val="0"/>
          <w:numId w:val="0"/>
        </w:numPr>
        <w:ind w:left="1854"/>
        <w:rPr>
          <w:rtl/>
          <w:lang w:eastAsia="he-IL"/>
        </w:rPr>
      </w:pPr>
    </w:p>
    <w:p w:rsidR="002A078C" w:rsidRPr="00A61A09" w:rsidRDefault="002A078C" w:rsidP="00A61A09">
      <w:pPr>
        <w:pStyle w:val="12"/>
        <w:widowControl w:val="0"/>
        <w:numPr>
          <w:ilvl w:val="1"/>
          <w:numId w:val="9"/>
        </w:numPr>
        <w:tabs>
          <w:tab w:val="clear" w:pos="1800"/>
          <w:tab w:val="left" w:pos="849"/>
        </w:tabs>
        <w:rPr>
          <w:rFonts w:cs="David"/>
          <w:b/>
          <w:bCs/>
          <w:szCs w:val="24"/>
        </w:rPr>
      </w:pPr>
      <w:r w:rsidRPr="00A61A09">
        <w:rPr>
          <w:rFonts w:ascii="David" w:hAnsi="David" w:cs="David" w:hint="cs"/>
          <w:b/>
          <w:bCs/>
          <w:szCs w:val="24"/>
          <w:rtl/>
        </w:rPr>
        <w:t>אירועי אבטחת מידע</w:t>
      </w:r>
    </w:p>
    <w:p w:rsidR="002A078C" w:rsidRPr="00B02153" w:rsidRDefault="002A078C" w:rsidP="00F2501D">
      <w:pPr>
        <w:pStyle w:val="12"/>
        <w:widowControl w:val="0"/>
        <w:numPr>
          <w:ilvl w:val="2"/>
          <w:numId w:val="9"/>
        </w:numPr>
        <w:tabs>
          <w:tab w:val="clear" w:pos="1800"/>
          <w:tab w:val="left" w:pos="849"/>
        </w:tabs>
        <w:ind w:hanging="658"/>
        <w:rPr>
          <w:rFonts w:ascii="David" w:hAnsi="David" w:cs="David"/>
          <w:szCs w:val="24"/>
        </w:rPr>
      </w:pPr>
      <w:r w:rsidRPr="00B02153">
        <w:rPr>
          <w:rFonts w:ascii="David" w:hAnsi="David" w:cs="David" w:hint="cs"/>
          <w:szCs w:val="24"/>
          <w:rtl/>
        </w:rPr>
        <w:t xml:space="preserve">על הספק ומי מטעמו לדווח </w:t>
      </w:r>
      <w:r w:rsidRPr="00B02153">
        <w:rPr>
          <w:rFonts w:ascii="David" w:hAnsi="David" w:cs="David"/>
          <w:szCs w:val="24"/>
          <w:rtl/>
        </w:rPr>
        <w:t>על כל ליקוי אבטחת-מידע, שיגלה במערכות החברה, ישירות למנ</w:t>
      </w:r>
      <w:r w:rsidRPr="00B02153">
        <w:rPr>
          <w:rFonts w:ascii="David" w:hAnsi="David" w:cs="David" w:hint="cs"/>
          <w:szCs w:val="24"/>
          <w:rtl/>
        </w:rPr>
        <w:t>הל</w:t>
      </w:r>
      <w:r w:rsidRPr="00B02153">
        <w:rPr>
          <w:rFonts w:ascii="David" w:hAnsi="David" w:cs="David"/>
          <w:szCs w:val="24"/>
          <w:rtl/>
        </w:rPr>
        <w:t>.</w:t>
      </w:r>
      <w:r w:rsidRPr="00B02153">
        <w:rPr>
          <w:rFonts w:ascii="David" w:hAnsi="David" w:cs="David" w:hint="cs"/>
          <w:szCs w:val="24"/>
          <w:rtl/>
        </w:rPr>
        <w:t xml:space="preserve"> </w:t>
      </w:r>
      <w:r w:rsidRPr="00B02153">
        <w:rPr>
          <w:rFonts w:ascii="David" w:hAnsi="David" w:cs="David"/>
          <w:szCs w:val="24"/>
          <w:rtl/>
        </w:rPr>
        <w:t>ליקויים מהותיים הנוגעים בין במישרין ובין בעקיפין למערכות האוצר או למערכות, נשוא ההתקשרות</w:t>
      </w:r>
      <w:r w:rsidRPr="00B02153">
        <w:rPr>
          <w:rFonts w:ascii="David" w:hAnsi="David" w:cs="David" w:hint="cs"/>
          <w:szCs w:val="24"/>
          <w:rtl/>
        </w:rPr>
        <w:t xml:space="preserve"> </w:t>
      </w:r>
      <w:r w:rsidRPr="00B02153">
        <w:rPr>
          <w:rFonts w:ascii="David" w:hAnsi="David" w:cs="David"/>
          <w:szCs w:val="24"/>
          <w:rtl/>
        </w:rPr>
        <w:t>-</w:t>
      </w:r>
      <w:r w:rsidRPr="00B02153">
        <w:rPr>
          <w:rFonts w:ascii="David" w:hAnsi="David" w:cs="David" w:hint="cs"/>
          <w:szCs w:val="24"/>
          <w:rtl/>
        </w:rPr>
        <w:t xml:space="preserve"> </w:t>
      </w:r>
      <w:r w:rsidRPr="00B02153">
        <w:rPr>
          <w:rFonts w:ascii="David" w:hAnsi="David" w:cs="David"/>
          <w:szCs w:val="24"/>
          <w:rtl/>
        </w:rPr>
        <w:t>ידווחו ל</w:t>
      </w:r>
      <w:r w:rsidRPr="00B02153">
        <w:rPr>
          <w:rFonts w:ascii="David" w:hAnsi="David" w:cs="David" w:hint="cs"/>
          <w:szCs w:val="24"/>
          <w:rtl/>
        </w:rPr>
        <w:t>תחום סייבר במערך סייבר חירום וביטחון.</w:t>
      </w:r>
    </w:p>
    <w:p w:rsidR="002A078C" w:rsidRPr="00B02153" w:rsidRDefault="002A078C" w:rsidP="00F2501D">
      <w:pPr>
        <w:pStyle w:val="12"/>
        <w:widowControl w:val="0"/>
        <w:numPr>
          <w:ilvl w:val="2"/>
          <w:numId w:val="9"/>
        </w:numPr>
        <w:tabs>
          <w:tab w:val="clear" w:pos="1800"/>
          <w:tab w:val="left" w:pos="849"/>
        </w:tabs>
        <w:ind w:hanging="658"/>
        <w:rPr>
          <w:rFonts w:cs="David"/>
          <w:szCs w:val="24"/>
        </w:rPr>
      </w:pPr>
      <w:r w:rsidRPr="00B02153">
        <w:rPr>
          <w:rFonts w:cs="David" w:hint="cs"/>
          <w:szCs w:val="24"/>
          <w:rtl/>
        </w:rPr>
        <w:t>אירוע</w:t>
      </w:r>
      <w:r w:rsidRPr="00B02153">
        <w:rPr>
          <w:rFonts w:cs="David"/>
          <w:szCs w:val="24"/>
          <w:rtl/>
        </w:rPr>
        <w:t xml:space="preserve"> </w:t>
      </w:r>
      <w:r w:rsidRPr="00B02153">
        <w:rPr>
          <w:rFonts w:cs="David" w:hint="cs"/>
          <w:szCs w:val="24"/>
          <w:rtl/>
        </w:rPr>
        <w:t>אבטחה</w:t>
      </w:r>
      <w:r w:rsidRPr="00B02153">
        <w:rPr>
          <w:rFonts w:cs="David"/>
          <w:szCs w:val="24"/>
          <w:rtl/>
        </w:rPr>
        <w:t xml:space="preserve"> </w:t>
      </w:r>
      <w:r w:rsidRPr="00B02153">
        <w:rPr>
          <w:rFonts w:cs="David" w:hint="cs"/>
          <w:szCs w:val="24"/>
          <w:rtl/>
        </w:rPr>
        <w:t>אשר</w:t>
      </w:r>
      <w:r w:rsidRPr="00B02153">
        <w:rPr>
          <w:rFonts w:cs="David"/>
          <w:szCs w:val="24"/>
          <w:rtl/>
        </w:rPr>
        <w:t xml:space="preserve"> </w:t>
      </w:r>
      <w:r w:rsidRPr="00B02153">
        <w:rPr>
          <w:rFonts w:cs="David" w:hint="cs"/>
          <w:szCs w:val="24"/>
          <w:rtl/>
        </w:rPr>
        <w:t>יתגלה</w:t>
      </w:r>
      <w:r w:rsidRPr="00B02153">
        <w:rPr>
          <w:rFonts w:cs="David"/>
          <w:szCs w:val="24"/>
          <w:rtl/>
        </w:rPr>
        <w:t xml:space="preserve"> </w:t>
      </w:r>
      <w:r w:rsidRPr="00B02153">
        <w:rPr>
          <w:rFonts w:cs="David" w:hint="cs"/>
          <w:szCs w:val="24"/>
          <w:rtl/>
        </w:rPr>
        <w:t>באוצר</w:t>
      </w:r>
      <w:r w:rsidRPr="00B02153">
        <w:rPr>
          <w:rFonts w:cs="David"/>
          <w:szCs w:val="24"/>
          <w:rtl/>
        </w:rPr>
        <w:t xml:space="preserve"> </w:t>
      </w:r>
      <w:r w:rsidRPr="00B02153">
        <w:rPr>
          <w:rFonts w:cs="David" w:hint="cs"/>
          <w:szCs w:val="24"/>
          <w:rtl/>
        </w:rPr>
        <w:t>ע</w:t>
      </w:r>
      <w:r w:rsidRPr="00B02153">
        <w:rPr>
          <w:rFonts w:cs="David"/>
          <w:szCs w:val="24"/>
          <w:rtl/>
        </w:rPr>
        <w:t>"</w:t>
      </w:r>
      <w:r w:rsidRPr="00B02153">
        <w:rPr>
          <w:rFonts w:cs="David" w:hint="cs"/>
          <w:szCs w:val="24"/>
          <w:rtl/>
        </w:rPr>
        <w:t>י</w:t>
      </w:r>
      <w:r w:rsidRPr="00B02153">
        <w:rPr>
          <w:rFonts w:cs="David"/>
          <w:szCs w:val="24"/>
          <w:rtl/>
        </w:rPr>
        <w:t xml:space="preserve"> </w:t>
      </w:r>
      <w:r w:rsidRPr="00B02153">
        <w:rPr>
          <w:rFonts w:cs="David" w:hint="cs"/>
          <w:szCs w:val="24"/>
          <w:rtl/>
        </w:rPr>
        <w:t>עובדי</w:t>
      </w:r>
      <w:r w:rsidRPr="00B02153">
        <w:rPr>
          <w:rFonts w:cs="David"/>
          <w:szCs w:val="24"/>
          <w:rtl/>
        </w:rPr>
        <w:t xml:space="preserve"> </w:t>
      </w:r>
      <w:r w:rsidRPr="00B02153">
        <w:rPr>
          <w:rFonts w:cs="David" w:hint="cs"/>
          <w:szCs w:val="24"/>
          <w:rtl/>
        </w:rPr>
        <w:t>החברה</w:t>
      </w:r>
      <w:r w:rsidRPr="00B02153">
        <w:rPr>
          <w:rFonts w:cs="David"/>
          <w:szCs w:val="24"/>
          <w:rtl/>
        </w:rPr>
        <w:t xml:space="preserve">, </w:t>
      </w:r>
      <w:r w:rsidRPr="00B02153">
        <w:rPr>
          <w:rFonts w:cs="David" w:hint="cs"/>
          <w:szCs w:val="24"/>
          <w:rtl/>
        </w:rPr>
        <w:t>ידווח</w:t>
      </w:r>
      <w:r w:rsidRPr="00B02153">
        <w:rPr>
          <w:rFonts w:cs="David"/>
          <w:szCs w:val="24"/>
          <w:rtl/>
        </w:rPr>
        <w:t xml:space="preserve"> </w:t>
      </w:r>
      <w:r w:rsidRPr="00B02153">
        <w:rPr>
          <w:rFonts w:cs="David" w:hint="cs"/>
          <w:szCs w:val="24"/>
          <w:rtl/>
        </w:rPr>
        <w:t>לתחום סייבר של המערך.</w:t>
      </w:r>
    </w:p>
    <w:p w:rsidR="002A078C" w:rsidRPr="00B02153" w:rsidRDefault="002A078C" w:rsidP="00F2501D">
      <w:pPr>
        <w:pStyle w:val="12"/>
        <w:widowControl w:val="0"/>
        <w:numPr>
          <w:ilvl w:val="2"/>
          <w:numId w:val="9"/>
        </w:numPr>
        <w:tabs>
          <w:tab w:val="clear" w:pos="1800"/>
          <w:tab w:val="left" w:pos="849"/>
        </w:tabs>
        <w:ind w:hanging="658"/>
        <w:rPr>
          <w:rFonts w:cs="David"/>
          <w:szCs w:val="24"/>
        </w:rPr>
      </w:pPr>
      <w:r w:rsidRPr="00B02153">
        <w:rPr>
          <w:rFonts w:cs="David"/>
          <w:szCs w:val="24"/>
          <w:rtl/>
        </w:rPr>
        <w:t xml:space="preserve">אירוע אבטחה אשר יתגלה ע"י </w:t>
      </w:r>
      <w:r w:rsidRPr="00B02153">
        <w:rPr>
          <w:rFonts w:cs="David" w:hint="cs"/>
          <w:szCs w:val="24"/>
          <w:rtl/>
        </w:rPr>
        <w:t xml:space="preserve">צוות הספק במערכות הספק </w:t>
      </w:r>
      <w:r w:rsidRPr="00B02153">
        <w:rPr>
          <w:rFonts w:cs="David"/>
          <w:szCs w:val="24"/>
          <w:rtl/>
        </w:rPr>
        <w:t>, ידווח ל</w:t>
      </w:r>
      <w:r w:rsidRPr="00B02153">
        <w:rPr>
          <w:rFonts w:cs="David" w:hint="cs"/>
          <w:szCs w:val="24"/>
          <w:rtl/>
        </w:rPr>
        <w:t xml:space="preserve">תחום סייבר ולמנהל. </w:t>
      </w:r>
    </w:p>
    <w:p w:rsidR="002A078C" w:rsidRPr="00B02153" w:rsidRDefault="002A078C" w:rsidP="00F2501D">
      <w:pPr>
        <w:pStyle w:val="12"/>
        <w:widowControl w:val="0"/>
        <w:numPr>
          <w:ilvl w:val="2"/>
          <w:numId w:val="9"/>
        </w:numPr>
        <w:tabs>
          <w:tab w:val="clear" w:pos="1800"/>
          <w:tab w:val="left" w:pos="849"/>
        </w:tabs>
        <w:ind w:hanging="658"/>
        <w:rPr>
          <w:rFonts w:cs="David"/>
          <w:szCs w:val="24"/>
        </w:rPr>
      </w:pPr>
      <w:r w:rsidRPr="00B02153">
        <w:rPr>
          <w:rFonts w:cs="David"/>
          <w:szCs w:val="24"/>
          <w:rtl/>
        </w:rPr>
        <w:t xml:space="preserve">בידי </w:t>
      </w:r>
      <w:r w:rsidRPr="00B02153">
        <w:rPr>
          <w:rFonts w:cs="David" w:hint="cs"/>
          <w:szCs w:val="24"/>
          <w:rtl/>
        </w:rPr>
        <w:t>תחום סייבר</w:t>
      </w:r>
      <w:r w:rsidRPr="00B02153">
        <w:rPr>
          <w:rFonts w:cs="David"/>
          <w:szCs w:val="24"/>
          <w:rtl/>
        </w:rPr>
        <w:t xml:space="preserve">, הסמכות להגדיר ולקבוע מהו אירוע או ליקוי מהותי, אופן </w:t>
      </w:r>
      <w:r w:rsidRPr="00B02153">
        <w:rPr>
          <w:rFonts w:cs="David" w:hint="cs"/>
          <w:szCs w:val="24"/>
          <w:rtl/>
        </w:rPr>
        <w:t>הדיוו</w:t>
      </w:r>
      <w:r w:rsidRPr="00B02153">
        <w:rPr>
          <w:rFonts w:cs="David" w:hint="eastAsia"/>
          <w:szCs w:val="24"/>
          <w:rtl/>
        </w:rPr>
        <w:t>ח</w:t>
      </w:r>
      <w:r w:rsidRPr="00B02153">
        <w:rPr>
          <w:rFonts w:cs="David"/>
          <w:szCs w:val="24"/>
          <w:rtl/>
        </w:rPr>
        <w:t>, הגורמים המדווחים והנמענים לד</w:t>
      </w:r>
      <w:r w:rsidRPr="00B02153">
        <w:rPr>
          <w:rFonts w:cs="David" w:hint="cs"/>
          <w:szCs w:val="24"/>
          <w:rtl/>
        </w:rPr>
        <w:t>י</w:t>
      </w:r>
      <w:r w:rsidRPr="00B02153">
        <w:rPr>
          <w:rFonts w:cs="David"/>
          <w:szCs w:val="24"/>
          <w:rtl/>
        </w:rPr>
        <w:t xml:space="preserve">ווח.  </w:t>
      </w:r>
    </w:p>
    <w:p w:rsidR="002A078C" w:rsidRPr="00B02153" w:rsidRDefault="002A078C" w:rsidP="00BC56FC">
      <w:pPr>
        <w:pStyle w:val="12"/>
        <w:widowControl w:val="0"/>
        <w:numPr>
          <w:ilvl w:val="2"/>
          <w:numId w:val="9"/>
        </w:numPr>
        <w:tabs>
          <w:tab w:val="clear" w:pos="1800"/>
          <w:tab w:val="left" w:pos="849"/>
        </w:tabs>
        <w:ind w:hanging="658"/>
        <w:rPr>
          <w:rFonts w:cs="David"/>
          <w:szCs w:val="24"/>
        </w:rPr>
      </w:pPr>
      <w:r w:rsidRPr="00B02153">
        <w:rPr>
          <w:rFonts w:cs="David" w:hint="cs"/>
          <w:szCs w:val="24"/>
          <w:rtl/>
        </w:rPr>
        <w:t>בסמכות תחום סייבר לשנות מדרישות אבטחת המידע הנדרשות מהספק בעקבות אירוע אבטחת מידע. על הספק לציית לדרישות.</w:t>
      </w:r>
    </w:p>
    <w:p w:rsidR="00B02153" w:rsidRPr="000639ED" w:rsidRDefault="00B02153" w:rsidP="00B02153">
      <w:pPr>
        <w:pStyle w:val="12"/>
        <w:widowControl w:val="0"/>
        <w:tabs>
          <w:tab w:val="clear" w:pos="1800"/>
          <w:tab w:val="left" w:pos="849"/>
        </w:tabs>
        <w:ind w:left="1224"/>
      </w:pPr>
    </w:p>
    <w:p w:rsidR="002A078C" w:rsidRPr="00B02153" w:rsidRDefault="002A078C" w:rsidP="00B02153">
      <w:pPr>
        <w:pStyle w:val="12"/>
        <w:widowControl w:val="0"/>
        <w:numPr>
          <w:ilvl w:val="1"/>
          <w:numId w:val="9"/>
        </w:numPr>
        <w:tabs>
          <w:tab w:val="clear" w:pos="1800"/>
          <w:tab w:val="left" w:pos="849"/>
        </w:tabs>
        <w:rPr>
          <w:rFonts w:ascii="David" w:hAnsi="David" w:cs="David"/>
          <w:b/>
          <w:bCs/>
          <w:caps/>
          <w:szCs w:val="24"/>
          <w:rtl/>
        </w:rPr>
      </w:pPr>
      <w:bookmarkStart w:id="21" w:name="_Toc435374823"/>
      <w:bookmarkEnd w:id="19"/>
      <w:r w:rsidRPr="00B02153">
        <w:rPr>
          <w:rFonts w:ascii="David" w:hAnsi="David" w:cs="David"/>
          <w:b/>
          <w:bCs/>
          <w:caps/>
          <w:szCs w:val="24"/>
          <w:rtl/>
        </w:rPr>
        <w:t>בקרה ופיקוח</w:t>
      </w:r>
      <w:bookmarkEnd w:id="21"/>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 xml:space="preserve">בסמכות </w:t>
      </w:r>
      <w:r w:rsidRPr="00B02153">
        <w:rPr>
          <w:rFonts w:cs="David" w:hint="cs"/>
          <w:szCs w:val="24"/>
          <w:rtl/>
        </w:rPr>
        <w:t>עורך המכרז או תחום סייבר</w:t>
      </w:r>
      <w:r w:rsidRPr="00B02153">
        <w:rPr>
          <w:rFonts w:cs="David"/>
          <w:szCs w:val="24"/>
          <w:rtl/>
        </w:rPr>
        <w:t xml:space="preserve"> ו\או נציג שיוסמך על ידו לבצע סיקרי-סיכונים, ביקורות פתע, בדיקות ביטחוניות, בדיקות חסינות, ביקורות הדרכה וכל ביקורת אחרת</w:t>
      </w:r>
      <w:r w:rsidRPr="00B02153">
        <w:rPr>
          <w:rFonts w:cs="David" w:hint="cs"/>
          <w:szCs w:val="24"/>
          <w:rtl/>
        </w:rPr>
        <w:t xml:space="preserve"> באתר הספק</w:t>
      </w:r>
      <w:r w:rsidRPr="00B02153">
        <w:rPr>
          <w:rFonts w:cs="David"/>
          <w:szCs w:val="24"/>
          <w:rtl/>
        </w:rPr>
        <w:t xml:space="preserve">, אשר מטרתה לבחון תקינות מערכי אבטחה, סיכונים, יעילות פתרונות אבטחה או  בדיקת חשדות, </w:t>
      </w:r>
      <w:r w:rsidRPr="00B02153">
        <w:rPr>
          <w:rFonts w:cs="David" w:hint="cs"/>
          <w:szCs w:val="24"/>
          <w:rtl/>
        </w:rPr>
        <w:t>אשר</w:t>
      </w:r>
      <w:r w:rsidRPr="00B02153">
        <w:rPr>
          <w:rFonts w:cs="David"/>
          <w:szCs w:val="24"/>
          <w:rtl/>
        </w:rPr>
        <w:t xml:space="preserve"> </w:t>
      </w:r>
      <w:r w:rsidRPr="00B02153">
        <w:rPr>
          <w:rFonts w:cs="David" w:hint="cs"/>
          <w:szCs w:val="24"/>
          <w:rtl/>
        </w:rPr>
        <w:t>להם</w:t>
      </w:r>
      <w:r w:rsidRPr="00B02153">
        <w:rPr>
          <w:rFonts w:cs="David"/>
          <w:szCs w:val="24"/>
          <w:rtl/>
        </w:rPr>
        <w:t xml:space="preserve"> </w:t>
      </w:r>
      <w:r w:rsidRPr="00B02153">
        <w:rPr>
          <w:rFonts w:cs="David" w:hint="cs"/>
          <w:szCs w:val="24"/>
          <w:rtl/>
        </w:rPr>
        <w:t>זיקה</w:t>
      </w:r>
      <w:r w:rsidRPr="00B02153">
        <w:rPr>
          <w:rFonts w:cs="David"/>
          <w:szCs w:val="24"/>
          <w:rtl/>
        </w:rPr>
        <w:t xml:space="preserve"> </w:t>
      </w:r>
      <w:r w:rsidRPr="00B02153">
        <w:rPr>
          <w:rFonts w:cs="David" w:hint="cs"/>
          <w:szCs w:val="24"/>
          <w:rtl/>
        </w:rPr>
        <w:t>או</w:t>
      </w:r>
      <w:r w:rsidRPr="00B02153">
        <w:rPr>
          <w:rFonts w:cs="David"/>
          <w:szCs w:val="24"/>
          <w:rtl/>
        </w:rPr>
        <w:t xml:space="preserve"> </w:t>
      </w:r>
      <w:r w:rsidRPr="00B02153">
        <w:rPr>
          <w:rFonts w:cs="David" w:hint="cs"/>
          <w:szCs w:val="24"/>
          <w:rtl/>
        </w:rPr>
        <w:t>השפעה</w:t>
      </w:r>
      <w:r w:rsidRPr="00B02153">
        <w:rPr>
          <w:rFonts w:cs="David"/>
          <w:szCs w:val="24"/>
          <w:rtl/>
        </w:rPr>
        <w:t xml:space="preserve"> </w:t>
      </w:r>
      <w:r w:rsidRPr="00B02153">
        <w:rPr>
          <w:rFonts w:cs="David" w:hint="cs"/>
          <w:szCs w:val="24"/>
          <w:rtl/>
        </w:rPr>
        <w:t>על</w:t>
      </w:r>
      <w:r w:rsidRPr="00B02153">
        <w:rPr>
          <w:rFonts w:cs="David"/>
          <w:szCs w:val="24"/>
          <w:rtl/>
        </w:rPr>
        <w:t xml:space="preserve"> </w:t>
      </w:r>
      <w:r w:rsidRPr="00B02153">
        <w:rPr>
          <w:rFonts w:cs="David" w:hint="cs"/>
          <w:szCs w:val="24"/>
          <w:rtl/>
        </w:rPr>
        <w:t>אבטחת</w:t>
      </w:r>
      <w:r w:rsidRPr="00B02153">
        <w:rPr>
          <w:rFonts w:cs="David"/>
          <w:szCs w:val="24"/>
          <w:rtl/>
        </w:rPr>
        <w:t xml:space="preserve"> </w:t>
      </w:r>
      <w:r w:rsidRPr="00B02153">
        <w:rPr>
          <w:rFonts w:cs="David" w:hint="cs"/>
          <w:szCs w:val="24"/>
          <w:rtl/>
        </w:rPr>
        <w:t>המערכות</w:t>
      </w:r>
      <w:r w:rsidRPr="00B02153">
        <w:rPr>
          <w:rFonts w:cs="David"/>
          <w:szCs w:val="24"/>
          <w:rtl/>
        </w:rPr>
        <w:t xml:space="preserve"> </w:t>
      </w:r>
      <w:r w:rsidRPr="00B02153">
        <w:rPr>
          <w:rFonts w:cs="David" w:hint="cs"/>
          <w:szCs w:val="24"/>
          <w:rtl/>
        </w:rPr>
        <w:t>המשמשות</w:t>
      </w:r>
      <w:r w:rsidRPr="00B02153">
        <w:rPr>
          <w:rFonts w:cs="David"/>
          <w:szCs w:val="24"/>
          <w:rtl/>
        </w:rPr>
        <w:t xml:space="preserve"> </w:t>
      </w:r>
      <w:r w:rsidRPr="00B02153">
        <w:rPr>
          <w:rFonts w:cs="David" w:hint="cs"/>
          <w:szCs w:val="24"/>
          <w:rtl/>
        </w:rPr>
        <w:t>את</w:t>
      </w:r>
      <w:r w:rsidRPr="00B02153">
        <w:rPr>
          <w:rFonts w:cs="David"/>
          <w:szCs w:val="24"/>
          <w:rtl/>
        </w:rPr>
        <w:t xml:space="preserve"> </w:t>
      </w:r>
      <w:r w:rsidRPr="00B02153">
        <w:rPr>
          <w:rFonts w:cs="David" w:hint="cs"/>
          <w:szCs w:val="24"/>
          <w:rtl/>
        </w:rPr>
        <w:t>האוצר</w:t>
      </w:r>
      <w:r w:rsidRPr="00B02153">
        <w:rPr>
          <w:rFonts w:cs="David"/>
          <w:szCs w:val="24"/>
          <w:rtl/>
        </w:rPr>
        <w:t xml:space="preserve"> .</w:t>
      </w:r>
    </w:p>
    <w:p w:rsidR="002A078C" w:rsidRPr="00B02153" w:rsidRDefault="002A078C" w:rsidP="00B02153">
      <w:pPr>
        <w:pStyle w:val="12"/>
        <w:widowControl w:val="0"/>
        <w:numPr>
          <w:ilvl w:val="2"/>
          <w:numId w:val="9"/>
        </w:numPr>
        <w:tabs>
          <w:tab w:val="clear" w:pos="1800"/>
          <w:tab w:val="left" w:pos="849"/>
        </w:tabs>
        <w:ind w:hanging="658"/>
        <w:rPr>
          <w:rFonts w:cs="David"/>
          <w:szCs w:val="24"/>
          <w:rtl/>
        </w:rPr>
      </w:pPr>
      <w:r w:rsidRPr="00B02153">
        <w:rPr>
          <w:rFonts w:cs="David"/>
          <w:szCs w:val="24"/>
          <w:rtl/>
        </w:rPr>
        <w:t>הספק מתחייב לשתף פעולה עם נציגי המזמין ועם המפקחים, בכל הנוגע לביצוע הפרויקט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r w:rsidRPr="00B02153">
        <w:rPr>
          <w:rFonts w:cs="David" w:hint="cs"/>
          <w:szCs w:val="24"/>
          <w:rtl/>
        </w:rPr>
        <w:t xml:space="preserve"> </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rsidR="002A078C" w:rsidRPr="00D00305" w:rsidRDefault="002A078C" w:rsidP="002A078C">
      <w:pPr>
        <w:pStyle w:val="1"/>
        <w:numPr>
          <w:ilvl w:val="0"/>
          <w:numId w:val="0"/>
        </w:numPr>
        <w:rPr>
          <w:rFonts w:ascii="David" w:hAnsi="David"/>
          <w:b w:val="0"/>
          <w:bCs w:val="0"/>
          <w:sz w:val="24"/>
          <w:szCs w:val="24"/>
          <w:rtl/>
          <w:lang w:eastAsia="he-IL"/>
        </w:rPr>
      </w:pPr>
    </w:p>
    <w:p w:rsidR="002A078C" w:rsidRPr="00B02153" w:rsidRDefault="002A078C" w:rsidP="00B02153">
      <w:pPr>
        <w:pStyle w:val="12"/>
        <w:widowControl w:val="0"/>
        <w:numPr>
          <w:ilvl w:val="1"/>
          <w:numId w:val="9"/>
        </w:numPr>
        <w:tabs>
          <w:tab w:val="clear" w:pos="1800"/>
          <w:tab w:val="left" w:pos="849"/>
        </w:tabs>
        <w:rPr>
          <w:rFonts w:ascii="David" w:hAnsi="David" w:cs="David"/>
          <w:b/>
          <w:bCs/>
          <w:caps/>
          <w:szCs w:val="24"/>
          <w:rtl/>
        </w:rPr>
      </w:pPr>
      <w:bookmarkStart w:id="22" w:name="_Toc435374824"/>
      <w:r w:rsidRPr="00B02153">
        <w:rPr>
          <w:rFonts w:ascii="David" w:hAnsi="David" w:cs="David" w:hint="cs"/>
          <w:b/>
          <w:bCs/>
          <w:caps/>
          <w:szCs w:val="24"/>
          <w:rtl/>
        </w:rPr>
        <w:t>תרופות לפרק אבטחת מידע</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 xml:space="preserve">לא עמד הספק באיזו מהתחייבויותיו </w:t>
      </w:r>
      <w:r w:rsidRPr="00B02153">
        <w:rPr>
          <w:rFonts w:cs="David" w:hint="cs"/>
          <w:szCs w:val="24"/>
          <w:rtl/>
        </w:rPr>
        <w:t>לפרק אבטחת המידע</w:t>
      </w:r>
      <w:r w:rsidRPr="00B02153">
        <w:rPr>
          <w:rFonts w:cs="David"/>
          <w:szCs w:val="24"/>
          <w:rtl/>
        </w:rPr>
        <w:t xml:space="preserve"> רשאי </w:t>
      </w:r>
      <w:r w:rsidRPr="00B02153">
        <w:rPr>
          <w:rFonts w:cs="David" w:hint="cs"/>
          <w:szCs w:val="24"/>
          <w:rtl/>
        </w:rPr>
        <w:t xml:space="preserve">מערך סייבר חירום וביטחון </w:t>
      </w:r>
      <w:r w:rsidRPr="00B02153">
        <w:rPr>
          <w:rFonts w:cs="David"/>
          <w:szCs w:val="24"/>
          <w:rtl/>
        </w:rPr>
        <w:t>בהתראה מראש ובכתב, לפי שיקול דעתו הבלעדי והמוחלט, להפסיק את מתן השירותים לאלתר ולבצע את השירותים בעצמו ו/או באמצעות אחרים, וזאת על חשבון הספק ומבלי לפגוע בזכות המזמין לפיצוי ושיפוי וזכויות אחרות העומדות למזמין על פי הסכם זה ועל פי דין.</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הפר הספק את החוזה הפרה יסודית, יהיה המזמין זכאי לכל סעד ותרופה משפטית על פי חוק החוזים (תרופות בשל הפרת חוזה), תשל"א-1970 או על פי כל דין.</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 xml:space="preserve">מבלי לגרוע מכלליות האמור לעיל, מוסכם בין הצדדים כי הזכות לתרופות כוללת: </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את הזכות להפחית מהתמורה המגיעה לספק סכום שווה ערך לנזק שנגרם כתוצאה משירותי הייעוץ.</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את זכות המזמין לבטל הסכם זה, להפסיק את מתן השירותים על ידי הספק על אתר ולבצע את השירותים בעצמו ו/או באמצעות אחרים.</w:t>
      </w:r>
    </w:p>
    <w:p w:rsidR="002A078C" w:rsidRPr="00B02153" w:rsidRDefault="002A078C" w:rsidP="00B02153">
      <w:pPr>
        <w:pStyle w:val="12"/>
        <w:widowControl w:val="0"/>
        <w:numPr>
          <w:ilvl w:val="2"/>
          <w:numId w:val="9"/>
        </w:numPr>
        <w:tabs>
          <w:tab w:val="clear" w:pos="1800"/>
          <w:tab w:val="left" w:pos="849"/>
        </w:tabs>
        <w:ind w:hanging="658"/>
        <w:rPr>
          <w:rFonts w:cs="David"/>
          <w:szCs w:val="24"/>
          <w:rtl/>
        </w:rPr>
      </w:pPr>
      <w:r w:rsidRPr="00B02153">
        <w:rPr>
          <w:rFonts w:cs="David"/>
          <w:szCs w:val="24"/>
          <w:rtl/>
        </w:rPr>
        <w:t>את זכות המזמין לפיצויים מוסכמים ומוערכים מראש בסך השווה ל- 50,000 (חמשים אלף)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מצהיר הספק שהוא מודע לחשיבות העמידה בלוחות הזמנים שייקבעו, ובאיכות השירותים שיינתנו על ידו.</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את זכות המזמין לקנוס את הספק בסכום של 5,000 ש"ח בגין כל הפרה של ההסכם לרבות בגין אי עמידה בהנחיות איש הקשר כפי שיהיו מעת לעת, אי עמידה בלוחות הזמנים, וכן בשל אי עמידה באיכות השירותים וברמתם, הכל בהתאם לשיקול דעתו של המזמין או של ועדת המכרזים.</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התרופות המוענקות למזמין הן מצטברות אחת לשנייה ואין בהסכם זה כדי לשלול את זכותו של המזמין לקיזוז, פיצוי, שיפוי או כל סעד נוסף מכח דין או הסכם.</w:t>
      </w:r>
    </w:p>
    <w:p w:rsidR="002A078C" w:rsidRDefault="002A078C" w:rsidP="002A078C">
      <w:pPr>
        <w:pStyle w:val="1"/>
        <w:numPr>
          <w:ilvl w:val="0"/>
          <w:numId w:val="0"/>
        </w:numPr>
        <w:ind w:left="-180"/>
      </w:pPr>
    </w:p>
    <w:p w:rsidR="002A078C" w:rsidRPr="00B02153" w:rsidRDefault="002A078C" w:rsidP="00B02153">
      <w:pPr>
        <w:pStyle w:val="12"/>
        <w:widowControl w:val="0"/>
        <w:numPr>
          <w:ilvl w:val="1"/>
          <w:numId w:val="9"/>
        </w:numPr>
        <w:tabs>
          <w:tab w:val="clear" w:pos="1800"/>
          <w:tab w:val="left" w:pos="849"/>
        </w:tabs>
        <w:rPr>
          <w:rFonts w:ascii="David" w:hAnsi="David" w:cs="David"/>
          <w:b/>
          <w:bCs/>
          <w:caps/>
          <w:szCs w:val="24"/>
          <w:rtl/>
        </w:rPr>
      </w:pPr>
      <w:r w:rsidRPr="00B02153">
        <w:rPr>
          <w:rFonts w:ascii="David" w:hAnsi="David" w:cs="David"/>
          <w:b/>
          <w:bCs/>
          <w:caps/>
          <w:szCs w:val="24"/>
          <w:rtl/>
        </w:rPr>
        <w:t>סיום ההתקשרות</w:t>
      </w:r>
      <w:bookmarkEnd w:id="22"/>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על הספק יהיה לשתף פעולה עם נציגי המזמין לצורך העברת מאגר הנתונים</w:t>
      </w:r>
      <w:r w:rsidRPr="00B02153">
        <w:rPr>
          <w:rFonts w:cs="David" w:hint="cs"/>
          <w:szCs w:val="24"/>
          <w:rtl/>
        </w:rPr>
        <w:t xml:space="preserve">, מסמכים, אמצעי אכסון וכל מידע נוסף שיקבל מהמשרד </w:t>
      </w:r>
      <w:r w:rsidRPr="00B02153">
        <w:rPr>
          <w:rFonts w:cs="David"/>
          <w:szCs w:val="24"/>
          <w:rtl/>
        </w:rPr>
        <w:t>למזמין, או למי שייקבע על ידו, בסיום תקופת ההתקשרות.</w:t>
      </w:r>
      <w:r w:rsidRPr="00B02153">
        <w:rPr>
          <w:rFonts w:cs="David" w:hint="cs"/>
          <w:szCs w:val="24"/>
          <w:rtl/>
        </w:rPr>
        <w:t xml:space="preserve"> </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hint="cs"/>
          <w:szCs w:val="24"/>
          <w:rtl/>
        </w:rPr>
        <w:t xml:space="preserve">בעת ההעברה המידע שיתקבל ייבדק מול רשמית המצאי.  במקרה של פערים בין רשימת המצאי לבין המידע המוחזר או במקרה בו רשימת המצאי חסרה הספק מתחייב לפעול על פי הנחיות תחום סייבר </w:t>
      </w:r>
      <w:r w:rsidRPr="00B02153">
        <w:rPr>
          <w:rFonts w:cs="David"/>
          <w:szCs w:val="24"/>
          <w:rtl/>
        </w:rPr>
        <w:t>והחלטתו תהיה סופית ומכרעת.</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hint="cs"/>
          <w:szCs w:val="24"/>
          <w:rtl/>
        </w:rPr>
        <w:t>הספק ישיב למשרד את הכרטיסים החכמים שקיבל במסגרת מכרז זה למעט במקרה ורכש את הכרטיסים באופן  עצמאי.</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hint="cs"/>
          <w:szCs w:val="24"/>
          <w:rtl/>
        </w:rPr>
        <w:t>מנכ"ל הספק יחתום על מסמך המאשר שלא נשאר ברשותו כל מידע ששייך למזמין מתוקף מכרז זה.</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hint="cs"/>
          <w:szCs w:val="24"/>
          <w:rtl/>
        </w:rPr>
        <w:t>מנכ"ל הספק יחתום על מסמך שבו הוא מודע כי הסכם הסודיות שחברה ועובדיה לרבות ספקי משנה מחייב אותם גם לאחר סיום ההעסקה.</w:t>
      </w:r>
    </w:p>
    <w:p w:rsidR="002A078C" w:rsidRDefault="002A078C" w:rsidP="002A078C">
      <w:pPr>
        <w:pStyle w:val="1"/>
        <w:numPr>
          <w:ilvl w:val="0"/>
          <w:numId w:val="0"/>
        </w:numPr>
        <w:ind w:left="180" w:hanging="180"/>
        <w:rPr>
          <w:rtl/>
        </w:rPr>
      </w:pPr>
    </w:p>
    <w:p w:rsidR="002A078C" w:rsidRPr="002B5F5B" w:rsidRDefault="002A078C" w:rsidP="002A078C">
      <w:pPr>
        <w:pStyle w:val="1"/>
        <w:numPr>
          <w:ilvl w:val="0"/>
          <w:numId w:val="0"/>
        </w:numPr>
        <w:ind w:left="720"/>
        <w:rPr>
          <w:b w:val="0"/>
          <w:bCs w:val="0"/>
          <w:sz w:val="24"/>
          <w:szCs w:val="24"/>
          <w:rtl/>
        </w:rPr>
      </w:pPr>
    </w:p>
    <w:p w:rsidR="002A078C" w:rsidRDefault="002A078C" w:rsidP="002A078C">
      <w:pPr>
        <w:pStyle w:val="12"/>
        <w:widowControl w:val="0"/>
        <w:rPr>
          <w:rFonts w:cs="David"/>
          <w:szCs w:val="24"/>
          <w:rtl/>
        </w:rPr>
      </w:pPr>
    </w:p>
    <w:p w:rsidR="00CF2C8E" w:rsidRPr="00FE1493" w:rsidRDefault="00CF2C8E" w:rsidP="00CF2C8E">
      <w:pPr>
        <w:spacing w:line="360" w:lineRule="auto"/>
        <w:ind w:left="397"/>
        <w:rPr>
          <w:color w:val="000000"/>
          <w:rtl/>
        </w:rPr>
      </w:pPr>
    </w:p>
    <w:p w:rsidR="00CF2C8E" w:rsidRPr="001D7BDB" w:rsidRDefault="00CF2C8E" w:rsidP="00CF2C8E">
      <w:pPr>
        <w:pStyle w:val="12"/>
        <w:widowControl w:val="0"/>
        <w:ind w:left="842" w:hanging="482"/>
        <w:rPr>
          <w:rFonts w:cs="David"/>
          <w:szCs w:val="24"/>
          <w:rtl/>
        </w:rPr>
      </w:pPr>
    </w:p>
    <w:p w:rsidR="00CF2C8E" w:rsidRPr="001D7BDB" w:rsidRDefault="00CF2C8E" w:rsidP="00CF2C8E">
      <w:pPr>
        <w:widowControl w:val="0"/>
        <w:spacing w:line="360" w:lineRule="auto"/>
        <w:rPr>
          <w:rtl/>
        </w:rPr>
      </w:pPr>
      <w:r w:rsidRPr="001D7BDB">
        <w:rPr>
          <w:b/>
          <w:bCs/>
          <w:u w:val="single"/>
          <w:rtl/>
        </w:rPr>
        <w:br w:type="page"/>
      </w:r>
    </w:p>
    <w:p w:rsidR="00CF2C8E" w:rsidRPr="001D7BDB" w:rsidRDefault="00CF2C8E" w:rsidP="00CF2C8E">
      <w:pPr>
        <w:pStyle w:val="af0"/>
        <w:widowControl w:val="0"/>
        <w:spacing w:line="360" w:lineRule="auto"/>
        <w:jc w:val="both"/>
        <w:rPr>
          <w:sz w:val="24"/>
          <w:szCs w:val="24"/>
          <w:rtl/>
        </w:rPr>
      </w:pPr>
      <w:r>
        <w:rPr>
          <w:rFonts w:hint="cs"/>
          <w:sz w:val="24"/>
          <w:szCs w:val="24"/>
          <w:rtl/>
        </w:rPr>
        <w:lastRenderedPageBreak/>
        <w:t xml:space="preserve">נספח א' - </w:t>
      </w:r>
      <w:r w:rsidRPr="001D7BDB">
        <w:rPr>
          <w:rFonts w:hint="cs"/>
          <w:sz w:val="24"/>
          <w:szCs w:val="24"/>
          <w:rtl/>
        </w:rPr>
        <w:t>הסכם</w:t>
      </w:r>
    </w:p>
    <w:p w:rsidR="00CF2C8E" w:rsidRPr="001D7BDB" w:rsidRDefault="00CF2C8E" w:rsidP="00401A80">
      <w:pPr>
        <w:pStyle w:val="af1"/>
        <w:widowControl w:val="0"/>
        <w:spacing w:line="360" w:lineRule="auto"/>
        <w:jc w:val="both"/>
        <w:rPr>
          <w:b/>
          <w:bCs/>
          <w:sz w:val="24"/>
          <w:rtl/>
        </w:rPr>
      </w:pPr>
      <w:r w:rsidRPr="001D7BDB">
        <w:rPr>
          <w:rFonts w:hint="cs"/>
          <w:b/>
          <w:bCs/>
          <w:sz w:val="24"/>
          <w:rtl/>
        </w:rPr>
        <w:t xml:space="preserve">שנערך ונחתם בירושלים ביום ____ בחודש _____ </w:t>
      </w:r>
      <w:r w:rsidR="00401A80">
        <w:rPr>
          <w:rFonts w:hint="cs"/>
          <w:b/>
          <w:bCs/>
          <w:sz w:val="24"/>
          <w:rtl/>
        </w:rPr>
        <w:t>2016</w:t>
      </w:r>
    </w:p>
    <w:p w:rsidR="00CF2C8E" w:rsidRPr="001D7BDB" w:rsidRDefault="00CF2C8E" w:rsidP="00CF2C8E">
      <w:pPr>
        <w:pStyle w:val="af1"/>
        <w:widowControl w:val="0"/>
        <w:spacing w:line="360" w:lineRule="auto"/>
        <w:jc w:val="both"/>
        <w:rPr>
          <w:sz w:val="24"/>
          <w:rtl/>
        </w:rPr>
      </w:pPr>
    </w:p>
    <w:p w:rsidR="00CF2C8E" w:rsidRPr="001D7BDB" w:rsidRDefault="00CF2C8E" w:rsidP="00CF2C8E">
      <w:pPr>
        <w:pStyle w:val="af1"/>
        <w:widowControl w:val="0"/>
        <w:spacing w:line="360" w:lineRule="auto"/>
        <w:jc w:val="both"/>
        <w:rPr>
          <w:sz w:val="24"/>
          <w:rtl/>
        </w:rPr>
      </w:pPr>
    </w:p>
    <w:p w:rsidR="00CF2C8E" w:rsidRPr="001D7BDB" w:rsidRDefault="00CF2C8E" w:rsidP="00CF2C8E">
      <w:pPr>
        <w:pStyle w:val="af1"/>
        <w:widowControl w:val="0"/>
        <w:spacing w:line="360" w:lineRule="auto"/>
        <w:jc w:val="both"/>
        <w:rPr>
          <w:sz w:val="24"/>
          <w:rtl/>
        </w:rPr>
      </w:pPr>
      <w:r w:rsidRPr="001D7BDB">
        <w:rPr>
          <w:rFonts w:hint="cs"/>
          <w:sz w:val="24"/>
          <w:rtl/>
        </w:rPr>
        <w:t>בין:</w:t>
      </w:r>
    </w:p>
    <w:p w:rsidR="00CF2C8E" w:rsidRPr="001D7BDB" w:rsidRDefault="00CF2C8E" w:rsidP="00CF2C8E">
      <w:pPr>
        <w:pStyle w:val="af1"/>
        <w:widowControl w:val="0"/>
        <w:spacing w:line="360" w:lineRule="auto"/>
        <w:jc w:val="both"/>
        <w:rPr>
          <w:sz w:val="24"/>
          <w:rtl/>
        </w:rPr>
      </w:pPr>
      <w:r w:rsidRPr="001D7BDB">
        <w:rPr>
          <w:rFonts w:hint="cs"/>
          <w:sz w:val="24"/>
          <w:rtl/>
        </w:rPr>
        <w:t>ממשלת ישראל בשם מדינת ישראל</w:t>
      </w:r>
    </w:p>
    <w:p w:rsidR="00CF2C8E" w:rsidRPr="00856F1B" w:rsidRDefault="00CF2C8E" w:rsidP="00CF2C8E">
      <w:pPr>
        <w:pStyle w:val="af1"/>
        <w:widowControl w:val="0"/>
        <w:spacing w:line="360" w:lineRule="auto"/>
        <w:jc w:val="both"/>
        <w:rPr>
          <w:sz w:val="24"/>
          <w:rtl/>
        </w:rPr>
      </w:pPr>
      <w:r w:rsidRPr="00856F1B">
        <w:rPr>
          <w:rFonts w:hint="cs"/>
          <w:sz w:val="24"/>
          <w:rtl/>
        </w:rPr>
        <w:t xml:space="preserve">המיוצגת על ידי מר </w:t>
      </w:r>
      <w:r>
        <w:rPr>
          <w:rFonts w:hint="cs"/>
          <w:sz w:val="24"/>
          <w:rtl/>
        </w:rPr>
        <w:t>_________</w:t>
      </w:r>
      <w:r w:rsidRPr="00856F1B">
        <w:rPr>
          <w:rFonts w:hint="cs"/>
          <w:sz w:val="24"/>
          <w:rtl/>
        </w:rPr>
        <w:t xml:space="preserve">, </w:t>
      </w:r>
      <w:r>
        <w:rPr>
          <w:rtl/>
        </w:rPr>
        <w:t>ליאורה הירשהורן</w:t>
      </w:r>
      <w:r>
        <w:rPr>
          <w:rFonts w:hint="cs"/>
          <w:sz w:val="24"/>
          <w:rtl/>
        </w:rPr>
        <w:t xml:space="preserve"> </w:t>
      </w:r>
      <w:r w:rsidRPr="00856F1B">
        <w:rPr>
          <w:rFonts w:hint="cs"/>
          <w:sz w:val="24"/>
          <w:rtl/>
        </w:rPr>
        <w:t>סג</w:t>
      </w:r>
      <w:r>
        <w:rPr>
          <w:rFonts w:hint="cs"/>
          <w:sz w:val="24"/>
          <w:rtl/>
        </w:rPr>
        <w:t>נית</w:t>
      </w:r>
      <w:r w:rsidRPr="00856F1B">
        <w:rPr>
          <w:rFonts w:hint="cs"/>
          <w:sz w:val="24"/>
          <w:rtl/>
        </w:rPr>
        <w:t xml:space="preserve"> בכיר</w:t>
      </w:r>
      <w:r>
        <w:rPr>
          <w:rFonts w:hint="cs"/>
          <w:sz w:val="24"/>
          <w:rtl/>
        </w:rPr>
        <w:t xml:space="preserve">ה לממונה על שוק </w:t>
      </w:r>
      <w:r w:rsidRPr="00856F1B">
        <w:rPr>
          <w:rFonts w:hint="cs"/>
          <w:sz w:val="24"/>
          <w:rtl/>
        </w:rPr>
        <w:t>ההון ביטוח וחיסכון במשרד האוצר</w:t>
      </w:r>
    </w:p>
    <w:p w:rsidR="00CF2C8E" w:rsidRPr="001D7BDB" w:rsidRDefault="00CF2C8E" w:rsidP="00CF2C8E">
      <w:pPr>
        <w:pStyle w:val="af1"/>
        <w:widowControl w:val="0"/>
        <w:spacing w:line="360" w:lineRule="auto"/>
        <w:jc w:val="both"/>
        <w:rPr>
          <w:sz w:val="24"/>
          <w:rtl/>
        </w:rPr>
      </w:pPr>
      <w:r w:rsidRPr="00856F1B">
        <w:rPr>
          <w:rFonts w:hint="cs"/>
          <w:sz w:val="24"/>
          <w:rtl/>
        </w:rPr>
        <w:t>ומר יהונתן גרטי, נציג החשב הכללי במשרד האוצר</w:t>
      </w:r>
    </w:p>
    <w:p w:rsidR="00CF2C8E" w:rsidRPr="001D7BDB" w:rsidRDefault="00CF2C8E" w:rsidP="00CF2C8E">
      <w:pPr>
        <w:pStyle w:val="af1"/>
        <w:widowControl w:val="0"/>
        <w:spacing w:line="360" w:lineRule="auto"/>
        <w:jc w:val="both"/>
        <w:rPr>
          <w:sz w:val="24"/>
          <w:rtl/>
        </w:rPr>
      </w:pPr>
      <w:r w:rsidRPr="001D7BDB">
        <w:rPr>
          <w:rFonts w:hint="cs"/>
          <w:sz w:val="24"/>
          <w:rtl/>
        </w:rPr>
        <w:t>(להלן</w:t>
      </w:r>
      <w:r>
        <w:rPr>
          <w:rFonts w:hint="cs"/>
          <w:sz w:val="24"/>
          <w:rtl/>
        </w:rPr>
        <w:t xml:space="preserve"> - </w:t>
      </w:r>
      <w:r>
        <w:rPr>
          <w:rFonts w:hint="cs"/>
          <w:b/>
          <w:bCs/>
          <w:sz w:val="24"/>
          <w:rtl/>
        </w:rPr>
        <w:t>המזמין</w:t>
      </w:r>
      <w:r w:rsidRPr="001D7BDB">
        <w:rPr>
          <w:rFonts w:hint="cs"/>
          <w:b/>
          <w:bCs/>
          <w:sz w:val="24"/>
          <w:rtl/>
        </w:rPr>
        <w:t>)</w:t>
      </w:r>
    </w:p>
    <w:p w:rsidR="00CF2C8E" w:rsidRPr="001D7BDB" w:rsidRDefault="00CF2C8E" w:rsidP="00CF2C8E">
      <w:pPr>
        <w:pStyle w:val="af1"/>
        <w:widowControl w:val="0"/>
        <w:spacing w:line="360" w:lineRule="auto"/>
        <w:jc w:val="both"/>
        <w:rPr>
          <w:b/>
          <w:bCs/>
          <w:sz w:val="24"/>
          <w:rtl/>
        </w:rPr>
      </w:pPr>
      <w:r w:rsidRPr="001D7BDB">
        <w:rPr>
          <w:rFonts w:hint="cs"/>
          <w:b/>
          <w:bCs/>
          <w:sz w:val="24"/>
          <w:rtl/>
        </w:rPr>
        <w:t>מצד אחד</w:t>
      </w:r>
    </w:p>
    <w:p w:rsidR="00CF2C8E" w:rsidRPr="001D7BDB" w:rsidRDefault="00CF2C8E" w:rsidP="00CF2C8E">
      <w:pPr>
        <w:pStyle w:val="af1"/>
        <w:widowControl w:val="0"/>
        <w:spacing w:line="360" w:lineRule="auto"/>
        <w:jc w:val="both"/>
        <w:rPr>
          <w:sz w:val="24"/>
          <w:rtl/>
        </w:rPr>
      </w:pPr>
    </w:p>
    <w:p w:rsidR="00CF2C8E" w:rsidRPr="001D7BDB" w:rsidRDefault="00CF2C8E" w:rsidP="00CF2C8E">
      <w:pPr>
        <w:pStyle w:val="af1"/>
        <w:widowControl w:val="0"/>
        <w:spacing w:line="360" w:lineRule="auto"/>
        <w:jc w:val="both"/>
        <w:rPr>
          <w:sz w:val="24"/>
          <w:rtl/>
        </w:rPr>
      </w:pPr>
      <w:r w:rsidRPr="001D7BDB">
        <w:rPr>
          <w:rFonts w:hint="cs"/>
          <w:sz w:val="24"/>
          <w:rtl/>
        </w:rPr>
        <w:t>לבין:</w:t>
      </w:r>
    </w:p>
    <w:p w:rsidR="00CF2C8E" w:rsidRPr="001D7BDB" w:rsidRDefault="00CF2C8E" w:rsidP="00CF2C8E">
      <w:pPr>
        <w:pStyle w:val="af1"/>
        <w:widowControl w:val="0"/>
        <w:spacing w:line="360" w:lineRule="auto"/>
        <w:jc w:val="both"/>
        <w:rPr>
          <w:sz w:val="24"/>
          <w:rtl/>
        </w:rPr>
      </w:pPr>
      <w:r w:rsidRPr="001D7BDB">
        <w:rPr>
          <w:rFonts w:hint="cs"/>
          <w:sz w:val="24"/>
          <w:rtl/>
        </w:rPr>
        <w:t>________________</w:t>
      </w:r>
    </w:p>
    <w:p w:rsidR="00CF2C8E" w:rsidRPr="001D7BDB" w:rsidRDefault="00CF2C8E" w:rsidP="00CF2C8E">
      <w:pPr>
        <w:pStyle w:val="af1"/>
        <w:widowControl w:val="0"/>
        <w:spacing w:line="360" w:lineRule="auto"/>
        <w:jc w:val="both"/>
        <w:rPr>
          <w:sz w:val="24"/>
          <w:rtl/>
        </w:rPr>
      </w:pPr>
      <w:r w:rsidRPr="001D7BDB">
        <w:rPr>
          <w:rFonts w:hint="cs"/>
          <w:sz w:val="24"/>
          <w:rtl/>
        </w:rPr>
        <w:t>________________</w:t>
      </w:r>
    </w:p>
    <w:p w:rsidR="00CF2C8E" w:rsidRPr="001D7BDB" w:rsidRDefault="00CF2C8E" w:rsidP="00CF2C8E">
      <w:pPr>
        <w:pStyle w:val="af1"/>
        <w:widowControl w:val="0"/>
        <w:spacing w:line="360" w:lineRule="auto"/>
        <w:jc w:val="both"/>
        <w:rPr>
          <w:sz w:val="24"/>
          <w:rtl/>
        </w:rPr>
      </w:pPr>
      <w:r w:rsidRPr="001D7BDB">
        <w:rPr>
          <w:rFonts w:hint="cs"/>
          <w:sz w:val="24"/>
          <w:rtl/>
        </w:rPr>
        <w:t>(להלן</w:t>
      </w:r>
      <w:r>
        <w:rPr>
          <w:rFonts w:hint="cs"/>
          <w:sz w:val="24"/>
          <w:rtl/>
        </w:rPr>
        <w:t xml:space="preserve"> </w:t>
      </w:r>
      <w:r>
        <w:rPr>
          <w:sz w:val="24"/>
          <w:rtl/>
        </w:rPr>
        <w:t>–</w:t>
      </w:r>
      <w:r>
        <w:rPr>
          <w:rFonts w:hint="cs"/>
          <w:sz w:val="24"/>
          <w:rtl/>
        </w:rPr>
        <w:t xml:space="preserve"> </w:t>
      </w:r>
      <w:r w:rsidRPr="001D7BDB">
        <w:rPr>
          <w:rFonts w:hint="cs"/>
          <w:b/>
          <w:bCs/>
          <w:sz w:val="24"/>
          <w:rtl/>
        </w:rPr>
        <w:t>ה</w:t>
      </w:r>
      <w:r>
        <w:rPr>
          <w:rFonts w:hint="cs"/>
          <w:b/>
          <w:bCs/>
          <w:sz w:val="24"/>
          <w:rtl/>
        </w:rPr>
        <w:t>מציע)</w:t>
      </w:r>
    </w:p>
    <w:p w:rsidR="00CF2C8E" w:rsidRPr="001D7BDB" w:rsidRDefault="00CF2C8E" w:rsidP="00CF2C8E">
      <w:pPr>
        <w:pStyle w:val="af1"/>
        <w:widowControl w:val="0"/>
        <w:spacing w:line="360" w:lineRule="auto"/>
        <w:jc w:val="both"/>
        <w:rPr>
          <w:b/>
          <w:bCs/>
          <w:sz w:val="24"/>
          <w:rtl/>
        </w:rPr>
      </w:pPr>
      <w:r w:rsidRPr="001D7BDB">
        <w:rPr>
          <w:rFonts w:hint="cs"/>
          <w:b/>
          <w:bCs/>
          <w:sz w:val="24"/>
          <w:rtl/>
        </w:rPr>
        <w:t>מצד שני</w:t>
      </w:r>
    </w:p>
    <w:p w:rsidR="00CF2C8E" w:rsidRPr="001D7BDB" w:rsidRDefault="00CF2C8E" w:rsidP="00CF2C8E">
      <w:pPr>
        <w:pStyle w:val="af2"/>
        <w:widowControl w:val="0"/>
        <w:spacing w:line="360" w:lineRule="auto"/>
        <w:rPr>
          <w:sz w:val="24"/>
          <w:rtl/>
        </w:rPr>
      </w:pPr>
    </w:p>
    <w:p w:rsidR="00CF2C8E" w:rsidRPr="0031249E" w:rsidRDefault="00CF2C8E" w:rsidP="00CF2C8E">
      <w:pPr>
        <w:pStyle w:val="af2"/>
        <w:widowControl w:val="0"/>
        <w:spacing w:line="360" w:lineRule="auto"/>
        <w:rPr>
          <w:sz w:val="24"/>
          <w:rtl/>
        </w:rPr>
      </w:pPr>
      <w:r w:rsidRPr="001D7BDB">
        <w:rPr>
          <w:rFonts w:hint="cs"/>
          <w:b/>
          <w:bCs/>
          <w:sz w:val="24"/>
          <w:rtl/>
        </w:rPr>
        <w:t>הואיל</w:t>
      </w:r>
      <w:r w:rsidRPr="001D7BDB">
        <w:rPr>
          <w:rFonts w:hint="cs"/>
          <w:sz w:val="24"/>
          <w:rtl/>
        </w:rPr>
        <w:tab/>
        <w:t xml:space="preserve">והמזמין מעוניין בקבלת שירותי </w:t>
      </w:r>
      <w:r>
        <w:rPr>
          <w:rFonts w:hint="cs"/>
          <w:sz w:val="24"/>
          <w:rtl/>
        </w:rPr>
        <w:t>ייעוץ</w:t>
      </w:r>
      <w:r w:rsidRPr="0031249E">
        <w:rPr>
          <w:sz w:val="24"/>
          <w:rtl/>
        </w:rPr>
        <w:t xml:space="preserve"> </w:t>
      </w:r>
      <w:r>
        <w:rPr>
          <w:rFonts w:hint="cs"/>
          <w:sz w:val="24"/>
          <w:rtl/>
        </w:rPr>
        <w:t>בתחום</w:t>
      </w:r>
      <w:r w:rsidRPr="0031249E">
        <w:rPr>
          <w:sz w:val="24"/>
          <w:rtl/>
        </w:rPr>
        <w:t xml:space="preserve"> </w:t>
      </w:r>
      <w:r>
        <w:rPr>
          <w:rFonts w:hint="cs"/>
          <w:sz w:val="24"/>
          <w:rtl/>
        </w:rPr>
        <w:t>הרפואה התעסוק</w:t>
      </w:r>
      <w:r w:rsidR="006A18CD">
        <w:rPr>
          <w:rFonts w:hint="cs"/>
          <w:sz w:val="24"/>
          <w:rtl/>
        </w:rPr>
        <w:t>ת</w:t>
      </w:r>
      <w:r>
        <w:rPr>
          <w:rFonts w:hint="cs"/>
          <w:sz w:val="24"/>
          <w:rtl/>
        </w:rPr>
        <w:t>ית (רופא מומחה)(להלן - "</w:t>
      </w:r>
      <w:r w:rsidRPr="001F6957">
        <w:rPr>
          <w:rFonts w:hint="cs"/>
          <w:b/>
          <w:bCs/>
          <w:sz w:val="24"/>
          <w:rtl/>
        </w:rPr>
        <w:t>השירותים המבוקשים</w:t>
      </w:r>
      <w:r>
        <w:rPr>
          <w:rFonts w:hint="cs"/>
          <w:sz w:val="24"/>
          <w:rtl/>
        </w:rPr>
        <w:t>"), כמפורט וכמוגדר במסמכי מכרז _______ לאספקת השירותים המבוקשים, המהווה חלק בלתי נפרד מהסכם זה.</w:t>
      </w:r>
    </w:p>
    <w:p w:rsidR="00CF2C8E" w:rsidRDefault="00CF2C8E" w:rsidP="00CF2C8E">
      <w:pPr>
        <w:pStyle w:val="af2"/>
        <w:widowControl w:val="0"/>
        <w:spacing w:line="360" w:lineRule="auto"/>
        <w:rPr>
          <w:b/>
          <w:bCs/>
          <w:sz w:val="24"/>
          <w:rtl/>
        </w:rPr>
      </w:pPr>
      <w:r w:rsidRPr="001D7BDB">
        <w:rPr>
          <w:rFonts w:hint="cs"/>
          <w:b/>
          <w:bCs/>
          <w:sz w:val="24"/>
          <w:rtl/>
        </w:rPr>
        <w:t>והואיל</w:t>
      </w:r>
      <w:r w:rsidRPr="001D7BDB">
        <w:rPr>
          <w:rFonts w:hint="cs"/>
          <w:sz w:val="24"/>
          <w:rtl/>
        </w:rPr>
        <w:t xml:space="preserve">   וה</w:t>
      </w:r>
      <w:r>
        <w:rPr>
          <w:rFonts w:hint="cs"/>
          <w:sz w:val="24"/>
          <w:rtl/>
        </w:rPr>
        <w:t>מציע</w:t>
      </w:r>
      <w:r w:rsidRPr="001D7BDB">
        <w:rPr>
          <w:rFonts w:hint="cs"/>
          <w:sz w:val="24"/>
          <w:rtl/>
        </w:rPr>
        <w:t xml:space="preserve"> מעוניין להעניק למזמין את שירותיו, ע"פ הדרישות והתנאים המפורטים בהסכם זה</w:t>
      </w:r>
      <w:r>
        <w:rPr>
          <w:rFonts w:hint="cs"/>
          <w:sz w:val="24"/>
          <w:rtl/>
        </w:rPr>
        <w:t>.</w:t>
      </w:r>
    </w:p>
    <w:p w:rsidR="00CF2C8E" w:rsidRPr="001D7BDB" w:rsidRDefault="00CF2C8E" w:rsidP="00CF2C8E">
      <w:pPr>
        <w:pStyle w:val="af2"/>
        <w:widowControl w:val="0"/>
        <w:spacing w:line="360" w:lineRule="auto"/>
        <w:rPr>
          <w:sz w:val="24"/>
          <w:rtl/>
        </w:rPr>
      </w:pPr>
      <w:r w:rsidRPr="001D7BDB">
        <w:rPr>
          <w:rFonts w:hint="cs"/>
          <w:b/>
          <w:bCs/>
          <w:sz w:val="24"/>
          <w:rtl/>
        </w:rPr>
        <w:t>והואיל</w:t>
      </w:r>
      <w:r w:rsidRPr="001D7BDB">
        <w:rPr>
          <w:rFonts w:ascii="David" w:hAnsi="David" w:hint="cs"/>
          <w:sz w:val="24"/>
          <w:rtl/>
        </w:rPr>
        <w:t xml:space="preserve"> </w:t>
      </w:r>
      <w:r w:rsidRPr="001D7BDB">
        <w:rPr>
          <w:rFonts w:ascii="David" w:hAnsi="David" w:hint="cs"/>
          <w:sz w:val="24"/>
          <w:rtl/>
        </w:rPr>
        <w:tab/>
        <w:t>ובהתאם לסמכותו של המפקח על פי סעיף</w:t>
      </w:r>
      <w:r w:rsidRPr="001D7BDB">
        <w:rPr>
          <w:rFonts w:hint="cs"/>
          <w:sz w:val="24"/>
        </w:rPr>
        <w:t xml:space="preserve"> </w:t>
      </w:r>
      <w:r w:rsidRPr="001D7BDB">
        <w:rPr>
          <w:rFonts w:ascii="David" w:hAnsi="David" w:hint="cs"/>
          <w:sz w:val="24"/>
          <w:rtl/>
        </w:rPr>
        <w:t xml:space="preserve">97 לחוק הפיקוח על שירותים פיננסיים (ביטוח), </w:t>
      </w:r>
      <w:proofErr w:type="spellStart"/>
      <w:r w:rsidRPr="001D7BDB">
        <w:rPr>
          <w:rFonts w:ascii="David" w:hAnsi="David" w:hint="cs"/>
          <w:sz w:val="24"/>
          <w:rtl/>
        </w:rPr>
        <w:t>התשמ"ה</w:t>
      </w:r>
      <w:proofErr w:type="spellEnd"/>
      <w:r w:rsidRPr="001D7BDB">
        <w:rPr>
          <w:rFonts w:ascii="David" w:hAnsi="David" w:hint="cs"/>
          <w:sz w:val="24"/>
          <w:rtl/>
        </w:rPr>
        <w:t xml:space="preserve"> – 1981, הוצאות שירותי ה</w:t>
      </w:r>
      <w:r>
        <w:rPr>
          <w:rFonts w:ascii="David" w:hAnsi="David" w:hint="cs"/>
          <w:sz w:val="24"/>
          <w:rtl/>
        </w:rPr>
        <w:t>ביקורת</w:t>
      </w:r>
      <w:r w:rsidRPr="001D7BDB">
        <w:rPr>
          <w:rFonts w:ascii="David" w:hAnsi="David" w:hint="cs"/>
          <w:sz w:val="24"/>
          <w:rtl/>
        </w:rPr>
        <w:t xml:space="preserve"> יוטלו על הגוף המבוקר</w:t>
      </w:r>
      <w:r>
        <w:rPr>
          <w:rFonts w:hint="cs"/>
          <w:sz w:val="24"/>
          <w:rtl/>
        </w:rPr>
        <w:t>.</w:t>
      </w:r>
    </w:p>
    <w:p w:rsidR="00CF2C8E" w:rsidRPr="001D7BDB" w:rsidRDefault="00CF2C8E" w:rsidP="00CF2C8E">
      <w:pPr>
        <w:pStyle w:val="af2"/>
        <w:widowControl w:val="0"/>
        <w:spacing w:line="360" w:lineRule="auto"/>
        <w:rPr>
          <w:sz w:val="24"/>
          <w:rtl/>
        </w:rPr>
      </w:pPr>
      <w:r w:rsidRPr="001D7BDB">
        <w:rPr>
          <w:rFonts w:hint="cs"/>
          <w:b/>
          <w:bCs/>
          <w:sz w:val="24"/>
          <w:rtl/>
        </w:rPr>
        <w:t>והואיל</w:t>
      </w:r>
      <w:r w:rsidRPr="001D7BDB">
        <w:rPr>
          <w:rFonts w:hint="cs"/>
          <w:sz w:val="24"/>
          <w:rtl/>
        </w:rPr>
        <w:t xml:space="preserve">  ובכפוף לחתימתו על הסכם זה, וקיום יתר הדרישות </w:t>
      </w:r>
      <w:r w:rsidRPr="0087087B">
        <w:rPr>
          <w:rFonts w:hint="cs"/>
          <w:sz w:val="24"/>
          <w:rtl/>
        </w:rPr>
        <w:t>המפורטות להלן לרבות במסמכי המכרז,</w:t>
      </w:r>
      <w:r w:rsidRPr="001D7BDB">
        <w:rPr>
          <w:rFonts w:hint="cs"/>
          <w:sz w:val="24"/>
          <w:rtl/>
        </w:rPr>
        <w:t xml:space="preserve"> המזמין מעוניין להיעזר בשירותי ה</w:t>
      </w:r>
      <w:r>
        <w:rPr>
          <w:rFonts w:hint="cs"/>
          <w:sz w:val="24"/>
          <w:rtl/>
        </w:rPr>
        <w:t>מציע.</w:t>
      </w:r>
    </w:p>
    <w:p w:rsidR="00CF2C8E" w:rsidRPr="001D7BDB" w:rsidRDefault="00CF2C8E" w:rsidP="00CF2C8E">
      <w:pPr>
        <w:pStyle w:val="af2"/>
        <w:widowControl w:val="0"/>
        <w:spacing w:line="360" w:lineRule="auto"/>
        <w:rPr>
          <w:sz w:val="24"/>
          <w:rtl/>
        </w:rPr>
      </w:pPr>
    </w:p>
    <w:p w:rsidR="00CF2C8E" w:rsidRPr="001D7BDB" w:rsidRDefault="00CF2C8E" w:rsidP="00CF2C8E">
      <w:pPr>
        <w:pStyle w:val="af2"/>
        <w:widowControl w:val="0"/>
        <w:spacing w:line="360" w:lineRule="auto"/>
        <w:rPr>
          <w:sz w:val="24"/>
          <w:rtl/>
        </w:rPr>
      </w:pPr>
      <w:r w:rsidRPr="001D7BDB">
        <w:rPr>
          <w:rFonts w:hint="cs"/>
          <w:sz w:val="24"/>
          <w:rtl/>
        </w:rPr>
        <w:t>לפיכך הוצהר, הותנה והוסכם בין הצדדים כדלקמן:</w:t>
      </w:r>
    </w:p>
    <w:p w:rsidR="00CF2C8E" w:rsidRPr="001D7BDB" w:rsidRDefault="00CF2C8E" w:rsidP="00CF2C8E">
      <w:pPr>
        <w:pStyle w:val="10"/>
        <w:rPr>
          <w:b w:val="0"/>
          <w:bCs w:val="0"/>
          <w:szCs w:val="24"/>
          <w:rtl/>
        </w:rPr>
      </w:pPr>
    </w:p>
    <w:p w:rsidR="00CF2C8E" w:rsidRPr="001D7BDB" w:rsidRDefault="00CF2C8E" w:rsidP="00CF2C8E">
      <w:pPr>
        <w:pStyle w:val="10"/>
        <w:numPr>
          <w:ilvl w:val="0"/>
          <w:numId w:val="8"/>
        </w:numPr>
        <w:tabs>
          <w:tab w:val="clear" w:pos="397"/>
          <w:tab w:val="left" w:pos="393"/>
          <w:tab w:val="num" w:pos="573"/>
        </w:tabs>
        <w:overflowPunct w:val="0"/>
        <w:autoSpaceDE w:val="0"/>
        <w:autoSpaceDN w:val="0"/>
        <w:adjustRightInd w:val="0"/>
        <w:spacing w:after="120"/>
        <w:ind w:left="573" w:right="283" w:hanging="540"/>
        <w:textAlignment w:val="baseline"/>
        <w:rPr>
          <w:szCs w:val="24"/>
          <w:rtl/>
        </w:rPr>
      </w:pPr>
      <w:r w:rsidRPr="001D7BDB">
        <w:rPr>
          <w:rFonts w:hint="cs"/>
          <w:szCs w:val="24"/>
          <w:rtl/>
        </w:rPr>
        <w:t>פרשנות ונספחים</w:t>
      </w:r>
    </w:p>
    <w:p w:rsidR="00CF2C8E" w:rsidRPr="001D7BDB" w:rsidRDefault="00CF2C8E" w:rsidP="00CF2C8E">
      <w:pPr>
        <w:pStyle w:val="20"/>
        <w:numPr>
          <w:ilvl w:val="1"/>
          <w:numId w:val="8"/>
        </w:numPr>
        <w:overflowPunct w:val="0"/>
        <w:autoSpaceDE w:val="0"/>
        <w:autoSpaceDN w:val="0"/>
        <w:adjustRightInd w:val="0"/>
        <w:spacing w:after="120"/>
        <w:ind w:right="283"/>
        <w:rPr>
          <w:b w:val="0"/>
          <w:bCs w:val="0"/>
          <w:szCs w:val="24"/>
          <w:rtl/>
        </w:rPr>
      </w:pPr>
      <w:r w:rsidRPr="001D7BDB">
        <w:rPr>
          <w:rFonts w:hint="cs"/>
          <w:b w:val="0"/>
          <w:bCs w:val="0"/>
          <w:szCs w:val="24"/>
          <w:rtl/>
        </w:rPr>
        <w:t>המבוא להסכם זה והנספחים הצרופים לו מהווים חלק בלתי נפרד ממנו.</w:t>
      </w:r>
    </w:p>
    <w:p w:rsidR="00CF2C8E" w:rsidRPr="001D7BDB" w:rsidRDefault="00CF2C8E" w:rsidP="00CF2C8E">
      <w:pPr>
        <w:pStyle w:val="20"/>
        <w:numPr>
          <w:ilvl w:val="1"/>
          <w:numId w:val="8"/>
        </w:numPr>
        <w:overflowPunct w:val="0"/>
        <w:autoSpaceDE w:val="0"/>
        <w:autoSpaceDN w:val="0"/>
        <w:adjustRightInd w:val="0"/>
        <w:spacing w:after="120"/>
        <w:ind w:right="283"/>
        <w:rPr>
          <w:b w:val="0"/>
          <w:bCs w:val="0"/>
          <w:szCs w:val="24"/>
          <w:rtl/>
        </w:rPr>
      </w:pPr>
      <w:r w:rsidRPr="001D7BDB">
        <w:rPr>
          <w:rFonts w:hint="cs"/>
          <w:b w:val="0"/>
          <w:bCs w:val="0"/>
          <w:szCs w:val="24"/>
          <w:rtl/>
        </w:rPr>
        <w:t>מונחים המופיעים בהסכם זה ובהצעת ה</w:t>
      </w:r>
      <w:r>
        <w:rPr>
          <w:rFonts w:hint="cs"/>
          <w:b w:val="0"/>
          <w:bCs w:val="0"/>
          <w:szCs w:val="24"/>
          <w:rtl/>
        </w:rPr>
        <w:t>מציע</w:t>
      </w:r>
      <w:r w:rsidRPr="001D7BDB">
        <w:rPr>
          <w:rFonts w:hint="cs"/>
          <w:b w:val="0"/>
          <w:bCs w:val="0"/>
          <w:szCs w:val="24"/>
          <w:rtl/>
        </w:rPr>
        <w:t xml:space="preserve"> יפורשו בהתאם למשמעות הנתונה להם בהסכם זה ובכל מקרה של סתירה בין הצעת ה</w:t>
      </w:r>
      <w:r>
        <w:rPr>
          <w:rFonts w:hint="cs"/>
          <w:b w:val="0"/>
          <w:bCs w:val="0"/>
          <w:szCs w:val="24"/>
          <w:rtl/>
        </w:rPr>
        <w:t>מציע</w:t>
      </w:r>
      <w:r w:rsidRPr="001D7BDB">
        <w:rPr>
          <w:rFonts w:hint="cs"/>
          <w:b w:val="0"/>
          <w:bCs w:val="0"/>
          <w:szCs w:val="24"/>
          <w:rtl/>
        </w:rPr>
        <w:t xml:space="preserve"> והסכם זה יחולו הוראות הסכם זה.</w:t>
      </w:r>
    </w:p>
    <w:p w:rsidR="00CF2C8E" w:rsidRPr="001D7BDB" w:rsidRDefault="00CF2C8E" w:rsidP="00CF2C8E">
      <w:pPr>
        <w:pStyle w:val="20"/>
        <w:numPr>
          <w:ilvl w:val="1"/>
          <w:numId w:val="8"/>
        </w:numPr>
        <w:overflowPunct w:val="0"/>
        <w:autoSpaceDE w:val="0"/>
        <w:autoSpaceDN w:val="0"/>
        <w:adjustRightInd w:val="0"/>
        <w:spacing w:after="120"/>
        <w:ind w:right="283"/>
        <w:rPr>
          <w:b w:val="0"/>
          <w:bCs w:val="0"/>
          <w:szCs w:val="24"/>
          <w:rtl/>
        </w:rPr>
      </w:pPr>
      <w:r w:rsidRPr="001D7BDB">
        <w:rPr>
          <w:rFonts w:hint="cs"/>
          <w:b w:val="0"/>
          <w:bCs w:val="0"/>
          <w:szCs w:val="24"/>
          <w:rtl/>
        </w:rPr>
        <w:lastRenderedPageBreak/>
        <w:t>פרשנות ההסכם תיעשה באופן המקיים את הדרישות המפורשות והמשתמעות של הפניה בצורה המלאה ביותר.</w:t>
      </w:r>
    </w:p>
    <w:p w:rsidR="00CF2C8E" w:rsidRPr="001D7BDB" w:rsidRDefault="00CF2C8E" w:rsidP="00CF2C8E">
      <w:pPr>
        <w:pStyle w:val="20"/>
        <w:numPr>
          <w:ilvl w:val="1"/>
          <w:numId w:val="8"/>
        </w:numPr>
        <w:overflowPunct w:val="0"/>
        <w:autoSpaceDE w:val="0"/>
        <w:autoSpaceDN w:val="0"/>
        <w:adjustRightInd w:val="0"/>
        <w:spacing w:after="120"/>
        <w:ind w:right="283"/>
        <w:rPr>
          <w:b w:val="0"/>
          <w:bCs w:val="0"/>
          <w:szCs w:val="24"/>
          <w:rtl/>
        </w:rPr>
      </w:pPr>
      <w:r w:rsidRPr="001D7BDB">
        <w:rPr>
          <w:rFonts w:hint="cs"/>
          <w:b w:val="0"/>
          <w:bCs w:val="0"/>
          <w:szCs w:val="24"/>
          <w:rtl/>
        </w:rPr>
        <w:t>כותרות הסעיפים בהסכם זה משמשות לצרכי נוחיות בלבד ואין לעשות בהן שימוש לצורך פרשנות התניות בהסכם.</w:t>
      </w:r>
    </w:p>
    <w:p w:rsidR="00CF2C8E" w:rsidRPr="001D7BDB" w:rsidRDefault="00CF2C8E" w:rsidP="00CF2C8E">
      <w:pPr>
        <w:pStyle w:val="20"/>
        <w:numPr>
          <w:ilvl w:val="1"/>
          <w:numId w:val="8"/>
        </w:numPr>
        <w:overflowPunct w:val="0"/>
        <w:autoSpaceDE w:val="0"/>
        <w:autoSpaceDN w:val="0"/>
        <w:adjustRightInd w:val="0"/>
        <w:spacing w:after="120"/>
        <w:ind w:right="283"/>
        <w:rPr>
          <w:b w:val="0"/>
          <w:bCs w:val="0"/>
          <w:szCs w:val="24"/>
          <w:rtl/>
        </w:rPr>
      </w:pPr>
      <w:r w:rsidRPr="001D7BDB">
        <w:rPr>
          <w:rFonts w:hint="cs"/>
          <w:b w:val="0"/>
          <w:bCs w:val="0"/>
          <w:szCs w:val="24"/>
          <w:rtl/>
        </w:rPr>
        <w:t>האמור ביחיד גם ברבים משמע וההפך, האמור בלשון זכר גם בלשון נקבה משמע וההפך.</w:t>
      </w:r>
    </w:p>
    <w:p w:rsidR="00CF2C8E" w:rsidRPr="001D7BDB" w:rsidRDefault="00CF2C8E" w:rsidP="00CF2C8E">
      <w:pPr>
        <w:widowControl w:val="0"/>
        <w:spacing w:line="360" w:lineRule="auto"/>
        <w:ind w:left="360"/>
        <w:rPr>
          <w:rtl/>
        </w:rPr>
      </w:pPr>
    </w:p>
    <w:p w:rsidR="00CF2C8E" w:rsidRPr="00F6395F" w:rsidRDefault="00CF2C8E" w:rsidP="00F6395F">
      <w:pPr>
        <w:pStyle w:val="a7"/>
        <w:widowControl w:val="0"/>
        <w:numPr>
          <w:ilvl w:val="0"/>
          <w:numId w:val="8"/>
        </w:numPr>
        <w:rPr>
          <w:b/>
          <w:bCs/>
          <w:u w:val="single"/>
          <w:rtl/>
        </w:rPr>
      </w:pPr>
      <w:r w:rsidRPr="00F6395F">
        <w:rPr>
          <w:rFonts w:hint="cs"/>
          <w:b/>
          <w:bCs/>
          <w:u w:val="single"/>
          <w:rtl/>
        </w:rPr>
        <w:t>הגדרות</w:t>
      </w:r>
    </w:p>
    <w:p w:rsidR="00CF2C8E" w:rsidRPr="001F22CF" w:rsidRDefault="00CF2C8E" w:rsidP="00CF2C8E">
      <w:pPr>
        <w:widowControl w:val="0"/>
        <w:spacing w:line="360" w:lineRule="auto"/>
        <w:ind w:left="397"/>
        <w:rPr>
          <w:rtl/>
        </w:rPr>
      </w:pPr>
      <w:r w:rsidRPr="001F22CF">
        <w:rPr>
          <w:rFonts w:hint="cs"/>
          <w:rtl/>
        </w:rPr>
        <w:t>במסמך זה תהיה למונחים הבאים המשמעות המופיעה לצדם:</w:t>
      </w:r>
    </w:p>
    <w:p w:rsidR="00CF2C8E" w:rsidRPr="006A7A7C" w:rsidRDefault="00CF2C8E" w:rsidP="00CF2C8E">
      <w:pPr>
        <w:numPr>
          <w:ilvl w:val="12"/>
          <w:numId w:val="0"/>
        </w:numPr>
        <w:spacing w:line="360" w:lineRule="auto"/>
        <w:rPr>
          <w:rtl/>
        </w:rPr>
      </w:pPr>
    </w:p>
    <w:p w:rsidR="00F6395F" w:rsidRDefault="00F6395F" w:rsidP="009F7A47">
      <w:pPr>
        <w:pStyle w:val="ad"/>
        <w:widowControl w:val="0"/>
        <w:tabs>
          <w:tab w:val="left" w:pos="2618"/>
        </w:tabs>
        <w:spacing w:line="360" w:lineRule="auto"/>
        <w:ind w:left="2653"/>
        <w:rPr>
          <w:rtl/>
        </w:rPr>
      </w:pPr>
      <w:r w:rsidRPr="00086BD9">
        <w:rPr>
          <w:rFonts w:hint="cs"/>
          <w:b/>
          <w:bCs/>
          <w:rtl/>
        </w:rPr>
        <w:t>"איש הקשר" -</w:t>
      </w:r>
      <w:r>
        <w:rPr>
          <w:rFonts w:hint="cs"/>
          <w:rtl/>
        </w:rPr>
        <w:tab/>
      </w:r>
      <w:r w:rsidRPr="009B749E">
        <w:rPr>
          <w:rFonts w:hint="cs"/>
          <w:color w:val="000000"/>
          <w:sz w:val="24"/>
          <w:rtl/>
        </w:rPr>
        <w:t>עו"ד הדס צבי-שכטר,</w:t>
      </w:r>
      <w:r>
        <w:rPr>
          <w:rFonts w:hint="cs"/>
          <w:color w:val="000000"/>
          <w:sz w:val="24"/>
          <w:rtl/>
        </w:rPr>
        <w:t xml:space="preserve"> מחלקת פניות ציבור - ביטוח חיים וגמל, אגף שוק ההון, ביטוח וחיסכון ב</w:t>
      </w:r>
      <w:r w:rsidRPr="004F19D9">
        <w:rPr>
          <w:rFonts w:hint="cs"/>
          <w:color w:val="000000"/>
          <w:sz w:val="24"/>
          <w:rtl/>
        </w:rPr>
        <w:t>משרד האוצר, א</w:t>
      </w:r>
      <w:r>
        <w:rPr>
          <w:rFonts w:hint="cs"/>
          <w:color w:val="000000"/>
          <w:sz w:val="24"/>
          <w:rtl/>
        </w:rPr>
        <w:t>ו מי שיתמנה על ידי המזמין במקומו</w:t>
      </w:r>
      <w:r w:rsidRPr="004F19D9">
        <w:rPr>
          <w:rFonts w:hint="cs"/>
          <w:color w:val="000000"/>
          <w:sz w:val="24"/>
          <w:rtl/>
        </w:rPr>
        <w:t xml:space="preserve">. איש הקשר יהא אחראי לפיקוח על עבודת </w:t>
      </w:r>
      <w:r w:rsidR="009F7A47">
        <w:rPr>
          <w:rFonts w:hint="cs"/>
          <w:color w:val="000000"/>
          <w:sz w:val="24"/>
          <w:rtl/>
        </w:rPr>
        <w:t xml:space="preserve">המציע </w:t>
      </w:r>
      <w:r w:rsidRPr="004F19D9">
        <w:rPr>
          <w:rFonts w:hint="cs"/>
          <w:color w:val="000000"/>
          <w:sz w:val="24"/>
          <w:rtl/>
        </w:rPr>
        <w:t>וביצועה באיכות הנדרשת</w:t>
      </w:r>
      <w:r>
        <w:rPr>
          <w:rFonts w:hint="cs"/>
          <w:color w:val="000000"/>
          <w:sz w:val="24"/>
          <w:rtl/>
        </w:rPr>
        <w:t xml:space="preserve">. </w:t>
      </w:r>
      <w:r w:rsidRPr="004F19D9">
        <w:rPr>
          <w:rFonts w:hint="cs"/>
          <w:color w:val="000000"/>
          <w:sz w:val="24"/>
          <w:rtl/>
        </w:rPr>
        <w:t xml:space="preserve">איש הקשר יהא רשאי </w:t>
      </w:r>
      <w:proofErr w:type="spellStart"/>
      <w:r w:rsidRPr="004F19D9">
        <w:rPr>
          <w:rFonts w:hint="cs"/>
          <w:color w:val="000000"/>
          <w:sz w:val="24"/>
          <w:rtl/>
        </w:rPr>
        <w:t>ליתן</w:t>
      </w:r>
      <w:proofErr w:type="spellEnd"/>
      <w:r w:rsidRPr="004F19D9">
        <w:rPr>
          <w:rFonts w:hint="cs"/>
          <w:color w:val="000000"/>
          <w:sz w:val="24"/>
          <w:rtl/>
        </w:rPr>
        <w:t xml:space="preserve"> ל</w:t>
      </w:r>
      <w:r w:rsidR="009F7A47">
        <w:rPr>
          <w:rFonts w:hint="cs"/>
          <w:color w:val="000000"/>
          <w:sz w:val="24"/>
          <w:rtl/>
        </w:rPr>
        <w:t>מציע</w:t>
      </w:r>
      <w:r w:rsidRPr="004F19D9">
        <w:rPr>
          <w:rFonts w:hint="cs"/>
          <w:color w:val="000000"/>
          <w:sz w:val="24"/>
          <w:rtl/>
        </w:rPr>
        <w:t xml:space="preserve"> הנחיות הנוגעות למתן השירותים.</w:t>
      </w:r>
    </w:p>
    <w:p w:rsidR="00F6395F" w:rsidRDefault="00F6395F" w:rsidP="00F6395F">
      <w:pPr>
        <w:pStyle w:val="ad"/>
        <w:widowControl w:val="0"/>
        <w:tabs>
          <w:tab w:val="left" w:pos="2618"/>
        </w:tabs>
        <w:spacing w:line="360" w:lineRule="auto"/>
        <w:ind w:left="2653"/>
        <w:rPr>
          <w:b/>
          <w:bCs/>
          <w:sz w:val="24"/>
          <w:rtl/>
        </w:rPr>
      </w:pPr>
    </w:p>
    <w:p w:rsidR="00F6395F" w:rsidRDefault="00F6395F" w:rsidP="00F6395F">
      <w:pPr>
        <w:pStyle w:val="ad"/>
        <w:widowControl w:val="0"/>
        <w:tabs>
          <w:tab w:val="left" w:pos="2618"/>
        </w:tabs>
        <w:spacing w:line="360" w:lineRule="auto"/>
        <w:ind w:left="2653"/>
        <w:rPr>
          <w:sz w:val="24"/>
          <w:rtl/>
        </w:rPr>
      </w:pPr>
      <w:r>
        <w:rPr>
          <w:rFonts w:hint="cs"/>
          <w:b/>
          <w:bCs/>
          <w:sz w:val="24"/>
          <w:rtl/>
        </w:rPr>
        <w:t xml:space="preserve">"גוף מוסדי" - </w:t>
      </w:r>
      <w:r>
        <w:rPr>
          <w:rFonts w:hint="cs"/>
          <w:b/>
          <w:bCs/>
          <w:sz w:val="24"/>
          <w:rtl/>
        </w:rPr>
        <w:tab/>
      </w:r>
      <w:r>
        <w:rPr>
          <w:rFonts w:hint="cs"/>
          <w:sz w:val="24"/>
          <w:rtl/>
        </w:rPr>
        <w:t>מבטח וחברה מנהלת, ולעניין חברה מנהלת חברה שקיבלה רישיון חברה מנהלת על פי האמור בחוקי הפיקוח.</w:t>
      </w:r>
    </w:p>
    <w:p w:rsidR="00F6395F" w:rsidRDefault="00F6395F" w:rsidP="00F6395F">
      <w:pPr>
        <w:pStyle w:val="ad"/>
        <w:widowControl w:val="0"/>
        <w:tabs>
          <w:tab w:val="left" w:pos="2618"/>
        </w:tabs>
        <w:spacing w:line="360" w:lineRule="auto"/>
        <w:ind w:left="2653"/>
        <w:rPr>
          <w:sz w:val="24"/>
          <w:rtl/>
        </w:rPr>
      </w:pPr>
    </w:p>
    <w:p w:rsidR="00F6395F" w:rsidRPr="005B300A" w:rsidRDefault="00F6395F" w:rsidP="00F6395F">
      <w:pPr>
        <w:pStyle w:val="ad"/>
        <w:widowControl w:val="0"/>
        <w:tabs>
          <w:tab w:val="left" w:pos="2618"/>
        </w:tabs>
        <w:spacing w:line="360" w:lineRule="auto"/>
        <w:ind w:left="2653"/>
        <w:rPr>
          <w:sz w:val="24"/>
          <w:rtl/>
        </w:rPr>
      </w:pPr>
      <w:r w:rsidRPr="005B300A">
        <w:rPr>
          <w:rFonts w:hint="cs"/>
          <w:b/>
          <w:bCs/>
          <w:sz w:val="24"/>
          <w:rtl/>
        </w:rPr>
        <w:t xml:space="preserve">"המזמין" - </w:t>
      </w:r>
      <w:r>
        <w:rPr>
          <w:rFonts w:hint="cs"/>
          <w:b/>
          <w:bCs/>
          <w:sz w:val="24"/>
          <w:rtl/>
        </w:rPr>
        <w:tab/>
      </w:r>
      <w:r>
        <w:rPr>
          <w:rFonts w:hint="cs"/>
          <w:sz w:val="24"/>
          <w:rtl/>
        </w:rPr>
        <w:t xml:space="preserve">אגף שוק ההון, ביטוח וחיסכון, משרד האוצר או מדינת ישראל. </w:t>
      </w:r>
    </w:p>
    <w:p w:rsidR="00F6395F" w:rsidRPr="00123CB6" w:rsidRDefault="00F6395F" w:rsidP="00F6395F">
      <w:pPr>
        <w:pStyle w:val="ad"/>
        <w:widowControl w:val="0"/>
        <w:tabs>
          <w:tab w:val="left" w:pos="2618"/>
        </w:tabs>
        <w:spacing w:line="360" w:lineRule="auto"/>
        <w:ind w:left="2653"/>
        <w:rPr>
          <w:sz w:val="24"/>
          <w:rtl/>
        </w:rPr>
      </w:pPr>
    </w:p>
    <w:p w:rsidR="00F6395F" w:rsidRDefault="00F6395F" w:rsidP="00F6395F">
      <w:pPr>
        <w:pStyle w:val="ad"/>
        <w:widowControl w:val="0"/>
        <w:tabs>
          <w:tab w:val="left" w:pos="2618"/>
        </w:tabs>
        <w:spacing w:line="360" w:lineRule="auto"/>
        <w:ind w:left="2653"/>
        <w:rPr>
          <w:sz w:val="24"/>
          <w:rtl/>
        </w:rPr>
      </w:pPr>
      <w:r w:rsidRPr="00915708">
        <w:rPr>
          <w:rFonts w:hint="cs"/>
          <w:b/>
          <w:bCs/>
          <w:sz w:val="24"/>
          <w:rtl/>
        </w:rPr>
        <w:t>"</w:t>
      </w:r>
      <w:r>
        <w:rPr>
          <w:rFonts w:hint="cs"/>
          <w:b/>
          <w:bCs/>
          <w:sz w:val="24"/>
          <w:rtl/>
        </w:rPr>
        <w:t>הממונה</w:t>
      </w:r>
      <w:r w:rsidRPr="00915708">
        <w:rPr>
          <w:rFonts w:hint="cs"/>
          <w:b/>
          <w:bCs/>
          <w:sz w:val="24"/>
          <w:rtl/>
        </w:rPr>
        <w:t>" -</w:t>
      </w:r>
      <w:r w:rsidRPr="00C06ED6">
        <w:rPr>
          <w:rFonts w:hint="cs"/>
          <w:sz w:val="24"/>
          <w:rtl/>
        </w:rPr>
        <w:t xml:space="preserve"> </w:t>
      </w:r>
      <w:r w:rsidRPr="00C06ED6">
        <w:rPr>
          <w:rFonts w:hint="cs"/>
          <w:sz w:val="24"/>
          <w:rtl/>
        </w:rPr>
        <w:tab/>
        <w:t>הממונה על שוק ההון ביטוח וח</w:t>
      </w:r>
      <w:r>
        <w:rPr>
          <w:rFonts w:hint="cs"/>
          <w:sz w:val="24"/>
          <w:rtl/>
        </w:rPr>
        <w:t>י</w:t>
      </w:r>
      <w:r w:rsidRPr="00C06ED6">
        <w:rPr>
          <w:rFonts w:hint="cs"/>
          <w:sz w:val="24"/>
          <w:rtl/>
        </w:rPr>
        <w:t>סכון במשרד האוצר</w:t>
      </w:r>
      <w:r>
        <w:rPr>
          <w:rFonts w:hint="cs"/>
          <w:sz w:val="24"/>
          <w:rtl/>
        </w:rPr>
        <w:t>.</w:t>
      </w:r>
    </w:p>
    <w:p w:rsidR="00F6395F" w:rsidRDefault="00F6395F" w:rsidP="00F6395F">
      <w:pPr>
        <w:pStyle w:val="ad"/>
        <w:widowControl w:val="0"/>
        <w:spacing w:line="360" w:lineRule="auto"/>
        <w:rPr>
          <w:b/>
          <w:bCs/>
          <w:sz w:val="24"/>
          <w:rtl/>
        </w:rPr>
      </w:pPr>
    </w:p>
    <w:p w:rsidR="00F6395F" w:rsidRDefault="00F6395F" w:rsidP="00F6395F">
      <w:pPr>
        <w:pStyle w:val="ad"/>
        <w:widowControl w:val="0"/>
        <w:spacing w:line="360" w:lineRule="auto"/>
        <w:rPr>
          <w:b/>
          <w:bCs/>
          <w:sz w:val="24"/>
          <w:rtl/>
        </w:rPr>
      </w:pPr>
      <w:r w:rsidRPr="00915708">
        <w:rPr>
          <w:b/>
          <w:bCs/>
          <w:sz w:val="24"/>
          <w:rtl/>
        </w:rPr>
        <w:t>"השירותים"</w:t>
      </w:r>
      <w:r w:rsidRPr="00915708">
        <w:rPr>
          <w:rFonts w:hint="cs"/>
          <w:b/>
          <w:bCs/>
          <w:sz w:val="24"/>
          <w:rtl/>
        </w:rPr>
        <w:t xml:space="preserve"> או </w:t>
      </w:r>
      <w:r>
        <w:rPr>
          <w:rFonts w:hint="cs"/>
          <w:b/>
          <w:bCs/>
          <w:sz w:val="24"/>
          <w:rtl/>
        </w:rPr>
        <w:t xml:space="preserve"> "שירותי הייעוץ הרפואי" - </w:t>
      </w:r>
      <w:r>
        <w:rPr>
          <w:rFonts w:hint="cs"/>
          <w:b/>
          <w:bCs/>
          <w:sz w:val="24"/>
          <w:rtl/>
        </w:rPr>
        <w:tab/>
      </w:r>
      <w:r>
        <w:rPr>
          <w:rFonts w:hint="cs"/>
          <w:sz w:val="24"/>
          <w:rtl/>
        </w:rPr>
        <w:t>שירותי הייעוץ הרפואי, בהתאם למפורט במכרז ובהתאם להנחיות המזמין או מי מטעמו כפי שיהיו מעת לעת.</w:t>
      </w:r>
      <w:r>
        <w:rPr>
          <w:rFonts w:hint="cs"/>
          <w:b/>
          <w:bCs/>
          <w:sz w:val="24"/>
          <w:rtl/>
        </w:rPr>
        <w:t xml:space="preserve"> </w:t>
      </w:r>
    </w:p>
    <w:p w:rsidR="00F6395F" w:rsidRDefault="00F6395F" w:rsidP="00F6395F">
      <w:pPr>
        <w:pStyle w:val="ad"/>
        <w:widowControl w:val="0"/>
        <w:spacing w:line="360" w:lineRule="auto"/>
        <w:rPr>
          <w:b/>
          <w:bCs/>
          <w:sz w:val="24"/>
          <w:rtl/>
        </w:rPr>
      </w:pPr>
    </w:p>
    <w:p w:rsidR="00F6395F" w:rsidRDefault="00F6395F" w:rsidP="00F6395F">
      <w:pPr>
        <w:pStyle w:val="ad"/>
        <w:widowControl w:val="0"/>
        <w:tabs>
          <w:tab w:val="left" w:pos="2550"/>
        </w:tabs>
        <w:spacing w:line="360" w:lineRule="auto"/>
        <w:ind w:left="2550" w:hanging="1984"/>
        <w:rPr>
          <w:sz w:val="24"/>
          <w:rtl/>
        </w:rPr>
      </w:pPr>
      <w:r>
        <w:rPr>
          <w:rFonts w:hint="cs"/>
          <w:b/>
          <w:bCs/>
          <w:sz w:val="24"/>
          <w:rtl/>
        </w:rPr>
        <w:t xml:space="preserve">   "חוק הפיקוח" -  </w:t>
      </w:r>
      <w:r>
        <w:rPr>
          <w:rFonts w:hint="cs"/>
          <w:b/>
          <w:bCs/>
          <w:sz w:val="24"/>
          <w:rtl/>
        </w:rPr>
        <w:tab/>
      </w:r>
      <w:r w:rsidRPr="001D7BDB">
        <w:rPr>
          <w:rFonts w:hint="cs"/>
          <w:sz w:val="24"/>
          <w:rtl/>
        </w:rPr>
        <w:t>חוק הפיקוח על שירותים פיננסיים (ביטוח), התשמ"א-1981 (להלן</w:t>
      </w:r>
      <w:r>
        <w:rPr>
          <w:rFonts w:hint="cs"/>
          <w:sz w:val="24"/>
          <w:rtl/>
        </w:rPr>
        <w:t xml:space="preserve"> - </w:t>
      </w:r>
      <w:r w:rsidRPr="001D7BDB">
        <w:rPr>
          <w:rFonts w:hint="cs"/>
          <w:b/>
          <w:bCs/>
          <w:sz w:val="24"/>
          <w:rtl/>
        </w:rPr>
        <w:t xml:space="preserve">חוק </w:t>
      </w:r>
      <w:r>
        <w:rPr>
          <w:rFonts w:hint="cs"/>
          <w:b/>
          <w:bCs/>
          <w:sz w:val="24"/>
          <w:rtl/>
        </w:rPr>
        <w:t>הביטוח</w:t>
      </w:r>
      <w:r w:rsidRPr="001D7BDB">
        <w:rPr>
          <w:rFonts w:hint="cs"/>
          <w:sz w:val="24"/>
          <w:rtl/>
        </w:rPr>
        <w:t>)</w:t>
      </w:r>
      <w:r>
        <w:rPr>
          <w:rFonts w:hint="cs"/>
          <w:sz w:val="24"/>
          <w:rtl/>
        </w:rPr>
        <w:t xml:space="preserve">. </w:t>
      </w:r>
    </w:p>
    <w:p w:rsidR="00F6395F" w:rsidRDefault="00F6395F" w:rsidP="00F6395F">
      <w:pPr>
        <w:pStyle w:val="ad"/>
        <w:widowControl w:val="0"/>
        <w:spacing w:line="360" w:lineRule="auto"/>
        <w:rPr>
          <w:b/>
          <w:bCs/>
          <w:sz w:val="24"/>
          <w:rtl/>
        </w:rPr>
      </w:pPr>
    </w:p>
    <w:p w:rsidR="00F6395F" w:rsidRDefault="00F6395F" w:rsidP="00F6395F">
      <w:pPr>
        <w:pStyle w:val="ad"/>
        <w:widowControl w:val="0"/>
        <w:tabs>
          <w:tab w:val="left" w:pos="2618"/>
        </w:tabs>
        <w:spacing w:line="360" w:lineRule="auto"/>
        <w:rPr>
          <w:sz w:val="24"/>
          <w:rtl/>
        </w:rPr>
      </w:pPr>
      <w:r w:rsidRPr="00C06ED6">
        <w:rPr>
          <w:rFonts w:hint="cs"/>
          <w:sz w:val="24"/>
          <w:rtl/>
        </w:rPr>
        <w:t xml:space="preserve"> </w:t>
      </w:r>
    </w:p>
    <w:p w:rsidR="00F6395F" w:rsidRDefault="00F6395F" w:rsidP="00F6395F">
      <w:pPr>
        <w:pStyle w:val="ad"/>
        <w:widowControl w:val="0"/>
        <w:tabs>
          <w:tab w:val="left" w:pos="2618"/>
        </w:tabs>
        <w:spacing w:line="360" w:lineRule="auto"/>
        <w:ind w:left="2653"/>
        <w:rPr>
          <w:sz w:val="24"/>
          <w:rtl/>
        </w:rPr>
      </w:pPr>
      <w:r w:rsidRPr="00086BD9">
        <w:rPr>
          <w:b/>
          <w:bCs/>
          <w:sz w:val="24"/>
          <w:rtl/>
        </w:rPr>
        <w:t>"מידע" -</w:t>
      </w:r>
      <w:r w:rsidRPr="00086BD9">
        <w:rPr>
          <w:b/>
          <w:bCs/>
          <w:sz w:val="24"/>
          <w:rtl/>
        </w:rPr>
        <w:tab/>
      </w:r>
      <w:r w:rsidRPr="00086BD9">
        <w:rPr>
          <w:sz w:val="24"/>
          <w:rtl/>
        </w:rPr>
        <w:t>כל מידע (</w:t>
      </w:r>
      <w:r w:rsidRPr="00086BD9">
        <w:rPr>
          <w:sz w:val="24"/>
        </w:rPr>
        <w:t>Information</w:t>
      </w:r>
      <w:r w:rsidRPr="00086BD9">
        <w:rPr>
          <w:sz w:val="24"/>
          <w:rtl/>
        </w:rPr>
        <w:t>), ידע (</w:t>
      </w:r>
      <w:r w:rsidRPr="00086BD9">
        <w:rPr>
          <w:sz w:val="24"/>
        </w:rPr>
        <w:t>Know-How</w:t>
      </w:r>
      <w:r w:rsidRPr="00086BD9">
        <w:rPr>
          <w:sz w:val="24"/>
          <w:rtl/>
        </w:rPr>
        <w:t xml:space="preserve">), ידיעה, מסמך, תכתובת, </w:t>
      </w:r>
      <w:proofErr w:type="spellStart"/>
      <w:r w:rsidRPr="00086BD9">
        <w:rPr>
          <w:sz w:val="24"/>
          <w:rtl/>
        </w:rPr>
        <w:t>תוכנית</w:t>
      </w:r>
      <w:proofErr w:type="spellEnd"/>
      <w:r w:rsidRPr="00086BD9">
        <w:rPr>
          <w:sz w:val="24"/>
          <w:rtl/>
        </w:rPr>
        <w:t xml:space="preserve">, נתון, מודל, חוות דעת, מסקנה וכל דבר אחר כיו"ב הקשור במתן </w:t>
      </w:r>
      <w:r w:rsidRPr="00086BD9">
        <w:rPr>
          <w:rFonts w:hint="cs"/>
          <w:sz w:val="24"/>
          <w:rtl/>
        </w:rPr>
        <w:t>ה</w:t>
      </w:r>
      <w:r w:rsidRPr="00086BD9">
        <w:rPr>
          <w:sz w:val="24"/>
          <w:rtl/>
        </w:rPr>
        <w:t>שירותי</w:t>
      </w:r>
      <w:r w:rsidRPr="00086BD9">
        <w:rPr>
          <w:rFonts w:hint="cs"/>
          <w:sz w:val="24"/>
          <w:rtl/>
        </w:rPr>
        <w:t>ם</w:t>
      </w:r>
      <w:r w:rsidRPr="00086BD9">
        <w:rPr>
          <w:sz w:val="24"/>
          <w:rtl/>
        </w:rPr>
        <w:t xml:space="preserve"> בין בכתב ובין בע"פ או בכל צורה או דרך של שימור ידיעות בצורה חשמלית או אלקטרונית </w:t>
      </w:r>
      <w:r>
        <w:rPr>
          <w:rFonts w:hint="cs"/>
          <w:sz w:val="24"/>
          <w:rtl/>
        </w:rPr>
        <w:t>או</w:t>
      </w:r>
      <w:r>
        <w:rPr>
          <w:sz w:val="24"/>
          <w:rtl/>
        </w:rPr>
        <w:t xml:space="preserve"> אופטית או מגנטית או אחרת, הקשורים </w:t>
      </w:r>
      <w:r w:rsidRPr="00086BD9">
        <w:rPr>
          <w:sz w:val="24"/>
          <w:rtl/>
        </w:rPr>
        <w:t xml:space="preserve">או הנוגעים למתן </w:t>
      </w:r>
      <w:r w:rsidRPr="00086BD9">
        <w:rPr>
          <w:rFonts w:hint="cs"/>
          <w:sz w:val="24"/>
          <w:rtl/>
        </w:rPr>
        <w:t xml:space="preserve"> </w:t>
      </w:r>
      <w:r w:rsidRPr="00086BD9">
        <w:rPr>
          <w:sz w:val="24"/>
          <w:rtl/>
        </w:rPr>
        <w:t>שירותי</w:t>
      </w:r>
      <w:r w:rsidRPr="00086BD9">
        <w:rPr>
          <w:rFonts w:hint="cs"/>
          <w:sz w:val="24"/>
          <w:rtl/>
        </w:rPr>
        <w:t xml:space="preserve"> הייעוץ. </w:t>
      </w:r>
    </w:p>
    <w:p w:rsidR="00F6395F" w:rsidRDefault="00F6395F" w:rsidP="00F6395F">
      <w:pPr>
        <w:pStyle w:val="ad"/>
        <w:widowControl w:val="0"/>
        <w:tabs>
          <w:tab w:val="left" w:pos="2618"/>
        </w:tabs>
        <w:spacing w:line="360" w:lineRule="auto"/>
        <w:ind w:left="2653"/>
        <w:rPr>
          <w:sz w:val="24"/>
          <w:rtl/>
        </w:rPr>
      </w:pPr>
    </w:p>
    <w:p w:rsidR="00F6395F" w:rsidRDefault="00F6395F" w:rsidP="00F6395F">
      <w:pPr>
        <w:pStyle w:val="ad"/>
        <w:widowControl w:val="0"/>
        <w:tabs>
          <w:tab w:val="left" w:pos="2553"/>
        </w:tabs>
        <w:spacing w:line="360" w:lineRule="auto"/>
        <w:ind w:left="2593" w:hanging="1884"/>
        <w:rPr>
          <w:sz w:val="24"/>
          <w:rtl/>
        </w:rPr>
      </w:pPr>
      <w:r>
        <w:rPr>
          <w:rFonts w:hint="cs"/>
          <w:b/>
          <w:bCs/>
          <w:sz w:val="24"/>
          <w:rtl/>
        </w:rPr>
        <w:t>"</w:t>
      </w:r>
      <w:r w:rsidRPr="001D7BDB">
        <w:rPr>
          <w:rFonts w:hint="cs"/>
          <w:b/>
          <w:bCs/>
          <w:sz w:val="24"/>
          <w:rtl/>
        </w:rPr>
        <w:t>מציע</w:t>
      </w:r>
      <w:r>
        <w:rPr>
          <w:rFonts w:hint="cs"/>
          <w:b/>
          <w:bCs/>
          <w:sz w:val="24"/>
          <w:rtl/>
        </w:rPr>
        <w:t>/משתתף</w:t>
      </w:r>
      <w:r w:rsidRPr="001D7BDB">
        <w:rPr>
          <w:rFonts w:hint="cs"/>
          <w:b/>
          <w:bCs/>
          <w:sz w:val="24"/>
          <w:rtl/>
        </w:rPr>
        <w:t>"</w:t>
      </w:r>
      <w:r>
        <w:rPr>
          <w:rFonts w:hint="cs"/>
          <w:b/>
          <w:bCs/>
          <w:sz w:val="24"/>
          <w:rtl/>
        </w:rPr>
        <w:t>-</w:t>
      </w:r>
      <w:r>
        <w:rPr>
          <w:rFonts w:hint="cs"/>
          <w:b/>
          <w:bCs/>
          <w:sz w:val="24"/>
          <w:rtl/>
        </w:rPr>
        <w:tab/>
      </w:r>
      <w:r>
        <w:rPr>
          <w:rFonts w:hint="cs"/>
          <w:sz w:val="24"/>
          <w:rtl/>
        </w:rPr>
        <w:t>מגיש ההצעה למתן שירותי ייעוץ בתחום הרפואה התעסוקתית בהתאם למכרז זה.</w:t>
      </w:r>
    </w:p>
    <w:p w:rsidR="00F6395F" w:rsidRDefault="00F6395F" w:rsidP="00F6395F">
      <w:pPr>
        <w:pStyle w:val="ad"/>
        <w:widowControl w:val="0"/>
        <w:tabs>
          <w:tab w:val="left" w:pos="2618"/>
        </w:tabs>
        <w:spacing w:line="360" w:lineRule="auto"/>
        <w:ind w:left="2653"/>
        <w:rPr>
          <w:b/>
          <w:bCs/>
          <w:sz w:val="24"/>
          <w:rtl/>
        </w:rPr>
      </w:pPr>
    </w:p>
    <w:p w:rsidR="00F6395F" w:rsidRDefault="00F6395F" w:rsidP="00F6395F">
      <w:pPr>
        <w:pStyle w:val="ad"/>
        <w:widowControl w:val="0"/>
        <w:tabs>
          <w:tab w:val="left" w:pos="2553"/>
        </w:tabs>
        <w:spacing w:line="360" w:lineRule="auto"/>
        <w:ind w:left="2593" w:hanging="1884"/>
        <w:rPr>
          <w:sz w:val="24"/>
          <w:rtl/>
        </w:rPr>
      </w:pPr>
    </w:p>
    <w:p w:rsidR="00F6395F" w:rsidRDefault="00F6395F" w:rsidP="00F6395F">
      <w:pPr>
        <w:pStyle w:val="ad"/>
        <w:widowControl w:val="0"/>
        <w:tabs>
          <w:tab w:val="left" w:pos="2553"/>
        </w:tabs>
        <w:spacing w:line="360" w:lineRule="auto"/>
        <w:rPr>
          <w:sz w:val="24"/>
          <w:rtl/>
        </w:rPr>
      </w:pPr>
      <w:r>
        <w:rPr>
          <w:b/>
          <w:bCs/>
          <w:sz w:val="24"/>
          <w:rtl/>
        </w:rPr>
        <w:t>"סודות מקצועיים</w:t>
      </w:r>
      <w:r>
        <w:rPr>
          <w:rFonts w:hint="cs"/>
          <w:b/>
          <w:bCs/>
          <w:sz w:val="24"/>
          <w:rtl/>
        </w:rPr>
        <w:t>"-</w:t>
      </w:r>
      <w:r>
        <w:rPr>
          <w:rFonts w:hint="cs"/>
          <w:b/>
          <w:bCs/>
          <w:sz w:val="24"/>
          <w:rtl/>
        </w:rPr>
        <w:tab/>
      </w:r>
      <w:r>
        <w:rPr>
          <w:rFonts w:hint="cs"/>
          <w:b/>
          <w:bCs/>
          <w:sz w:val="24"/>
          <w:rtl/>
        </w:rPr>
        <w:tab/>
      </w:r>
      <w:r w:rsidRPr="001D7BDB">
        <w:rPr>
          <w:sz w:val="24"/>
          <w:rtl/>
        </w:rPr>
        <w:t xml:space="preserve">כל מידע </w:t>
      </w:r>
      <w:r>
        <w:rPr>
          <w:rFonts w:hint="cs"/>
          <w:sz w:val="24"/>
          <w:rtl/>
        </w:rPr>
        <w:t>ש</w:t>
      </w:r>
      <w:r w:rsidRPr="001D7BDB">
        <w:rPr>
          <w:sz w:val="24"/>
          <w:rtl/>
        </w:rPr>
        <w:t>יגיע לידי ה</w:t>
      </w:r>
      <w:r>
        <w:rPr>
          <w:sz w:val="24"/>
          <w:rtl/>
        </w:rPr>
        <w:t>מציע</w:t>
      </w:r>
      <w:r w:rsidRPr="001D7BDB">
        <w:rPr>
          <w:sz w:val="24"/>
          <w:rtl/>
        </w:rPr>
        <w:t xml:space="preserve"> או העובד בקשר למתן השירותים, בין אם נתקבל במהלך מתן השירותים או לאחר מכן, לרבות ומבלי לפגוע בכלליות האמור לעיל: מידע אשר </w:t>
      </w:r>
      <w:r w:rsidRPr="001D7BDB">
        <w:rPr>
          <w:rFonts w:hint="cs"/>
          <w:sz w:val="24"/>
          <w:rtl/>
        </w:rPr>
        <w:t>יימס</w:t>
      </w:r>
      <w:r w:rsidRPr="001D7BDB">
        <w:rPr>
          <w:rFonts w:hint="eastAsia"/>
          <w:sz w:val="24"/>
          <w:rtl/>
        </w:rPr>
        <w:t>ר</w:t>
      </w:r>
      <w:r w:rsidRPr="001D7BDB">
        <w:rPr>
          <w:sz w:val="24"/>
          <w:rtl/>
        </w:rPr>
        <w:t xml:space="preserve"> ע"י המזמין או כל גורם </w:t>
      </w:r>
      <w:r>
        <w:rPr>
          <w:rFonts w:hint="cs"/>
          <w:sz w:val="24"/>
          <w:rtl/>
        </w:rPr>
        <w:t xml:space="preserve"> </w:t>
      </w:r>
      <w:r w:rsidRPr="001D7BDB">
        <w:rPr>
          <w:sz w:val="24"/>
          <w:rtl/>
        </w:rPr>
        <w:t>אחר ו/או מי מטעמו.</w:t>
      </w:r>
    </w:p>
    <w:p w:rsidR="00F6395F" w:rsidRDefault="00F6395F" w:rsidP="00F6395F">
      <w:pPr>
        <w:pStyle w:val="ad"/>
        <w:widowControl w:val="0"/>
        <w:tabs>
          <w:tab w:val="left" w:pos="2553"/>
        </w:tabs>
        <w:spacing w:line="360" w:lineRule="auto"/>
        <w:rPr>
          <w:sz w:val="24"/>
          <w:rtl/>
        </w:rPr>
      </w:pPr>
    </w:p>
    <w:p w:rsidR="00F6395F" w:rsidRDefault="00F6395F" w:rsidP="00F6395F">
      <w:pPr>
        <w:pStyle w:val="ad"/>
        <w:widowControl w:val="0"/>
        <w:tabs>
          <w:tab w:val="left" w:pos="2618"/>
        </w:tabs>
        <w:spacing w:line="360" w:lineRule="auto"/>
        <w:ind w:left="2653"/>
        <w:rPr>
          <w:sz w:val="24"/>
          <w:rtl/>
        </w:rPr>
      </w:pPr>
      <w:r>
        <w:rPr>
          <w:rFonts w:hint="cs"/>
          <w:b/>
          <w:bCs/>
          <w:sz w:val="24"/>
          <w:rtl/>
        </w:rPr>
        <w:t xml:space="preserve">"עובד" - </w:t>
      </w:r>
      <w:r>
        <w:rPr>
          <w:rFonts w:hint="cs"/>
          <w:b/>
          <w:bCs/>
          <w:sz w:val="24"/>
          <w:rtl/>
        </w:rPr>
        <w:tab/>
      </w:r>
      <w:r>
        <w:rPr>
          <w:rFonts w:hint="cs"/>
          <w:sz w:val="24"/>
          <w:rtl/>
        </w:rPr>
        <w:t>כל אחד מעובדי המציע אשר ייטול חלק במתן השירותים.</w:t>
      </w:r>
    </w:p>
    <w:p w:rsidR="00F6395F" w:rsidRDefault="00F6395F" w:rsidP="00F6395F">
      <w:pPr>
        <w:pStyle w:val="ad"/>
        <w:widowControl w:val="0"/>
        <w:tabs>
          <w:tab w:val="left" w:pos="2618"/>
        </w:tabs>
        <w:spacing w:line="360" w:lineRule="auto"/>
        <w:ind w:left="2653"/>
        <w:rPr>
          <w:sz w:val="24"/>
          <w:rtl/>
        </w:rPr>
      </w:pPr>
    </w:p>
    <w:p w:rsidR="00CF2C8E" w:rsidRDefault="00CF2C8E" w:rsidP="00CF2C8E">
      <w:pPr>
        <w:pStyle w:val="ab"/>
        <w:widowControl w:val="0"/>
        <w:spacing w:line="360" w:lineRule="auto"/>
        <w:rPr>
          <w:b/>
          <w:bCs/>
          <w:sz w:val="24"/>
          <w:rtl/>
        </w:rPr>
      </w:pPr>
    </w:p>
    <w:p w:rsidR="00CF2C8E" w:rsidRPr="001D7BDB" w:rsidRDefault="00CF2C8E" w:rsidP="00CF2C8E">
      <w:pPr>
        <w:pStyle w:val="ab"/>
        <w:widowControl w:val="0"/>
        <w:spacing w:line="360" w:lineRule="auto"/>
        <w:rPr>
          <w:sz w:val="24"/>
          <w:rtl/>
        </w:rPr>
      </w:pPr>
      <w:r>
        <w:rPr>
          <w:rFonts w:hint="cs"/>
          <w:b/>
          <w:bCs/>
          <w:sz w:val="24"/>
          <w:rtl/>
        </w:rPr>
        <w:tab/>
      </w:r>
    </w:p>
    <w:p w:rsidR="00CF2C8E" w:rsidRPr="001D7BDB" w:rsidRDefault="00CF2C8E" w:rsidP="00CF2C8E">
      <w:pPr>
        <w:pStyle w:val="10"/>
        <w:numPr>
          <w:ilvl w:val="0"/>
          <w:numId w:val="8"/>
        </w:numPr>
        <w:tabs>
          <w:tab w:val="clear" w:pos="397"/>
          <w:tab w:val="left" w:pos="393"/>
          <w:tab w:val="num" w:pos="573"/>
        </w:tabs>
        <w:overflowPunct w:val="0"/>
        <w:autoSpaceDE w:val="0"/>
        <w:autoSpaceDN w:val="0"/>
        <w:adjustRightInd w:val="0"/>
        <w:spacing w:after="120"/>
        <w:ind w:left="573" w:right="283" w:hanging="540"/>
        <w:textAlignment w:val="baseline"/>
        <w:rPr>
          <w:szCs w:val="24"/>
          <w:rtl/>
        </w:rPr>
      </w:pPr>
      <w:r>
        <w:rPr>
          <w:rFonts w:hint="cs"/>
          <w:szCs w:val="24"/>
          <w:rtl/>
        </w:rPr>
        <w:t>ההתקשרות ו</w:t>
      </w:r>
      <w:r w:rsidRPr="001D7BDB">
        <w:rPr>
          <w:rFonts w:hint="cs"/>
          <w:szCs w:val="24"/>
          <w:rtl/>
        </w:rPr>
        <w:t>מתן השירותים</w:t>
      </w:r>
    </w:p>
    <w:p w:rsidR="00CF2C8E" w:rsidRPr="00F6395F" w:rsidRDefault="00CF2C8E" w:rsidP="00F6395F">
      <w:pPr>
        <w:pStyle w:val="20"/>
        <w:numPr>
          <w:ilvl w:val="1"/>
          <w:numId w:val="8"/>
        </w:numPr>
        <w:overflowPunct w:val="0"/>
        <w:autoSpaceDE w:val="0"/>
        <w:autoSpaceDN w:val="0"/>
        <w:adjustRightInd w:val="0"/>
        <w:spacing w:before="0" w:after="120"/>
        <w:textAlignment w:val="baseline"/>
        <w:rPr>
          <w:b w:val="0"/>
          <w:bCs w:val="0"/>
          <w:szCs w:val="24"/>
        </w:rPr>
      </w:pPr>
      <w:r w:rsidRPr="00F6395F">
        <w:rPr>
          <w:rFonts w:hint="cs"/>
          <w:b w:val="0"/>
          <w:bCs w:val="0"/>
          <w:szCs w:val="24"/>
          <w:rtl/>
        </w:rPr>
        <w:t>הסכם זה הינו למתן שירותי ייעוץ בתחום</w:t>
      </w:r>
      <w:r w:rsidRPr="00F6395F">
        <w:rPr>
          <w:b w:val="0"/>
          <w:bCs w:val="0"/>
          <w:szCs w:val="24"/>
          <w:rtl/>
        </w:rPr>
        <w:t xml:space="preserve"> </w:t>
      </w:r>
      <w:r w:rsidRPr="00F6395F">
        <w:rPr>
          <w:rFonts w:hint="cs"/>
          <w:b w:val="0"/>
          <w:bCs w:val="0"/>
          <w:szCs w:val="24"/>
          <w:rtl/>
        </w:rPr>
        <w:t xml:space="preserve">הרפואה התעסוקתית, וזאת למשך תקופה של עד 24 חודשים ממועד החתימה על הסכם זה על ידי </w:t>
      </w:r>
      <w:proofErr w:type="spellStart"/>
      <w:r w:rsidRPr="00F6395F">
        <w:rPr>
          <w:rFonts w:hint="cs"/>
          <w:b w:val="0"/>
          <w:bCs w:val="0"/>
          <w:szCs w:val="24"/>
          <w:rtl/>
        </w:rPr>
        <w:t>מורשי</w:t>
      </w:r>
      <w:proofErr w:type="spellEnd"/>
      <w:r w:rsidRPr="00F6395F">
        <w:rPr>
          <w:rFonts w:hint="cs"/>
          <w:b w:val="0"/>
          <w:bCs w:val="0"/>
          <w:szCs w:val="24"/>
          <w:rtl/>
        </w:rPr>
        <w:t xml:space="preserve"> החתימה מטעם המזמין, על בסיס התקשרות קבלנית (להלן - </w:t>
      </w:r>
      <w:r w:rsidRPr="00F6395F">
        <w:rPr>
          <w:rFonts w:hint="cs"/>
          <w:szCs w:val="24"/>
          <w:rtl/>
        </w:rPr>
        <w:t>"תקופת ההתקשרות הראשונה"</w:t>
      </w:r>
      <w:r w:rsidRPr="00F6395F">
        <w:rPr>
          <w:rFonts w:hint="cs"/>
          <w:b w:val="0"/>
          <w:bCs w:val="0"/>
          <w:szCs w:val="24"/>
          <w:rtl/>
        </w:rPr>
        <w:t xml:space="preserve">). ככל שהמזמין יידרש לשירותיו של המציע לביצוע עבודת הביקורת, הוא יודיע על כך למציע 15 יום טרם הזדקקותו לשירותים האמורים. </w:t>
      </w:r>
    </w:p>
    <w:p w:rsidR="00CF2C8E" w:rsidRPr="00E41E70" w:rsidRDefault="00CF2C8E" w:rsidP="00CF2C8E">
      <w:pPr>
        <w:numPr>
          <w:ilvl w:val="1"/>
          <w:numId w:val="8"/>
        </w:numPr>
        <w:spacing w:line="360" w:lineRule="auto"/>
        <w:rPr>
          <w:rtl/>
        </w:rPr>
      </w:pPr>
      <w:r w:rsidRPr="00F46975">
        <w:rPr>
          <w:rFonts w:hint="cs"/>
          <w:rtl/>
        </w:rPr>
        <w:t xml:space="preserve">למזמין תהיינה שמורות </w:t>
      </w:r>
      <w:r>
        <w:rPr>
          <w:rFonts w:hint="cs"/>
          <w:rtl/>
        </w:rPr>
        <w:t>ארבע</w:t>
      </w:r>
      <w:r w:rsidRPr="00F46975">
        <w:rPr>
          <w:rFonts w:hint="cs"/>
          <w:rtl/>
        </w:rPr>
        <w:t xml:space="preserve"> (</w:t>
      </w:r>
      <w:r>
        <w:rPr>
          <w:rFonts w:hint="cs"/>
          <w:rtl/>
        </w:rPr>
        <w:t>4</w:t>
      </w:r>
      <w:r w:rsidRPr="00F46975">
        <w:rPr>
          <w:rFonts w:hint="cs"/>
          <w:rtl/>
        </w:rPr>
        <w:t>) אופציות להארכת תקופת ההתקשרות עם ה</w:t>
      </w:r>
      <w:r>
        <w:rPr>
          <w:rFonts w:hint="cs"/>
          <w:rtl/>
        </w:rPr>
        <w:t>מציע</w:t>
      </w:r>
      <w:r w:rsidRPr="00F46975">
        <w:rPr>
          <w:rFonts w:hint="cs"/>
          <w:rtl/>
        </w:rPr>
        <w:t xml:space="preserve"> </w:t>
      </w:r>
      <w:r>
        <w:rPr>
          <w:rFonts w:hint="cs"/>
          <w:rtl/>
        </w:rPr>
        <w:t>לארבעים ושמונה</w:t>
      </w:r>
      <w:r w:rsidRPr="00F46975">
        <w:rPr>
          <w:rFonts w:hint="cs"/>
          <w:rtl/>
        </w:rPr>
        <w:t xml:space="preserve">  (</w:t>
      </w:r>
      <w:r>
        <w:rPr>
          <w:rFonts w:hint="cs"/>
          <w:rtl/>
        </w:rPr>
        <w:t>48</w:t>
      </w:r>
      <w:r w:rsidRPr="00F46975">
        <w:rPr>
          <w:rFonts w:hint="cs"/>
          <w:rtl/>
        </w:rPr>
        <w:t xml:space="preserve">) חודשים נוספים בסך </w:t>
      </w:r>
      <w:proofErr w:type="spellStart"/>
      <w:r w:rsidRPr="00F46975">
        <w:rPr>
          <w:rFonts w:hint="cs"/>
          <w:rtl/>
        </w:rPr>
        <w:t>הכל</w:t>
      </w:r>
      <w:proofErr w:type="spellEnd"/>
      <w:r w:rsidRPr="00F46975">
        <w:rPr>
          <w:rFonts w:hint="cs"/>
          <w:rtl/>
        </w:rPr>
        <w:t xml:space="preserve">, וזאת לתקופה שלא תעלה על שנים עשר (12) חודשים </w:t>
      </w:r>
      <w:r>
        <w:rPr>
          <w:rFonts w:hint="cs"/>
          <w:rtl/>
        </w:rPr>
        <w:t>כל אחת (להלן-     "</w:t>
      </w:r>
      <w:r w:rsidRPr="001F6957">
        <w:rPr>
          <w:rFonts w:hint="cs"/>
          <w:b/>
          <w:bCs/>
          <w:rtl/>
        </w:rPr>
        <w:t>תקופות ההתקשרות הנוספות</w:t>
      </w:r>
      <w:r>
        <w:rPr>
          <w:rFonts w:hint="cs"/>
          <w:rtl/>
        </w:rPr>
        <w:t>"</w:t>
      </w:r>
      <w:r w:rsidRPr="00E41E70">
        <w:rPr>
          <w:rFonts w:hint="cs"/>
          <w:rtl/>
        </w:rPr>
        <w:t>).</w:t>
      </w:r>
    </w:p>
    <w:p w:rsidR="00CF2C8E" w:rsidRPr="00F6395F"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F6395F">
        <w:rPr>
          <w:rFonts w:hint="cs"/>
          <w:b w:val="0"/>
          <w:bCs w:val="0"/>
          <w:szCs w:val="24"/>
          <w:rtl/>
        </w:rPr>
        <w:t>למזמין שמורה הזכות להפסיק את ההתקשרות עם הזוכים בתום הזדקקותו לשירותים או מכל סיבה שהיא, וסך התמורה הסופית תקבע בהתאם להיקף השירותים שניתן עד לאותה עת.</w:t>
      </w:r>
    </w:p>
    <w:p w:rsidR="00CF2C8E" w:rsidRPr="00F6395F"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F6395F">
        <w:rPr>
          <w:rFonts w:hint="cs"/>
          <w:b w:val="0"/>
          <w:bCs w:val="0"/>
          <w:szCs w:val="24"/>
          <w:rtl/>
        </w:rPr>
        <w:t xml:space="preserve">המציע מתחייב </w:t>
      </w:r>
      <w:proofErr w:type="spellStart"/>
      <w:r w:rsidRPr="00F6395F">
        <w:rPr>
          <w:rFonts w:hint="cs"/>
          <w:b w:val="0"/>
          <w:bCs w:val="0"/>
          <w:szCs w:val="24"/>
          <w:rtl/>
        </w:rPr>
        <w:t>ליתן</w:t>
      </w:r>
      <w:proofErr w:type="spellEnd"/>
      <w:r w:rsidRPr="00F6395F">
        <w:rPr>
          <w:rFonts w:hint="cs"/>
          <w:b w:val="0"/>
          <w:bCs w:val="0"/>
          <w:szCs w:val="24"/>
          <w:rtl/>
        </w:rPr>
        <w:t xml:space="preserve"> את השירותים לשביעות רצונו של המזמין בהתאם למפורט בהסכם זה, ובכלל זה בהתאם ללוחות הזמנים אשר נדרשו על ידי המזמין.</w:t>
      </w:r>
    </w:p>
    <w:p w:rsidR="00CF2C8E" w:rsidRPr="00F6395F"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F6395F">
        <w:rPr>
          <w:rFonts w:hint="cs"/>
          <w:b w:val="0"/>
          <w:bCs w:val="0"/>
          <w:szCs w:val="24"/>
          <w:rtl/>
        </w:rPr>
        <w:t>השירותים האמורים בהסכם זה דורשים רמה גבוהה של מומחיות ומקצועיות, ולפיכך המציע אחראי באופן בלעדי לרמתם ולתוכנם של השירותים האמורים בהסכם זה.</w:t>
      </w:r>
    </w:p>
    <w:p w:rsidR="00CF2C8E" w:rsidRPr="001D7BDB" w:rsidRDefault="00CF2C8E" w:rsidP="00CF2C8E">
      <w:pPr>
        <w:widowControl w:val="0"/>
        <w:numPr>
          <w:ilvl w:val="1"/>
          <w:numId w:val="8"/>
        </w:numPr>
        <w:overflowPunct w:val="0"/>
        <w:autoSpaceDE w:val="0"/>
        <w:autoSpaceDN w:val="0"/>
        <w:adjustRightInd w:val="0"/>
        <w:spacing w:before="120" w:after="120" w:line="360" w:lineRule="auto"/>
        <w:textAlignment w:val="baseline"/>
      </w:pPr>
      <w:r w:rsidRPr="001D7BDB">
        <w:rPr>
          <w:rFonts w:hint="cs"/>
          <w:color w:val="000000"/>
          <w:rtl/>
        </w:rPr>
        <w:t>ה</w:t>
      </w:r>
      <w:r>
        <w:rPr>
          <w:rFonts w:hint="cs"/>
          <w:color w:val="000000"/>
          <w:rtl/>
        </w:rPr>
        <w:t>מציע</w:t>
      </w:r>
      <w:r w:rsidRPr="001D7BDB">
        <w:rPr>
          <w:rFonts w:hint="cs"/>
          <w:color w:val="000000"/>
          <w:rtl/>
        </w:rPr>
        <w:t xml:space="preserve"> יבצע את העבודות על חלקיהן בהתאם לתנאים ולדרישות המפורטים בהסכם זה ובהתאם להנחיות איש הקשר או מי מטעם המזמין כפי שיהיו מעת לעת, כל זאת מבלי לפגוע באחריותו הכוללת של ה</w:t>
      </w:r>
      <w:r>
        <w:rPr>
          <w:rFonts w:hint="cs"/>
          <w:color w:val="000000"/>
          <w:rtl/>
        </w:rPr>
        <w:t>מציע</w:t>
      </w:r>
      <w:r w:rsidRPr="001D7BDB">
        <w:rPr>
          <w:rFonts w:hint="cs"/>
          <w:color w:val="000000"/>
          <w:rtl/>
        </w:rPr>
        <w:t>.</w:t>
      </w:r>
    </w:p>
    <w:p w:rsidR="00CF2C8E" w:rsidRPr="001D7BDB" w:rsidRDefault="00CF2C8E" w:rsidP="00CF2C8E">
      <w:pPr>
        <w:widowControl w:val="0"/>
        <w:numPr>
          <w:ilvl w:val="1"/>
          <w:numId w:val="8"/>
        </w:numPr>
        <w:overflowPunct w:val="0"/>
        <w:autoSpaceDE w:val="0"/>
        <w:autoSpaceDN w:val="0"/>
        <w:adjustRightInd w:val="0"/>
        <w:spacing w:before="120" w:after="120" w:line="360" w:lineRule="auto"/>
        <w:textAlignment w:val="baseline"/>
      </w:pPr>
      <w:r w:rsidRPr="001D7BDB">
        <w:rPr>
          <w:rFonts w:hint="cs"/>
          <w:rtl/>
        </w:rPr>
        <w:t>ה</w:t>
      </w:r>
      <w:r>
        <w:rPr>
          <w:rFonts w:hint="cs"/>
          <w:rtl/>
        </w:rPr>
        <w:t>מציע</w:t>
      </w:r>
      <w:r w:rsidRPr="001D7BDB">
        <w:rPr>
          <w:rFonts w:hint="cs"/>
          <w:rtl/>
        </w:rPr>
        <w:t xml:space="preserve"> מתחייב כי אף לאחר סיום מתן השירותים על ידו ואף לאחר תקופת ההתקשרות, יעמוד לרשות המזמין, ככל שיידרש מעת לעת על ידו, לכל הבהרה ו/או הצגת ממצאיו ממתן השירותים ו/או הסבר או הרחבה, ככל שידרשו על ידי המזמין כפועל יוצא ממתן השירותים ו/או במסגרת פעולותיו של המזמין.</w:t>
      </w:r>
    </w:p>
    <w:p w:rsidR="00CF2C8E" w:rsidRPr="001D7BDB" w:rsidRDefault="00CF2C8E" w:rsidP="00CF2C8E">
      <w:pPr>
        <w:widowControl w:val="0"/>
        <w:numPr>
          <w:ilvl w:val="1"/>
          <w:numId w:val="8"/>
        </w:numPr>
        <w:overflowPunct w:val="0"/>
        <w:autoSpaceDE w:val="0"/>
        <w:autoSpaceDN w:val="0"/>
        <w:adjustRightInd w:val="0"/>
        <w:spacing w:before="120" w:after="120" w:line="360" w:lineRule="auto"/>
        <w:textAlignment w:val="baseline"/>
      </w:pPr>
      <w:r w:rsidRPr="001D7BDB">
        <w:rPr>
          <w:rFonts w:hint="cs"/>
          <w:rtl/>
        </w:rPr>
        <w:t>בכל מקרה של סיום ההתקשרות עם ה</w:t>
      </w:r>
      <w:r>
        <w:rPr>
          <w:rFonts w:hint="cs"/>
          <w:rtl/>
        </w:rPr>
        <w:t>מציע</w:t>
      </w:r>
      <w:r w:rsidRPr="001D7BDB">
        <w:rPr>
          <w:rFonts w:hint="cs"/>
          <w:rtl/>
        </w:rPr>
        <w:t>, בין אם הופסקה כאמור מסיבות כלשהן, ובין אם הסתיימה במועדה, יפעל ה</w:t>
      </w:r>
      <w:r>
        <w:rPr>
          <w:rFonts w:hint="cs"/>
          <w:rtl/>
        </w:rPr>
        <w:t>מציע</w:t>
      </w:r>
      <w:r w:rsidRPr="001D7BDB">
        <w:rPr>
          <w:rFonts w:hint="cs"/>
          <w:rtl/>
        </w:rPr>
        <w:t xml:space="preserve"> בכל האמצעים שברשותו על מנת לצמצם כל נזק שעלול להיגרם למזמין בגין סיומה.</w:t>
      </w:r>
    </w:p>
    <w:p w:rsidR="00CF2C8E" w:rsidRPr="003B64CA" w:rsidRDefault="00CF2C8E" w:rsidP="00CF2C8E">
      <w:pPr>
        <w:widowControl w:val="0"/>
        <w:numPr>
          <w:ilvl w:val="1"/>
          <w:numId w:val="8"/>
        </w:numPr>
        <w:overflowPunct w:val="0"/>
        <w:autoSpaceDE w:val="0"/>
        <w:autoSpaceDN w:val="0"/>
        <w:adjustRightInd w:val="0"/>
        <w:spacing w:before="120" w:after="120" w:line="360" w:lineRule="auto"/>
        <w:textAlignment w:val="baseline"/>
      </w:pPr>
      <w:r w:rsidRPr="001D7BDB">
        <w:rPr>
          <w:rFonts w:hint="cs"/>
          <w:rtl/>
        </w:rPr>
        <w:lastRenderedPageBreak/>
        <w:t>ה</w:t>
      </w:r>
      <w:r>
        <w:rPr>
          <w:rFonts w:hint="cs"/>
          <w:rtl/>
        </w:rPr>
        <w:t>מציע</w:t>
      </w:r>
      <w:r w:rsidRPr="001D7BDB">
        <w:rPr>
          <w:rFonts w:hint="cs"/>
          <w:rtl/>
        </w:rPr>
        <w:t xml:space="preserve"> יהא מחויב להעברת כל החומרים הפיסיים והמגנטיים, הקשורים במתן השירותים למזמין או למי </w:t>
      </w:r>
      <w:r w:rsidRPr="003B64CA">
        <w:rPr>
          <w:rFonts w:hint="cs"/>
          <w:rtl/>
        </w:rPr>
        <w:t xml:space="preserve">שייקבע מטעמו. </w:t>
      </w:r>
    </w:p>
    <w:p w:rsidR="00CF2C8E" w:rsidRPr="001D7BDB" w:rsidRDefault="00CF2C8E" w:rsidP="00CF2C8E">
      <w:pPr>
        <w:widowControl w:val="0"/>
        <w:numPr>
          <w:ilvl w:val="1"/>
          <w:numId w:val="8"/>
        </w:numPr>
        <w:overflowPunct w:val="0"/>
        <w:autoSpaceDE w:val="0"/>
        <w:autoSpaceDN w:val="0"/>
        <w:adjustRightInd w:val="0"/>
        <w:spacing w:before="120" w:after="120" w:line="360" w:lineRule="auto"/>
        <w:textAlignment w:val="baseline"/>
      </w:pPr>
      <w:r w:rsidRPr="001D7BDB">
        <w:rPr>
          <w:rFonts w:hint="cs"/>
          <w:rtl/>
        </w:rPr>
        <w:t>ה</w:t>
      </w:r>
      <w:r>
        <w:rPr>
          <w:rFonts w:hint="cs"/>
          <w:rtl/>
        </w:rPr>
        <w:t>מציע</w:t>
      </w:r>
      <w:r w:rsidRPr="001D7BDB">
        <w:rPr>
          <w:rFonts w:hint="cs"/>
          <w:rtl/>
        </w:rPr>
        <w:t xml:space="preserve"> יתחייב לפעול בשיתוף פעולה עם כל גורם אחר, עפ"י הנחייתו המפורשת של המזמין או מי מטעמו לרבות הדרכתו של הגורם, לגבי מהותן ושיטות ביצוען של הפעילויות שבוצעו על ידו במסגרת השירותים.</w:t>
      </w:r>
    </w:p>
    <w:p w:rsidR="00CF2C8E" w:rsidRDefault="00CF2C8E" w:rsidP="00CF2C8E">
      <w:pPr>
        <w:widowControl w:val="0"/>
        <w:numPr>
          <w:ilvl w:val="1"/>
          <w:numId w:val="8"/>
        </w:numPr>
        <w:overflowPunct w:val="0"/>
        <w:autoSpaceDE w:val="0"/>
        <w:autoSpaceDN w:val="0"/>
        <w:adjustRightInd w:val="0"/>
        <w:spacing w:before="120" w:after="120" w:line="360" w:lineRule="auto"/>
        <w:textAlignment w:val="baseline"/>
      </w:pPr>
      <w:r w:rsidRPr="001D7BDB">
        <w:rPr>
          <w:rFonts w:hint="cs"/>
          <w:rtl/>
        </w:rPr>
        <w:t>ה</w:t>
      </w:r>
      <w:r>
        <w:rPr>
          <w:rFonts w:hint="cs"/>
          <w:rtl/>
        </w:rPr>
        <w:t>מציע</w:t>
      </w:r>
      <w:r w:rsidRPr="001D7BDB">
        <w:rPr>
          <w:rFonts w:hint="cs"/>
          <w:rtl/>
        </w:rPr>
        <w:t xml:space="preserve"> ימלא באופן מלא ומקצועי את כל התנאים והתחייבויותיו על פי תנאי הסכם זה עד למועד סיום עבודתו בפועל.</w:t>
      </w:r>
    </w:p>
    <w:p w:rsidR="00CF2C8E" w:rsidRDefault="00CF2C8E" w:rsidP="00CF2C8E">
      <w:pPr>
        <w:widowControl w:val="0"/>
        <w:numPr>
          <w:ilvl w:val="1"/>
          <w:numId w:val="8"/>
        </w:numPr>
        <w:overflowPunct w:val="0"/>
        <w:autoSpaceDE w:val="0"/>
        <w:autoSpaceDN w:val="0"/>
        <w:adjustRightInd w:val="0"/>
        <w:spacing w:before="120" w:after="120" w:line="360" w:lineRule="auto"/>
        <w:textAlignment w:val="baseline"/>
      </w:pPr>
      <w:r>
        <w:rPr>
          <w:rFonts w:hint="cs"/>
          <w:rtl/>
        </w:rPr>
        <w:t>יובהר כי המזמין רשאי שלא להעסיק את המציע בכלל, או בהיקפים האמורים בסעיף 3.1 לעיל, הכול לפי שיקול דעתו הבלעדי, ולמציע לא תהיה כל טענה או תביעה בקשר לכך.</w:t>
      </w:r>
    </w:p>
    <w:p w:rsidR="00CF2C8E" w:rsidRDefault="00CF2C8E" w:rsidP="00CF2C8E">
      <w:pPr>
        <w:widowControl w:val="0"/>
        <w:numPr>
          <w:ilvl w:val="1"/>
          <w:numId w:val="8"/>
        </w:numPr>
        <w:overflowPunct w:val="0"/>
        <w:autoSpaceDE w:val="0"/>
        <w:autoSpaceDN w:val="0"/>
        <w:adjustRightInd w:val="0"/>
        <w:spacing w:before="120" w:after="120" w:line="360" w:lineRule="auto"/>
        <w:textAlignment w:val="baseline"/>
      </w:pPr>
      <w:r>
        <w:rPr>
          <w:rFonts w:hint="cs"/>
          <w:rtl/>
        </w:rPr>
        <w:t>בנוסף, ומבלי לגרוע באמור לעיל, המזמין יהיה רשאי, בהתאם לשיקול דעתו הבלעדי, להפסיק את השימוש בשירותי המציע על פי הסכם זה, בכל עת ו/או להשתמש בשירותי קבלנים אחרים לפי שיקול דעתו הבלעדי של המזמין.</w:t>
      </w:r>
    </w:p>
    <w:p w:rsidR="00CF2C8E" w:rsidRPr="001D7BDB" w:rsidRDefault="00CF2C8E" w:rsidP="00CF2C8E">
      <w:pPr>
        <w:widowControl w:val="0"/>
        <w:numPr>
          <w:ilvl w:val="1"/>
          <w:numId w:val="8"/>
        </w:numPr>
        <w:overflowPunct w:val="0"/>
        <w:autoSpaceDE w:val="0"/>
        <w:autoSpaceDN w:val="0"/>
        <w:adjustRightInd w:val="0"/>
        <w:spacing w:before="120" w:after="120" w:line="360" w:lineRule="auto"/>
        <w:textAlignment w:val="baseline"/>
      </w:pPr>
      <w:r>
        <w:rPr>
          <w:rFonts w:hint="cs"/>
          <w:rtl/>
        </w:rPr>
        <w:t>למציע לא תהא כל טענה ו/או תביעה לפיצוי, תמורה או תשלום אחר עבור או בקשר לשינוי היקף השירות המתבקש, ביטולו ו/או שינוי תקופת ההסכם. כל שינוי כאמור לא ישמש למציע ו/או לצדדים נוספים עילה לתביעת פיצויים מכל סוג שהוא.</w:t>
      </w:r>
    </w:p>
    <w:p w:rsidR="00CF2C8E" w:rsidRPr="001D7BDB" w:rsidRDefault="00CF2C8E" w:rsidP="00CF2C8E">
      <w:pPr>
        <w:widowControl w:val="0"/>
        <w:overflowPunct w:val="0"/>
        <w:autoSpaceDE w:val="0"/>
        <w:autoSpaceDN w:val="0"/>
        <w:adjustRightInd w:val="0"/>
        <w:spacing w:before="120" w:after="120" w:line="360" w:lineRule="auto"/>
        <w:ind w:left="302"/>
        <w:textAlignment w:val="baseline"/>
      </w:pPr>
    </w:p>
    <w:p w:rsidR="00CF2C8E" w:rsidRPr="001D7BDB" w:rsidRDefault="00CF2C8E" w:rsidP="00CF2C8E">
      <w:pPr>
        <w:pStyle w:val="10"/>
        <w:numPr>
          <w:ilvl w:val="0"/>
          <w:numId w:val="8"/>
        </w:numPr>
        <w:tabs>
          <w:tab w:val="clear" w:pos="397"/>
          <w:tab w:val="left" w:pos="393"/>
          <w:tab w:val="num" w:pos="573"/>
        </w:tabs>
        <w:overflowPunct w:val="0"/>
        <w:autoSpaceDE w:val="0"/>
        <w:autoSpaceDN w:val="0"/>
        <w:adjustRightInd w:val="0"/>
        <w:spacing w:after="120"/>
        <w:ind w:left="573" w:right="283" w:hanging="540"/>
        <w:textAlignment w:val="baseline"/>
        <w:rPr>
          <w:szCs w:val="24"/>
        </w:rPr>
      </w:pPr>
      <w:r w:rsidRPr="001D7BDB">
        <w:rPr>
          <w:rFonts w:hint="cs"/>
          <w:szCs w:val="24"/>
          <w:rtl/>
        </w:rPr>
        <w:t>הצהרות ה</w:t>
      </w:r>
      <w:r>
        <w:rPr>
          <w:rFonts w:hint="cs"/>
          <w:szCs w:val="24"/>
          <w:rtl/>
        </w:rPr>
        <w:t>מציע</w:t>
      </w:r>
    </w:p>
    <w:p w:rsidR="00CF2C8E" w:rsidRPr="001D7BDB" w:rsidRDefault="00CF2C8E" w:rsidP="00CF2C8E">
      <w:pPr>
        <w:widowControl w:val="0"/>
        <w:spacing w:line="360" w:lineRule="auto"/>
        <w:ind w:left="33"/>
        <w:rPr>
          <w:rtl/>
        </w:rPr>
      </w:pPr>
      <w:r w:rsidRPr="001D7BDB">
        <w:rPr>
          <w:rFonts w:hint="cs"/>
          <w:rtl/>
        </w:rPr>
        <w:t>ה</w:t>
      </w:r>
      <w:r>
        <w:rPr>
          <w:rFonts w:hint="cs"/>
          <w:rtl/>
        </w:rPr>
        <w:t>מציע</w:t>
      </w:r>
      <w:r w:rsidRPr="001D7BDB">
        <w:rPr>
          <w:rFonts w:hint="cs"/>
          <w:rtl/>
        </w:rPr>
        <w:t xml:space="preserve"> מצהיר בזאת כי:</w:t>
      </w:r>
    </w:p>
    <w:p w:rsidR="00CF2C8E" w:rsidRPr="00D65909" w:rsidRDefault="00CF2C8E" w:rsidP="00CF2C8E">
      <w:pPr>
        <w:pStyle w:val="20"/>
        <w:numPr>
          <w:ilvl w:val="1"/>
          <w:numId w:val="8"/>
        </w:numPr>
        <w:overflowPunct w:val="0"/>
        <w:autoSpaceDE w:val="0"/>
        <w:autoSpaceDN w:val="0"/>
        <w:adjustRightInd w:val="0"/>
        <w:spacing w:before="0" w:after="120"/>
        <w:textAlignment w:val="baseline"/>
        <w:rPr>
          <w:szCs w:val="24"/>
          <w:rtl/>
        </w:rPr>
      </w:pPr>
      <w:r w:rsidRPr="00D65909">
        <w:rPr>
          <w:rFonts w:hint="cs"/>
          <w:szCs w:val="24"/>
          <w:rtl/>
        </w:rPr>
        <w:t>קיבל הסבר מפורט לגבי דרישות המזמין, אשר לשם עמידה בהן נשכרו שירותיו, והוא מסוגל ומתכוון לקיימן.</w:t>
      </w:r>
    </w:p>
    <w:p w:rsidR="00CF2C8E" w:rsidRPr="00D65909" w:rsidRDefault="00CF2C8E" w:rsidP="00CF2C8E">
      <w:pPr>
        <w:pStyle w:val="20"/>
        <w:numPr>
          <w:ilvl w:val="1"/>
          <w:numId w:val="8"/>
        </w:numPr>
        <w:overflowPunct w:val="0"/>
        <w:autoSpaceDE w:val="0"/>
        <w:autoSpaceDN w:val="0"/>
        <w:adjustRightInd w:val="0"/>
        <w:spacing w:before="0" w:after="120"/>
        <w:textAlignment w:val="baseline"/>
        <w:rPr>
          <w:szCs w:val="24"/>
        </w:rPr>
      </w:pPr>
      <w:r w:rsidRPr="00D65909">
        <w:rPr>
          <w:rFonts w:hint="cs"/>
          <w:szCs w:val="24"/>
          <w:rtl/>
        </w:rPr>
        <w:t xml:space="preserve">הוא בעל ניסיון במתן השירותים וברשותו כוח אדם מקצועי ומיומן בהיקף נאות המאפשר לו </w:t>
      </w:r>
      <w:proofErr w:type="spellStart"/>
      <w:r w:rsidRPr="00D65909">
        <w:rPr>
          <w:rFonts w:hint="cs"/>
          <w:szCs w:val="24"/>
          <w:rtl/>
        </w:rPr>
        <w:t>ליתן</w:t>
      </w:r>
      <w:proofErr w:type="spellEnd"/>
      <w:r w:rsidRPr="00D65909">
        <w:rPr>
          <w:rFonts w:hint="cs"/>
          <w:szCs w:val="24"/>
          <w:rtl/>
        </w:rPr>
        <w:t xml:space="preserve"> את השירותים ולמלא אחר התחייבויותיו בהסכם זה.</w:t>
      </w:r>
    </w:p>
    <w:p w:rsidR="00CF2C8E" w:rsidRPr="00D65909" w:rsidRDefault="00CF2C8E" w:rsidP="00CF2C8E">
      <w:pPr>
        <w:pStyle w:val="20"/>
        <w:numPr>
          <w:ilvl w:val="1"/>
          <w:numId w:val="8"/>
        </w:numPr>
        <w:overflowPunct w:val="0"/>
        <w:autoSpaceDE w:val="0"/>
        <w:autoSpaceDN w:val="0"/>
        <w:adjustRightInd w:val="0"/>
        <w:spacing w:before="0" w:after="120"/>
        <w:textAlignment w:val="baseline"/>
        <w:rPr>
          <w:szCs w:val="24"/>
          <w:rtl/>
        </w:rPr>
      </w:pPr>
      <w:r w:rsidRPr="00D65909">
        <w:rPr>
          <w:rFonts w:hint="cs"/>
          <w:szCs w:val="24"/>
          <w:rtl/>
        </w:rPr>
        <w:t xml:space="preserve">הוא קרא את כל תנאי הסכם זה ודרישותיו, הבין אותם, והוא מתחייב לבצע את העבודות על חלקיהן ובהתאם לתנאים ולדרישות המפורטים בהסכם זה ובהתאם להנחיות איש הקשר או מי מטעם המזמין כפי שיהיו מעת לעת, בדייקנות, ביעילות, במומחיות ובמיומנות, לשביעות רצון המזמין ובמועדים הקבועים בהזמנות, הכול בכפוף להוראות הסכם זה. </w:t>
      </w:r>
    </w:p>
    <w:p w:rsidR="00CF2C8E" w:rsidRPr="00D65909" w:rsidRDefault="00CF2C8E" w:rsidP="00CF2C8E">
      <w:pPr>
        <w:pStyle w:val="20"/>
        <w:numPr>
          <w:ilvl w:val="1"/>
          <w:numId w:val="8"/>
        </w:numPr>
        <w:overflowPunct w:val="0"/>
        <w:autoSpaceDE w:val="0"/>
        <w:autoSpaceDN w:val="0"/>
        <w:adjustRightInd w:val="0"/>
        <w:spacing w:before="0" w:after="120"/>
        <w:ind w:hanging="507"/>
        <w:textAlignment w:val="baseline"/>
        <w:rPr>
          <w:szCs w:val="24"/>
        </w:rPr>
      </w:pPr>
      <w:r w:rsidRPr="00D65909">
        <w:rPr>
          <w:rFonts w:hint="cs"/>
          <w:szCs w:val="24"/>
          <w:rtl/>
        </w:rPr>
        <w:t xml:space="preserve">יודיע למזמין בכתב, </w:t>
      </w:r>
      <w:r w:rsidRPr="00D65909">
        <w:rPr>
          <w:rFonts w:hint="cs"/>
          <w:szCs w:val="24"/>
          <w:u w:val="single"/>
          <w:rtl/>
        </w:rPr>
        <w:t>מיד</w:t>
      </w:r>
      <w:r w:rsidRPr="00D65909">
        <w:rPr>
          <w:rFonts w:hint="cs"/>
          <w:szCs w:val="24"/>
          <w:rtl/>
        </w:rPr>
        <w:t xml:space="preserve"> בע"פ ובפקסימיליה, ולכל המאוחר תוך 48 שעות על כל שינוי במעמדו החוקי ו/או על כל מקרה בו אין באפשרותו להעניק את השירותים ו/או על אפשרות מסתברת כי לא יוכל לעמוד בהתחייבויותיו על פי הסכם זה, כולן או מקצתן, מכל סיבה שהיא ו/או על כל עניין אחר שיש בו כדי להשפיע על מתן השירותים. </w:t>
      </w:r>
    </w:p>
    <w:p w:rsidR="00CF2C8E" w:rsidRPr="00D65909" w:rsidRDefault="00CF2C8E" w:rsidP="00CF2C8E">
      <w:pPr>
        <w:pStyle w:val="20"/>
        <w:numPr>
          <w:ilvl w:val="1"/>
          <w:numId w:val="8"/>
        </w:numPr>
        <w:overflowPunct w:val="0"/>
        <w:autoSpaceDE w:val="0"/>
        <w:autoSpaceDN w:val="0"/>
        <w:adjustRightInd w:val="0"/>
        <w:spacing w:before="0" w:after="120"/>
        <w:ind w:hanging="507"/>
        <w:textAlignment w:val="baseline"/>
        <w:rPr>
          <w:szCs w:val="24"/>
        </w:rPr>
      </w:pPr>
      <w:r w:rsidRPr="00D65909">
        <w:rPr>
          <w:rFonts w:hint="cs"/>
          <w:szCs w:val="24"/>
          <w:rtl/>
        </w:rPr>
        <w:t xml:space="preserve">עומדים לרשותו, בכל עת, כל הציוד והאמצעים הדרושים לצורך מתן השירותים בהתאם להסכם זה. </w:t>
      </w:r>
    </w:p>
    <w:p w:rsidR="00CF2C8E" w:rsidRPr="00D65909" w:rsidRDefault="00CF2C8E" w:rsidP="00CF2C8E">
      <w:pPr>
        <w:pStyle w:val="20"/>
        <w:numPr>
          <w:ilvl w:val="1"/>
          <w:numId w:val="8"/>
        </w:numPr>
        <w:overflowPunct w:val="0"/>
        <w:autoSpaceDE w:val="0"/>
        <w:autoSpaceDN w:val="0"/>
        <w:adjustRightInd w:val="0"/>
        <w:spacing w:before="0" w:after="120"/>
        <w:ind w:hanging="507"/>
        <w:textAlignment w:val="baseline"/>
        <w:rPr>
          <w:szCs w:val="24"/>
        </w:rPr>
      </w:pPr>
      <w:r>
        <w:rPr>
          <w:rFonts w:hint="cs"/>
          <w:szCs w:val="24"/>
          <w:rtl/>
        </w:rPr>
        <w:lastRenderedPageBreak/>
        <w:t>המציע יספק</w:t>
      </w:r>
      <w:r w:rsidRPr="00D65909">
        <w:rPr>
          <w:rFonts w:hint="cs"/>
          <w:szCs w:val="24"/>
          <w:rtl/>
        </w:rPr>
        <w:t xml:space="preserve"> את השירותים במועדים שיקבע המזמין.</w:t>
      </w:r>
    </w:p>
    <w:p w:rsidR="00CF2C8E" w:rsidRPr="00D65909" w:rsidRDefault="00CF2C8E" w:rsidP="00CF2C8E">
      <w:pPr>
        <w:pStyle w:val="20"/>
        <w:numPr>
          <w:ilvl w:val="1"/>
          <w:numId w:val="8"/>
        </w:numPr>
        <w:overflowPunct w:val="0"/>
        <w:autoSpaceDE w:val="0"/>
        <w:autoSpaceDN w:val="0"/>
        <w:adjustRightInd w:val="0"/>
        <w:spacing w:before="0" w:after="120"/>
        <w:ind w:hanging="507"/>
        <w:textAlignment w:val="baseline"/>
        <w:rPr>
          <w:szCs w:val="24"/>
          <w:rtl/>
        </w:rPr>
      </w:pPr>
      <w:r w:rsidRPr="00D65909">
        <w:rPr>
          <w:rFonts w:hint="cs"/>
          <w:szCs w:val="24"/>
          <w:rtl/>
        </w:rPr>
        <w:t>הוא משלם לעובדיו שכר שאינו נמוך משכר המינימום ומקיים הוראות הסכם קיבוצי או צו הרחבה שחל על עובדיו.</w:t>
      </w:r>
    </w:p>
    <w:p w:rsidR="00CF2C8E" w:rsidRPr="00D65909" w:rsidRDefault="00CF2C8E" w:rsidP="00CF2C8E">
      <w:pPr>
        <w:pStyle w:val="20"/>
        <w:numPr>
          <w:ilvl w:val="1"/>
          <w:numId w:val="8"/>
        </w:numPr>
        <w:overflowPunct w:val="0"/>
        <w:autoSpaceDE w:val="0"/>
        <w:autoSpaceDN w:val="0"/>
        <w:adjustRightInd w:val="0"/>
        <w:spacing w:before="0" w:after="120"/>
        <w:ind w:hanging="507"/>
        <w:textAlignment w:val="baseline"/>
        <w:rPr>
          <w:szCs w:val="24"/>
        </w:rPr>
      </w:pPr>
      <w:r>
        <w:rPr>
          <w:rFonts w:hint="cs"/>
          <w:szCs w:val="24"/>
          <w:rtl/>
        </w:rPr>
        <w:t>הוא צרף למסמכי המכרז, את כל האישורים הנדרשים, כמפורט במסמכי המכרז ובכללם- חוזה זה.</w:t>
      </w:r>
    </w:p>
    <w:p w:rsidR="00CF2C8E" w:rsidRPr="001D7BDB" w:rsidRDefault="00CF2C8E" w:rsidP="00CF2C8E">
      <w:pPr>
        <w:widowControl w:val="0"/>
        <w:spacing w:line="360" w:lineRule="auto"/>
        <w:rPr>
          <w:rtl/>
        </w:rPr>
      </w:pPr>
    </w:p>
    <w:p w:rsidR="00CF2C8E" w:rsidRPr="001D7BDB" w:rsidRDefault="00CF2C8E" w:rsidP="00CF2C8E">
      <w:pPr>
        <w:pStyle w:val="10"/>
        <w:numPr>
          <w:ilvl w:val="0"/>
          <w:numId w:val="8"/>
        </w:numPr>
        <w:tabs>
          <w:tab w:val="clear" w:pos="397"/>
          <w:tab w:val="left" w:pos="393"/>
          <w:tab w:val="num" w:pos="573"/>
        </w:tabs>
        <w:overflowPunct w:val="0"/>
        <w:autoSpaceDE w:val="0"/>
        <w:autoSpaceDN w:val="0"/>
        <w:adjustRightInd w:val="0"/>
        <w:spacing w:after="120"/>
        <w:ind w:left="573" w:right="283" w:hanging="540"/>
        <w:textAlignment w:val="baseline"/>
        <w:rPr>
          <w:szCs w:val="24"/>
          <w:rtl/>
        </w:rPr>
      </w:pPr>
      <w:r w:rsidRPr="001D7BDB">
        <w:rPr>
          <w:rFonts w:hint="cs"/>
          <w:szCs w:val="24"/>
          <w:rtl/>
        </w:rPr>
        <w:t>סודיות</w:t>
      </w:r>
    </w:p>
    <w:p w:rsidR="00CF2C8E" w:rsidRPr="00D65909" w:rsidRDefault="00CF2C8E" w:rsidP="00CF2C8E">
      <w:pPr>
        <w:pStyle w:val="20"/>
        <w:numPr>
          <w:ilvl w:val="1"/>
          <w:numId w:val="8"/>
        </w:numPr>
        <w:overflowPunct w:val="0"/>
        <w:autoSpaceDE w:val="0"/>
        <w:autoSpaceDN w:val="0"/>
        <w:adjustRightInd w:val="0"/>
        <w:spacing w:after="120"/>
        <w:rPr>
          <w:szCs w:val="24"/>
        </w:rPr>
      </w:pPr>
      <w:r w:rsidRPr="00D65909">
        <w:rPr>
          <w:rFonts w:hint="cs"/>
          <w:szCs w:val="24"/>
          <w:rtl/>
        </w:rPr>
        <w:t>ה</w:t>
      </w:r>
      <w:r>
        <w:rPr>
          <w:rFonts w:hint="cs"/>
          <w:szCs w:val="24"/>
          <w:rtl/>
        </w:rPr>
        <w:t>מציע</w:t>
      </w:r>
      <w:r w:rsidRPr="00D65909">
        <w:rPr>
          <w:rFonts w:hint="cs"/>
          <w:szCs w:val="24"/>
          <w:rtl/>
        </w:rPr>
        <w:t xml:space="preserve"> מצהיר בזאת שידוע לו כי המידע שיתקבל במהלך מתן השירותים אצלו, אצל מי מטעמו הוא בעל רגישות מיוחדת, ואין להעבירו לכל גורם שהוא אשר אינו מטעמו ונציגי המזמין. ה</w:t>
      </w:r>
      <w:r>
        <w:rPr>
          <w:rFonts w:hint="cs"/>
          <w:szCs w:val="24"/>
          <w:rtl/>
        </w:rPr>
        <w:t>מציע</w:t>
      </w:r>
      <w:r w:rsidRPr="00D65909">
        <w:rPr>
          <w:rFonts w:hint="cs"/>
          <w:szCs w:val="24"/>
          <w:rtl/>
        </w:rPr>
        <w:t xml:space="preserve"> מצהיר שידוע לו כי העברת המידע האמור עלולה להסב למזמין נזקים משמעותיים במישורים שונים. </w:t>
      </w:r>
    </w:p>
    <w:p w:rsidR="00CF2C8E" w:rsidRPr="00D65909" w:rsidRDefault="00CF2C8E" w:rsidP="00CF2C8E">
      <w:pPr>
        <w:pStyle w:val="20"/>
        <w:numPr>
          <w:ilvl w:val="1"/>
          <w:numId w:val="8"/>
        </w:numPr>
        <w:overflowPunct w:val="0"/>
        <w:autoSpaceDE w:val="0"/>
        <w:autoSpaceDN w:val="0"/>
        <w:adjustRightInd w:val="0"/>
        <w:spacing w:after="120"/>
        <w:rPr>
          <w:szCs w:val="24"/>
        </w:rPr>
      </w:pPr>
      <w:r w:rsidRPr="00D65909">
        <w:rPr>
          <w:rFonts w:hint="cs"/>
          <w:szCs w:val="24"/>
          <w:rtl/>
        </w:rPr>
        <w:t>ה</w:t>
      </w:r>
      <w:r>
        <w:rPr>
          <w:rFonts w:hint="cs"/>
          <w:szCs w:val="24"/>
          <w:rtl/>
        </w:rPr>
        <w:t>מציע</w:t>
      </w:r>
      <w:r w:rsidRPr="00D65909">
        <w:rPr>
          <w:rFonts w:hint="cs"/>
          <w:szCs w:val="24"/>
          <w:rtl/>
        </w:rPr>
        <w:t xml:space="preserve"> מצהיר שידוע לו שכל מידע שיתקבל אצלו ו/או העובד במהלך מתן השירותים הינו בגדר סודות מקצועיים.</w:t>
      </w:r>
    </w:p>
    <w:p w:rsidR="00CF2C8E" w:rsidRPr="00D65909" w:rsidRDefault="00CF2C8E" w:rsidP="00CF2C8E">
      <w:pPr>
        <w:pStyle w:val="N2"/>
        <w:widowControl w:val="0"/>
        <w:numPr>
          <w:ilvl w:val="1"/>
          <w:numId w:val="8"/>
        </w:numPr>
        <w:spacing w:line="360" w:lineRule="auto"/>
        <w:rPr>
          <w:sz w:val="24"/>
        </w:rPr>
      </w:pPr>
      <w:r w:rsidRPr="00D65909">
        <w:rPr>
          <w:rFonts w:hint="cs"/>
          <w:sz w:val="24"/>
          <w:rtl/>
        </w:rPr>
        <w:t>ה</w:t>
      </w:r>
      <w:r>
        <w:rPr>
          <w:rFonts w:hint="cs"/>
          <w:sz w:val="24"/>
          <w:rtl/>
        </w:rPr>
        <w:t>מציע</w:t>
      </w:r>
      <w:r w:rsidRPr="00D65909">
        <w:rPr>
          <w:rFonts w:hint="cs"/>
          <w:sz w:val="24"/>
          <w:rtl/>
        </w:rPr>
        <w:t xml:space="preserve"> מתחייב לשמור את המידע ו/או הסודות המקצועיים בסודיות מוחלטת ולא לעשות בהם כל שימוש. למען הסר </w:t>
      </w:r>
      <w:r>
        <w:rPr>
          <w:rFonts w:hint="cs"/>
          <w:sz w:val="24"/>
          <w:rtl/>
        </w:rPr>
        <w:t>ספק</w:t>
      </w:r>
      <w:r w:rsidRPr="00D65909">
        <w:rPr>
          <w:rFonts w:hint="cs"/>
          <w:sz w:val="24"/>
          <w:rtl/>
        </w:rPr>
        <w:t>, ומבלי לפגוע בכלליות האמור לעיל, ה</w:t>
      </w:r>
      <w:r>
        <w:rPr>
          <w:rFonts w:hint="cs"/>
          <w:sz w:val="24"/>
          <w:rtl/>
        </w:rPr>
        <w:t>מציע</w:t>
      </w:r>
      <w:r w:rsidRPr="00D65909">
        <w:rPr>
          <w:rFonts w:hint="cs"/>
          <w:sz w:val="24"/>
          <w:rtl/>
        </w:rPr>
        <w:t xml:space="preserve"> מתחייב לא לפרסם, להעביר, להודיע, למסור או להביא לידיעת כל אדם את המידע ו/או הסודות המקצועיים.</w:t>
      </w:r>
    </w:p>
    <w:p w:rsidR="00CF2C8E" w:rsidRPr="00D65909" w:rsidRDefault="00CF2C8E" w:rsidP="00CF2C8E">
      <w:pPr>
        <w:pStyle w:val="20"/>
        <w:numPr>
          <w:ilvl w:val="1"/>
          <w:numId w:val="8"/>
        </w:numPr>
        <w:overflowPunct w:val="0"/>
        <w:autoSpaceDE w:val="0"/>
        <w:autoSpaceDN w:val="0"/>
        <w:adjustRightInd w:val="0"/>
        <w:spacing w:after="120"/>
        <w:rPr>
          <w:szCs w:val="24"/>
          <w:rtl/>
        </w:rPr>
      </w:pPr>
      <w:r w:rsidRPr="00D65909">
        <w:rPr>
          <w:rFonts w:hint="cs"/>
          <w:szCs w:val="24"/>
          <w:rtl/>
        </w:rPr>
        <w:t>ה</w:t>
      </w:r>
      <w:r>
        <w:rPr>
          <w:rFonts w:hint="cs"/>
          <w:szCs w:val="24"/>
          <w:rtl/>
        </w:rPr>
        <w:t>מציע</w:t>
      </w:r>
      <w:r w:rsidRPr="00D65909">
        <w:rPr>
          <w:rFonts w:hint="cs"/>
          <w:szCs w:val="24"/>
          <w:rtl/>
        </w:rPr>
        <w:t xml:space="preserve"> לא יעביר לכל גורם אחר שבו או </w:t>
      </w:r>
      <w:proofErr w:type="spellStart"/>
      <w:r w:rsidRPr="00D65909">
        <w:rPr>
          <w:rFonts w:hint="cs"/>
          <w:szCs w:val="24"/>
          <w:rtl/>
        </w:rPr>
        <w:t>עימו</w:t>
      </w:r>
      <w:proofErr w:type="spellEnd"/>
      <w:r w:rsidRPr="00D65909">
        <w:rPr>
          <w:rFonts w:hint="cs"/>
          <w:szCs w:val="24"/>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ידו.</w:t>
      </w:r>
    </w:p>
    <w:p w:rsidR="00CF2C8E" w:rsidRPr="00D65909" w:rsidRDefault="00CF2C8E" w:rsidP="00CF2C8E">
      <w:pPr>
        <w:pStyle w:val="20"/>
        <w:numPr>
          <w:ilvl w:val="1"/>
          <w:numId w:val="8"/>
        </w:numPr>
        <w:overflowPunct w:val="0"/>
        <w:autoSpaceDE w:val="0"/>
        <w:autoSpaceDN w:val="0"/>
        <w:adjustRightInd w:val="0"/>
        <w:spacing w:after="120"/>
        <w:rPr>
          <w:szCs w:val="24"/>
        </w:rPr>
      </w:pPr>
      <w:r w:rsidRPr="00D65909">
        <w:rPr>
          <w:rFonts w:hint="cs"/>
          <w:szCs w:val="24"/>
          <w:rtl/>
        </w:rPr>
        <w:t>ה</w:t>
      </w:r>
      <w:r>
        <w:rPr>
          <w:rFonts w:hint="cs"/>
          <w:szCs w:val="24"/>
          <w:rtl/>
        </w:rPr>
        <w:t>מציע</w:t>
      </w:r>
      <w:r w:rsidRPr="00D65909">
        <w:rPr>
          <w:rFonts w:hint="cs"/>
          <w:szCs w:val="24"/>
          <w:rtl/>
        </w:rPr>
        <w:t xml:space="preserve"> מתחייב לדאוג לכך שכל עובד אשר עתיד להעניק את השירותים יחתום על התחייבות לשמירת סודיות בנוסח המצורף להסכם זה. חתימת העובד כאמור מהווה תנאי </w:t>
      </w:r>
      <w:proofErr w:type="spellStart"/>
      <w:r w:rsidRPr="00D65909">
        <w:rPr>
          <w:rFonts w:hint="cs"/>
          <w:szCs w:val="24"/>
          <w:rtl/>
        </w:rPr>
        <w:t>ליתן</w:t>
      </w:r>
      <w:proofErr w:type="spellEnd"/>
      <w:r w:rsidRPr="00D65909">
        <w:rPr>
          <w:rFonts w:hint="cs"/>
          <w:szCs w:val="24"/>
          <w:rtl/>
        </w:rPr>
        <w:t xml:space="preserve"> את השירותים באמצעותם. </w:t>
      </w:r>
      <w:r>
        <w:rPr>
          <w:rFonts w:hint="cs"/>
          <w:szCs w:val="24"/>
          <w:rtl/>
        </w:rPr>
        <w:t>המציע מתחייב להחתים את עובדיו על התחייבות לשמירת סודיות המצורפת כנספח למכרז.</w:t>
      </w:r>
    </w:p>
    <w:p w:rsidR="00CF2C8E" w:rsidRPr="00D65909" w:rsidRDefault="00CF2C8E" w:rsidP="00CF2C8E">
      <w:pPr>
        <w:pStyle w:val="20"/>
        <w:numPr>
          <w:ilvl w:val="1"/>
          <w:numId w:val="8"/>
        </w:numPr>
        <w:overflowPunct w:val="0"/>
        <w:autoSpaceDE w:val="0"/>
        <w:autoSpaceDN w:val="0"/>
        <w:adjustRightInd w:val="0"/>
        <w:spacing w:after="120"/>
        <w:rPr>
          <w:szCs w:val="24"/>
          <w:rtl/>
        </w:rPr>
      </w:pPr>
      <w:r w:rsidRPr="00D65909">
        <w:rPr>
          <w:rFonts w:hint="cs"/>
          <w:szCs w:val="24"/>
          <w:rtl/>
        </w:rPr>
        <w:t>ה</w:t>
      </w:r>
      <w:r>
        <w:rPr>
          <w:rFonts w:hint="cs"/>
          <w:szCs w:val="24"/>
          <w:rtl/>
        </w:rPr>
        <w:t>מציע</w:t>
      </w:r>
      <w:r w:rsidRPr="00D65909">
        <w:rPr>
          <w:rFonts w:hint="cs"/>
          <w:szCs w:val="24"/>
          <w:rtl/>
        </w:rPr>
        <w:t xml:space="preserve"> מצהיר כי ידוע לו שאי מילוי התחייבויותיו על פי סעיף זה מהוות עבירה לפי פרק ז' (ביטחון המדינה, יחסי חוץ וסודות רשמיים) לחוק העונשין, תשל"ז - 1977. יובהר כי הוראות סעיף זה לא חלות במקרים בהם יידרש ה</w:t>
      </w:r>
      <w:r>
        <w:rPr>
          <w:rFonts w:hint="cs"/>
          <w:szCs w:val="24"/>
          <w:rtl/>
        </w:rPr>
        <w:t>מציע</w:t>
      </w:r>
      <w:r w:rsidRPr="00D65909">
        <w:rPr>
          <w:rFonts w:hint="cs"/>
          <w:szCs w:val="24"/>
          <w:rtl/>
        </w:rPr>
        <w:t xml:space="preserve"> או מי מטעמו לגלות את המידע על פי דין ו/או על פי צו של רשות מוסמכת או ערכאה שיפוטית מוסמכת.</w:t>
      </w:r>
    </w:p>
    <w:p w:rsidR="00CF2C8E" w:rsidRPr="001D7BDB" w:rsidRDefault="00CF2C8E" w:rsidP="00CF2C8E">
      <w:pPr>
        <w:widowControl w:val="0"/>
        <w:spacing w:line="360" w:lineRule="auto"/>
        <w:rPr>
          <w:rtl/>
        </w:rPr>
      </w:pPr>
    </w:p>
    <w:p w:rsidR="00CF2C8E" w:rsidRPr="001D7BDB" w:rsidRDefault="00CF2C8E" w:rsidP="00CF2C8E">
      <w:pPr>
        <w:pStyle w:val="10"/>
        <w:numPr>
          <w:ilvl w:val="0"/>
          <w:numId w:val="8"/>
        </w:numPr>
        <w:tabs>
          <w:tab w:val="clear" w:pos="397"/>
          <w:tab w:val="left" w:pos="393"/>
          <w:tab w:val="num" w:pos="573"/>
        </w:tabs>
        <w:overflowPunct w:val="0"/>
        <w:autoSpaceDE w:val="0"/>
        <w:autoSpaceDN w:val="0"/>
        <w:adjustRightInd w:val="0"/>
        <w:spacing w:after="120"/>
        <w:ind w:left="573" w:right="283" w:hanging="540"/>
        <w:textAlignment w:val="baseline"/>
        <w:rPr>
          <w:szCs w:val="24"/>
        </w:rPr>
      </w:pPr>
      <w:r w:rsidRPr="001D7BDB">
        <w:rPr>
          <w:rFonts w:hint="cs"/>
          <w:szCs w:val="24"/>
          <w:rtl/>
        </w:rPr>
        <w:t>ניגוד עניינים</w:t>
      </w:r>
    </w:p>
    <w:p w:rsidR="00CF2C8E" w:rsidRPr="001D7BDB" w:rsidRDefault="00CF2C8E" w:rsidP="00CF2C8E">
      <w:pPr>
        <w:widowControl w:val="0"/>
        <w:numPr>
          <w:ilvl w:val="1"/>
          <w:numId w:val="8"/>
        </w:numPr>
        <w:overflowPunct w:val="0"/>
        <w:autoSpaceDE w:val="0"/>
        <w:autoSpaceDN w:val="0"/>
        <w:adjustRightInd w:val="0"/>
        <w:spacing w:before="120" w:line="360" w:lineRule="auto"/>
        <w:textAlignment w:val="baseline"/>
        <w:rPr>
          <w:rtl/>
        </w:rPr>
      </w:pPr>
      <w:r w:rsidRPr="001D7BDB">
        <w:rPr>
          <w:rFonts w:hint="cs"/>
          <w:rtl/>
        </w:rPr>
        <w:t>ה</w:t>
      </w:r>
      <w:r>
        <w:rPr>
          <w:rFonts w:hint="cs"/>
          <w:rtl/>
        </w:rPr>
        <w:t>מציע</w:t>
      </w:r>
      <w:r w:rsidRPr="001D7BDB">
        <w:rPr>
          <w:rFonts w:hint="cs"/>
          <w:rtl/>
        </w:rPr>
        <w:t xml:space="preserve">, מצהיר ומתחייב שאין ולא יהיה לו, במהלך תקופת ההתקשרות בין הצדדים, </w:t>
      </w:r>
      <w:r w:rsidRPr="00F31FDF">
        <w:rPr>
          <w:rFonts w:hint="cs"/>
          <w:rtl/>
        </w:rPr>
        <w:t>ובמהלך שישה</w:t>
      </w:r>
      <w:r w:rsidRPr="001D7BDB">
        <w:rPr>
          <w:rFonts w:hint="cs"/>
          <w:rtl/>
        </w:rPr>
        <w:t xml:space="preserve"> חודשים מתום תקופת ההתקשרות, ניגוד עניינים מכל מין וסוג שהוא, בתחום נושא מתן השירותים לפי הסכם זה.</w:t>
      </w:r>
    </w:p>
    <w:p w:rsidR="00CF2C8E" w:rsidRPr="001D7BDB" w:rsidRDefault="00CF2C8E" w:rsidP="00CF2C8E">
      <w:pPr>
        <w:widowControl w:val="0"/>
        <w:numPr>
          <w:ilvl w:val="1"/>
          <w:numId w:val="8"/>
        </w:numPr>
        <w:overflowPunct w:val="0"/>
        <w:autoSpaceDE w:val="0"/>
        <w:autoSpaceDN w:val="0"/>
        <w:adjustRightInd w:val="0"/>
        <w:spacing w:before="120" w:line="360" w:lineRule="auto"/>
        <w:textAlignment w:val="baseline"/>
      </w:pPr>
      <w:r w:rsidRPr="001D7BDB">
        <w:rPr>
          <w:rFonts w:hint="cs"/>
          <w:rtl/>
        </w:rPr>
        <w:lastRenderedPageBreak/>
        <w:t>ה</w:t>
      </w:r>
      <w:r>
        <w:rPr>
          <w:rFonts w:hint="cs"/>
          <w:rtl/>
        </w:rPr>
        <w:t>מציע</w:t>
      </w:r>
      <w:r w:rsidRPr="001D7BDB">
        <w:rPr>
          <w:rFonts w:hint="cs"/>
          <w:rtl/>
        </w:rPr>
        <w:t xml:space="preserve"> מצהיר ומתחייב שלא ייצג או יפעל מטעם כל גורם שהוא בתחום נשוא פניה זו, למעט מטעם המזמין, במהלך תקופת ההתקשרות בין הצדדים </w:t>
      </w:r>
      <w:r w:rsidRPr="00F31FDF">
        <w:rPr>
          <w:rFonts w:hint="cs"/>
          <w:rtl/>
        </w:rPr>
        <w:t>ושישה</w:t>
      </w:r>
      <w:r w:rsidRPr="001D7BDB">
        <w:rPr>
          <w:rFonts w:hint="cs"/>
          <w:rtl/>
        </w:rPr>
        <w:t xml:space="preserve"> חודשים לאחריה, אלא אם כן התקבל לכך אישור מראש ובכתב של המזמין.</w:t>
      </w:r>
    </w:p>
    <w:p w:rsidR="00CF2C8E" w:rsidRPr="00D65909" w:rsidRDefault="00CF2C8E" w:rsidP="00CF2C8E">
      <w:pPr>
        <w:pStyle w:val="20"/>
        <w:numPr>
          <w:ilvl w:val="1"/>
          <w:numId w:val="8"/>
        </w:numPr>
        <w:overflowPunct w:val="0"/>
        <w:autoSpaceDE w:val="0"/>
        <w:autoSpaceDN w:val="0"/>
        <w:adjustRightInd w:val="0"/>
        <w:spacing w:before="0" w:after="120"/>
        <w:textAlignment w:val="baseline"/>
        <w:rPr>
          <w:szCs w:val="24"/>
        </w:rPr>
      </w:pPr>
      <w:r w:rsidRPr="00D65909">
        <w:rPr>
          <w:rFonts w:hint="cs"/>
          <w:szCs w:val="24"/>
          <w:rtl/>
        </w:rPr>
        <w:t>על ה</w:t>
      </w:r>
      <w:r>
        <w:rPr>
          <w:rFonts w:hint="cs"/>
          <w:szCs w:val="24"/>
          <w:rtl/>
        </w:rPr>
        <w:t>מציע</w:t>
      </w:r>
      <w:r w:rsidRPr="00D65909">
        <w:rPr>
          <w:rFonts w:hint="cs"/>
          <w:szCs w:val="24"/>
          <w:rtl/>
        </w:rPr>
        <w:t xml:space="preserve"> להודיע למזמין באופן </w:t>
      </w:r>
      <w:proofErr w:type="spellStart"/>
      <w:r w:rsidRPr="00D65909">
        <w:rPr>
          <w:rFonts w:hint="cs"/>
          <w:szCs w:val="24"/>
          <w:rtl/>
        </w:rPr>
        <w:t>מיידי</w:t>
      </w:r>
      <w:proofErr w:type="spellEnd"/>
      <w:r w:rsidRPr="00D65909">
        <w:rPr>
          <w:rFonts w:hint="cs"/>
          <w:szCs w:val="24"/>
          <w:rtl/>
        </w:rPr>
        <w:t xml:space="preserve"> על כל נתון או מצב שבשלם הוא או מי מעובדיו או כל צד שבו או </w:t>
      </w:r>
      <w:proofErr w:type="spellStart"/>
      <w:r w:rsidRPr="00D65909">
        <w:rPr>
          <w:rFonts w:hint="cs"/>
          <w:szCs w:val="24"/>
          <w:rtl/>
        </w:rPr>
        <w:t>עימו</w:t>
      </w:r>
      <w:proofErr w:type="spellEnd"/>
      <w:r w:rsidRPr="00D65909">
        <w:rPr>
          <w:rFonts w:hint="cs"/>
          <w:szCs w:val="24"/>
          <w:rtl/>
        </w:rPr>
        <w:t xml:space="preserve"> הוא קשור עלולים להימצא, במישרין או בעקיפין, במצב של ניגוד עניינים בין תפקידו האמור בהסכם זה לבין עניין אחר, מיד עם היוודע לו הנתון או המצב האמורים. </w:t>
      </w:r>
    </w:p>
    <w:p w:rsidR="00CF2C8E" w:rsidRPr="00D65909" w:rsidRDefault="00CF2C8E" w:rsidP="00CF2C8E">
      <w:pPr>
        <w:pStyle w:val="20"/>
        <w:numPr>
          <w:ilvl w:val="1"/>
          <w:numId w:val="8"/>
        </w:numPr>
        <w:overflowPunct w:val="0"/>
        <w:autoSpaceDE w:val="0"/>
        <w:autoSpaceDN w:val="0"/>
        <w:adjustRightInd w:val="0"/>
        <w:spacing w:before="0" w:after="120"/>
        <w:textAlignment w:val="baseline"/>
        <w:rPr>
          <w:szCs w:val="24"/>
        </w:rPr>
      </w:pPr>
      <w:r w:rsidRPr="00D65909">
        <w:rPr>
          <w:rFonts w:hint="cs"/>
          <w:szCs w:val="24"/>
          <w:rtl/>
        </w:rPr>
        <w:t>אם לדעת המזמין נתון ה</w:t>
      </w:r>
      <w:r>
        <w:rPr>
          <w:rFonts w:hint="cs"/>
          <w:szCs w:val="24"/>
          <w:rtl/>
        </w:rPr>
        <w:t>מציע</w:t>
      </w:r>
      <w:r w:rsidRPr="00D65909">
        <w:rPr>
          <w:rFonts w:hint="cs"/>
          <w:szCs w:val="24"/>
          <w:rtl/>
        </w:rPr>
        <w:t xml:space="preserve"> או מי מטעמו או כל צד אחר שבו או </w:t>
      </w:r>
      <w:proofErr w:type="spellStart"/>
      <w:r w:rsidRPr="00D65909">
        <w:rPr>
          <w:rFonts w:hint="cs"/>
          <w:szCs w:val="24"/>
          <w:rtl/>
        </w:rPr>
        <w:t>עימו</w:t>
      </w:r>
      <w:proofErr w:type="spellEnd"/>
      <w:r w:rsidRPr="00D65909">
        <w:rPr>
          <w:rFonts w:hint="cs"/>
          <w:szCs w:val="24"/>
          <w:rtl/>
        </w:rPr>
        <w:t xml:space="preserve"> קשור ה</w:t>
      </w:r>
      <w:r>
        <w:rPr>
          <w:rFonts w:hint="cs"/>
          <w:szCs w:val="24"/>
          <w:rtl/>
        </w:rPr>
        <w:t>מציע</w:t>
      </w:r>
      <w:r w:rsidRPr="00D65909">
        <w:rPr>
          <w:rFonts w:hint="cs"/>
          <w:szCs w:val="24"/>
          <w:rtl/>
        </w:rPr>
        <w:t>, בכל שלב של ביצוע ההסכם, במצב בו הוא נמצא או עלול להימצא בניגוד עניינים, רשאי המזמין להורות על הפסקת עבודתו של ה</w:t>
      </w:r>
      <w:r>
        <w:rPr>
          <w:rFonts w:hint="cs"/>
          <w:szCs w:val="24"/>
          <w:rtl/>
        </w:rPr>
        <w:t>מציע</w:t>
      </w:r>
      <w:r w:rsidRPr="00D65909">
        <w:rPr>
          <w:rFonts w:hint="cs"/>
          <w:szCs w:val="24"/>
          <w:rtl/>
        </w:rPr>
        <w:t xml:space="preserve"> ועל סיום ההתקשרות עם ה</w:t>
      </w:r>
      <w:r>
        <w:rPr>
          <w:rFonts w:hint="cs"/>
          <w:szCs w:val="24"/>
          <w:rtl/>
        </w:rPr>
        <w:t>מציע</w:t>
      </w:r>
      <w:r w:rsidRPr="00D65909">
        <w:rPr>
          <w:rFonts w:hint="cs"/>
          <w:szCs w:val="24"/>
          <w:rtl/>
        </w:rPr>
        <w:t xml:space="preserve">, מטעם זה בלבד. </w:t>
      </w:r>
    </w:p>
    <w:p w:rsidR="00CF2C8E" w:rsidRPr="00D65909" w:rsidRDefault="00CF2C8E" w:rsidP="00CF2C8E">
      <w:pPr>
        <w:pStyle w:val="20"/>
        <w:numPr>
          <w:ilvl w:val="1"/>
          <w:numId w:val="8"/>
        </w:numPr>
        <w:overflowPunct w:val="0"/>
        <w:autoSpaceDE w:val="0"/>
        <w:autoSpaceDN w:val="0"/>
        <w:adjustRightInd w:val="0"/>
        <w:spacing w:before="0" w:after="120"/>
        <w:textAlignment w:val="baseline"/>
        <w:rPr>
          <w:szCs w:val="24"/>
        </w:rPr>
      </w:pPr>
      <w:r w:rsidRPr="00D65909">
        <w:rPr>
          <w:rFonts w:hint="cs"/>
          <w:szCs w:val="24"/>
          <w:rtl/>
        </w:rPr>
        <w:t>ה</w:t>
      </w:r>
      <w:r>
        <w:rPr>
          <w:rFonts w:hint="cs"/>
          <w:szCs w:val="24"/>
          <w:rtl/>
        </w:rPr>
        <w:t>מציע</w:t>
      </w:r>
      <w:r w:rsidRPr="00D65909">
        <w:rPr>
          <w:rFonts w:hint="cs"/>
          <w:szCs w:val="24"/>
          <w:rtl/>
        </w:rPr>
        <w:t xml:space="preserve"> מתחייב לדאוג לכך שכל עובד אשר עתיד להעניק את השירותים יחתום על הצהרה והתחייבות להימנע ממצב של ניגוד עניינים. חתימת העובד כאמור מהווה תנאי </w:t>
      </w:r>
      <w:proofErr w:type="spellStart"/>
      <w:r w:rsidRPr="00D65909">
        <w:rPr>
          <w:rFonts w:hint="cs"/>
          <w:szCs w:val="24"/>
          <w:rtl/>
        </w:rPr>
        <w:t>ליתן</w:t>
      </w:r>
      <w:proofErr w:type="spellEnd"/>
      <w:r w:rsidRPr="00D65909">
        <w:rPr>
          <w:rFonts w:hint="cs"/>
          <w:szCs w:val="24"/>
          <w:rtl/>
        </w:rPr>
        <w:t xml:space="preserve"> את השירותים באמצעות העובד.</w:t>
      </w:r>
    </w:p>
    <w:p w:rsidR="00CF2C8E" w:rsidRPr="00D65909" w:rsidRDefault="00CF2C8E" w:rsidP="00CF2C8E">
      <w:pPr>
        <w:pStyle w:val="20"/>
        <w:numPr>
          <w:ilvl w:val="1"/>
          <w:numId w:val="8"/>
        </w:numPr>
        <w:overflowPunct w:val="0"/>
        <w:autoSpaceDE w:val="0"/>
        <w:autoSpaceDN w:val="0"/>
        <w:adjustRightInd w:val="0"/>
        <w:spacing w:after="120"/>
        <w:rPr>
          <w:szCs w:val="24"/>
        </w:rPr>
      </w:pPr>
      <w:r>
        <w:rPr>
          <w:rFonts w:hint="cs"/>
          <w:szCs w:val="24"/>
          <w:rtl/>
        </w:rPr>
        <w:t>המציע מתחייב להחתים את עובדיו על התחייבות להימנע מניגוד עניינים המצורפת כנספח למכרז.</w:t>
      </w:r>
    </w:p>
    <w:p w:rsidR="00D67D54" w:rsidRPr="00D67D54" w:rsidRDefault="00D67D54" w:rsidP="00CF2C8E">
      <w:pPr>
        <w:widowControl w:val="0"/>
        <w:spacing w:line="360" w:lineRule="auto"/>
        <w:rPr>
          <w:rtl/>
        </w:rPr>
      </w:pPr>
    </w:p>
    <w:p w:rsidR="00CF2C8E" w:rsidRPr="001D7BDB"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Pr>
      </w:pPr>
      <w:r w:rsidRPr="001D7BDB">
        <w:rPr>
          <w:rFonts w:hint="cs"/>
          <w:szCs w:val="24"/>
          <w:rtl/>
        </w:rPr>
        <w:t>מערכת היחסים בין הצדדים</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מוצהר ומוסכם כי מערכת היחסים בין הצדדים להסכם זה הינה של מזמין ומציע וכי בין הצדדים לא מתקיימת ולא תתקיים, כתוצאה ממתן השירותים, מערכת יחסים של עובד מעביד ועל בסיס הצהרה זו נקבעה התמורה.</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 xml:space="preserve">מוצהר ומוסכם כי למציע או למי מטעמו לא יהיו זכויות של עובד המזמין, וכי למעט תשלום התמורה, כמפורט במסמכי מכרז זה, הם לא יהיה זכאים לכל תשלום, או הטבה אחרת בגין מתן השירותים, לרבות תשלומים בגין הוצאות טלפון, דואר, צילומים, הדפסות, פקס, נסיעות, אש"ל, </w:t>
      </w:r>
      <w:r w:rsidRPr="00986641">
        <w:rPr>
          <w:rFonts w:hint="cs"/>
          <w:b w:val="0"/>
          <w:bCs w:val="0"/>
          <w:rtl/>
        </w:rPr>
        <w:t>הכנת מסמכים ו/או אמצעי עזר שונים לביצוע העבודה</w:t>
      </w:r>
      <w:r w:rsidRPr="00986641">
        <w:rPr>
          <w:rFonts w:hint="cs"/>
          <w:b w:val="0"/>
          <w:bCs w:val="0"/>
          <w:szCs w:val="24"/>
          <w:rtl/>
        </w:rPr>
        <w:t xml:space="preserve"> וכיוצא באלה הוצאות. </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אין לראות בכל זכות הניתנת למזמין או לנציגו לפיקוח, להדרכה או הכוונה של המציע או מי מטעמו, אלא כאמצעי להבטיח את מתן השירותים כראוי וביצוע הסכם זה במלואו ואין בה כדי להקים מערכת יחסים של עובד מעביד.</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המציע מצהיר כי הינו המעביד של העובדים המועסקים על ידו והוא בלבד נושא באחריות כלפיהם ובכל החובות המוטלות על מעביד על פי חוק ו/או ההסכמים הקיבוציים ו/או צווי הרחבה החלים על העובדים בענף בו הם מועסקים לרבות הוראות כל דין.</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 xml:space="preserve"> המציע מתחייב לשלם לעובדיו לפחות שכר מינימום, כמוגדר בחוק שכר המינימום, </w:t>
      </w:r>
      <w:r w:rsidRPr="00986641">
        <w:rPr>
          <w:rFonts w:hint="cs"/>
          <w:b w:val="0"/>
          <w:bCs w:val="0"/>
          <w:szCs w:val="24"/>
          <w:rtl/>
        </w:rPr>
        <w:lastRenderedPageBreak/>
        <w:t>התשמ"ז-1987, כולל הפרשה בגין זכויות סוציאליות.</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יודגש, כי המציע בלבד יהיה אחראי לכל תשלום, לשיפוי בגין נזק או פיצויים או כל תשלום אחר המגיע ממנו על פי כל דין לאנשים המועסקים על ידו, או לכל אדם אחר, בשל פעולות שביצע.</w:t>
      </w:r>
    </w:p>
    <w:p w:rsidR="00CF2C8E" w:rsidRPr="001D7BDB" w:rsidRDefault="00CF2C8E" w:rsidP="00CF2C8E">
      <w:pPr>
        <w:widowControl w:val="0"/>
        <w:spacing w:line="360" w:lineRule="auto"/>
        <w:rPr>
          <w:rtl/>
        </w:rPr>
      </w:pPr>
    </w:p>
    <w:p w:rsidR="00CF2C8E" w:rsidRPr="001D7BDB"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Pr>
      </w:pPr>
      <w:r w:rsidRPr="001D7BDB">
        <w:rPr>
          <w:rFonts w:hint="cs"/>
          <w:szCs w:val="24"/>
          <w:rtl/>
        </w:rPr>
        <w:t>קניין</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המזמין הינו הבעלים הבלעדי במידע ובכל נתון או ממצא הנוגע לשירותי הביקורת בין אם הועברו למציע בידי המזמין או כל גורם אחר ובין אם הם תוצר עבודתו של המציע. מובהר בזאת כי המציע לא יעשה כל שימוש במידע שלא לצורך מתן השירותים ללא אישור של המזמין בכתב ומראש.</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בסיום מתן השירותים ימסרו המציע למזמין את כל המידע הנמצא ברשותו וברשות מי מאנשי הצוות, והנוגע לשירותי הביקורת.</w:t>
      </w:r>
    </w:p>
    <w:p w:rsidR="00CF2C8E" w:rsidRPr="001D7BDB" w:rsidRDefault="00CF2C8E" w:rsidP="00CF2C8E">
      <w:pPr>
        <w:widowControl w:val="0"/>
        <w:spacing w:line="360" w:lineRule="auto"/>
        <w:rPr>
          <w:rtl/>
        </w:rPr>
      </w:pPr>
    </w:p>
    <w:p w:rsidR="00CF2C8E" w:rsidRPr="001D7BDB"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Pr>
      </w:pPr>
      <w:r w:rsidRPr="001D7BDB">
        <w:rPr>
          <w:rFonts w:hint="cs"/>
          <w:szCs w:val="24"/>
          <w:rtl/>
        </w:rPr>
        <w:t>שיפוי</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המציע מתחייב לשאת בתשלום כל סכום אשר בתשלומו יחויב המזמין בקשר למתן השירותים, לרבות הפרת הסכם זה, בין אם נעשו ע"י המציע ובין אם ע"י מי מעובדיו או מטעמו, וכן לשאת בכל נזק ו/או הוצאה שיגרמו למזמין עקב כך.</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 xml:space="preserve">המציע מתחייב לשפות את המזמין בגין כל סכום בו </w:t>
      </w:r>
      <w:proofErr w:type="spellStart"/>
      <w:r w:rsidRPr="00986641">
        <w:rPr>
          <w:rFonts w:hint="cs"/>
          <w:b w:val="0"/>
          <w:bCs w:val="0"/>
          <w:szCs w:val="24"/>
          <w:rtl/>
        </w:rPr>
        <w:t>ישא</w:t>
      </w:r>
      <w:proofErr w:type="spellEnd"/>
      <w:r w:rsidRPr="00986641">
        <w:rPr>
          <w:rFonts w:hint="cs"/>
          <w:b w:val="0"/>
          <w:bCs w:val="0"/>
          <w:szCs w:val="24"/>
          <w:rtl/>
        </w:rPr>
        <w:t xml:space="preserve"> או עלול המזמין לשאת, הנובע מפעולות ו/או מחדלים אותם ביצע המציע בקשר להסכם זה, לרבות תשלום לקבלני משנה, ריבית והוצאות נוספות שתהיינה כרוכות בכך. </w:t>
      </w:r>
    </w:p>
    <w:p w:rsidR="00CF2C8E" w:rsidRPr="001D7BDB" w:rsidRDefault="00CF2C8E" w:rsidP="00CF2C8E">
      <w:pPr>
        <w:widowControl w:val="0"/>
        <w:spacing w:line="360" w:lineRule="auto"/>
        <w:rPr>
          <w:rtl/>
        </w:rPr>
      </w:pPr>
    </w:p>
    <w:p w:rsidR="00CF2C8E" w:rsidRPr="001D7BDB" w:rsidRDefault="00CF2C8E" w:rsidP="00CF2C8E">
      <w:pPr>
        <w:widowControl w:val="0"/>
        <w:spacing w:line="360" w:lineRule="auto"/>
        <w:rPr>
          <w:rtl/>
        </w:rPr>
      </w:pPr>
    </w:p>
    <w:p w:rsidR="00CF2C8E" w:rsidRPr="001D7BDB"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Pr>
      </w:pPr>
      <w:r w:rsidRPr="001D7BDB">
        <w:rPr>
          <w:rFonts w:hint="cs"/>
          <w:szCs w:val="24"/>
          <w:rtl/>
        </w:rPr>
        <w:t>קיזוז ועכבון</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המזמין רשאי לקזז ו/או לעכב תשלומים אשר יגיעו למציע או כל סכום מהם.</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בכל מקרה של גרימת נזק למזמין על ידי המציע או עובדו, בין במישרין ובין בעקיפין, תהיה למזמין זכות לעכב ו/או לקזז מתוך הכספים שיגיעו למציע את כל הסכומים שהמזמין עלול לשאת בהם במקרה כזה, לפי שיקול דעתו של המזמין.</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המציע מוותר בזאת על כל זכות קיזוז וזכות עכבון כלפי המזמין.</w:t>
      </w:r>
    </w:p>
    <w:p w:rsidR="00CF2C8E" w:rsidRPr="00D65909" w:rsidRDefault="00CF2C8E" w:rsidP="00CF2C8E">
      <w:pPr>
        <w:widowControl w:val="0"/>
        <w:spacing w:line="360" w:lineRule="auto"/>
        <w:rPr>
          <w:rtl/>
        </w:rPr>
      </w:pPr>
    </w:p>
    <w:p w:rsidR="00CF2C8E" w:rsidRPr="00D65909"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Pr>
      </w:pPr>
      <w:r w:rsidRPr="00D65909">
        <w:rPr>
          <w:rFonts w:hint="cs"/>
          <w:szCs w:val="24"/>
          <w:rtl/>
        </w:rPr>
        <w:t>תרופות</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 xml:space="preserve">לא עמד המציע באיזו מהתחייבויותיו על פי הסכם זה מכל סיבה שהיא, רשאי המזמין </w:t>
      </w:r>
      <w:r w:rsidRPr="00986641">
        <w:rPr>
          <w:rFonts w:hint="cs"/>
          <w:b w:val="0"/>
          <w:bCs w:val="0"/>
          <w:szCs w:val="24"/>
          <w:rtl/>
        </w:rPr>
        <w:lastRenderedPageBreak/>
        <w:t>בהתראה מראש ובכתב, לפי שיקול דעתו הבלעדי והמוחלט, להפסיק את מתן השירותים לאלתר ולבצע את השירותים בעצמו ו/או באמצעות אחרים, וזאת על חשבון המציע ומבלי לפגוע בזכות המזמין לפיצוי ושיפוי וזכויות אחרות העומדות למזמין על פי הסכם זה ועל פי דין.</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 xml:space="preserve">המציע מתחייב להודיע למזמין </w:t>
      </w:r>
      <w:r w:rsidRPr="00986641">
        <w:rPr>
          <w:rFonts w:hint="cs"/>
          <w:b w:val="0"/>
          <w:bCs w:val="0"/>
          <w:szCs w:val="24"/>
          <w:u w:val="single"/>
          <w:rtl/>
        </w:rPr>
        <w:t>מיד</w:t>
      </w:r>
      <w:r w:rsidRPr="00986641">
        <w:rPr>
          <w:rFonts w:hint="cs"/>
          <w:b w:val="0"/>
          <w:bCs w:val="0"/>
          <w:szCs w:val="24"/>
          <w:rtl/>
        </w:rPr>
        <w:t xml:space="preserve"> בע"פ ובפקסימיליה על כל אפשרות מסתברת כי לא יוכל לעמוד בהתחייבויותיו, כולן או מקצתן, מכל סיבה שהיא. הודעה כאמור תקנה</w:t>
      </w:r>
      <w:r w:rsidRPr="00D65909">
        <w:rPr>
          <w:rFonts w:hint="cs"/>
          <w:szCs w:val="24"/>
          <w:rtl/>
        </w:rPr>
        <w:t xml:space="preserve"> </w:t>
      </w:r>
      <w:r w:rsidRPr="00986641">
        <w:rPr>
          <w:rFonts w:hint="cs"/>
          <w:b w:val="0"/>
          <w:bCs w:val="0"/>
          <w:szCs w:val="24"/>
          <w:rtl/>
        </w:rPr>
        <w:t xml:space="preserve">למזמין את הזכות לכל סעד ותרופה משפטית על פי חוק החוזים (תרופות בשל הפרת חוזה), תשל"א-1970 ועל פי הדין. </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המזמין יהיה זכאי לכל סעד ותרופות על פי דין, בכל מקרה שהמציע לא יעמוד בהתחייבויותיו על פי הסכם זה מכל סיבה שהיא.</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מבלי לגרוע מכלליות האמור לעיל, מוסכם בין הצדדים כי הזכות לתרופות כוללת:</w:t>
      </w:r>
    </w:p>
    <w:p w:rsidR="00CF2C8E" w:rsidRPr="00986641" w:rsidRDefault="00CF2C8E" w:rsidP="00CF2C8E">
      <w:pPr>
        <w:pStyle w:val="20"/>
        <w:numPr>
          <w:ilvl w:val="2"/>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את הזכות להפחית מהתמורה המגיעה למציע סכום שווה ערך לנזק שנגרם כתוצאה משירותי הביקורת.</w:t>
      </w:r>
    </w:p>
    <w:p w:rsidR="00CF2C8E" w:rsidRPr="001D7BDB" w:rsidRDefault="00CF2C8E" w:rsidP="00CF2C8E">
      <w:pPr>
        <w:widowControl w:val="0"/>
        <w:numPr>
          <w:ilvl w:val="2"/>
          <w:numId w:val="8"/>
        </w:numPr>
        <w:spacing w:line="360" w:lineRule="auto"/>
      </w:pPr>
      <w:r w:rsidRPr="001D7BDB">
        <w:rPr>
          <w:rFonts w:hint="cs"/>
          <w:rtl/>
        </w:rPr>
        <w:t>הזוכה במכרז מצהיר</w:t>
      </w:r>
      <w:r>
        <w:rPr>
          <w:rFonts w:hint="cs"/>
          <w:rtl/>
        </w:rPr>
        <w:t>,</w:t>
      </w:r>
      <w:r w:rsidRPr="001D7BDB">
        <w:rPr>
          <w:rFonts w:hint="cs"/>
          <w:rtl/>
        </w:rPr>
        <w:t xml:space="preserve"> כי ידוע לו </w:t>
      </w:r>
      <w:r>
        <w:rPr>
          <w:rFonts w:hint="cs"/>
          <w:rtl/>
        </w:rPr>
        <w:t>ש</w:t>
      </w:r>
      <w:r w:rsidRPr="001D7BDB">
        <w:rPr>
          <w:rFonts w:hint="cs"/>
          <w:rtl/>
        </w:rPr>
        <w:t>הדרישה לעמידה בלוחות הזמנים כמפורט בסעיף 3.4 לעיל ל</w:t>
      </w:r>
      <w:r>
        <w:rPr>
          <w:rFonts w:hint="cs"/>
          <w:rtl/>
        </w:rPr>
        <w:t xml:space="preserve">אספקת </w:t>
      </w:r>
      <w:r w:rsidRPr="001D7BDB">
        <w:rPr>
          <w:rFonts w:hint="cs"/>
          <w:rtl/>
        </w:rPr>
        <w:t>השירותים המוזמנים</w:t>
      </w:r>
      <w:r>
        <w:rPr>
          <w:rFonts w:hint="cs"/>
          <w:rtl/>
        </w:rPr>
        <w:t>,</w:t>
      </w:r>
      <w:r w:rsidRPr="001D7BDB">
        <w:rPr>
          <w:rFonts w:hint="cs"/>
          <w:rtl/>
        </w:rPr>
        <w:t xml:space="preserve"> הינה מהותית וכ</w:t>
      </w:r>
      <w:r>
        <w:rPr>
          <w:rFonts w:hint="cs"/>
          <w:rtl/>
        </w:rPr>
        <w:t>י כ</w:t>
      </w:r>
      <w:r w:rsidRPr="001D7BDB">
        <w:rPr>
          <w:rFonts w:hint="cs"/>
          <w:rtl/>
        </w:rPr>
        <w:t>ל איחור יגרום לנזקים משמעותיים למזמין</w:t>
      </w:r>
      <w:r>
        <w:rPr>
          <w:rFonts w:hint="cs"/>
          <w:rtl/>
        </w:rPr>
        <w:t>.</w:t>
      </w:r>
      <w:r w:rsidRPr="001D7BDB">
        <w:rPr>
          <w:rFonts w:hint="cs"/>
          <w:rtl/>
        </w:rPr>
        <w:t xml:space="preserve"> </w:t>
      </w:r>
      <w:r>
        <w:rPr>
          <w:rFonts w:hint="cs"/>
          <w:rtl/>
        </w:rPr>
        <w:t xml:space="preserve">הזוכה מתחייב לשלם למזמין, </w:t>
      </w:r>
      <w:r w:rsidRPr="001D7BDB">
        <w:rPr>
          <w:rFonts w:hint="cs"/>
          <w:rtl/>
        </w:rPr>
        <w:t>עבור כל יום איחור ממועד הא</w:t>
      </w:r>
      <w:r>
        <w:rPr>
          <w:rFonts w:hint="cs"/>
          <w:rtl/>
        </w:rPr>
        <w:t>ספקה</w:t>
      </w:r>
      <w:r w:rsidRPr="001D7BDB">
        <w:rPr>
          <w:rFonts w:hint="cs"/>
          <w:rtl/>
        </w:rPr>
        <w:t xml:space="preserve"> כאמור בסעיף 3.4 לעיל</w:t>
      </w:r>
      <w:r>
        <w:rPr>
          <w:rFonts w:hint="cs"/>
          <w:rtl/>
        </w:rPr>
        <w:t>,</w:t>
      </w:r>
      <w:r w:rsidRPr="001D7BDB">
        <w:rPr>
          <w:rFonts w:hint="cs"/>
          <w:rtl/>
        </w:rPr>
        <w:t xml:space="preserve"> </w:t>
      </w:r>
      <w:r w:rsidRPr="001D7BDB">
        <w:rPr>
          <w:rtl/>
        </w:rPr>
        <w:t>פיצוי בסך</w:t>
      </w:r>
      <w:r w:rsidRPr="001D7BDB">
        <w:rPr>
          <w:rFonts w:hint="cs"/>
          <w:rtl/>
        </w:rPr>
        <w:t xml:space="preserve"> 1,500 ₪</w:t>
      </w:r>
      <w:r>
        <w:rPr>
          <w:rFonts w:hint="cs"/>
          <w:rtl/>
        </w:rPr>
        <w:t>.</w:t>
      </w:r>
      <w:r w:rsidRPr="001D7BDB">
        <w:rPr>
          <w:rFonts w:hint="cs"/>
          <w:rtl/>
        </w:rPr>
        <w:t xml:space="preserve"> הפיצוי ישולם ע"י קיזוז שיבוצע מהתמורה המגיעה </w:t>
      </w:r>
      <w:r>
        <w:rPr>
          <w:rFonts w:hint="cs"/>
          <w:rtl/>
        </w:rPr>
        <w:t xml:space="preserve">מציע </w:t>
      </w:r>
      <w:r w:rsidRPr="001D7BDB">
        <w:rPr>
          <w:rFonts w:hint="cs"/>
          <w:rtl/>
        </w:rPr>
        <w:t>ל</w:t>
      </w:r>
      <w:r>
        <w:rPr>
          <w:rFonts w:hint="cs"/>
          <w:rtl/>
        </w:rPr>
        <w:t>זוכה (מציע מוגדר כמגיש ההצעה).</w:t>
      </w:r>
    </w:p>
    <w:p w:rsidR="00CF2C8E" w:rsidRPr="00AB0950" w:rsidRDefault="00CF2C8E" w:rsidP="00CF2C8E">
      <w:pPr>
        <w:rPr>
          <w:rtl/>
        </w:rPr>
      </w:pPr>
    </w:p>
    <w:p w:rsidR="00CF2C8E" w:rsidRPr="00986641" w:rsidRDefault="00CF2C8E" w:rsidP="00CF2C8E">
      <w:pPr>
        <w:pStyle w:val="20"/>
        <w:numPr>
          <w:ilvl w:val="2"/>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את זכות המזמין לבטל הסכם זה, להפסיק את מתן השירותים על ידי המציע לאלתר ולבצע את השירותים בעצמו ו/או באמצעות אחרים.</w:t>
      </w:r>
    </w:p>
    <w:p w:rsidR="00CF2C8E" w:rsidRPr="00986641" w:rsidRDefault="00CF2C8E" w:rsidP="00CF2C8E">
      <w:pPr>
        <w:pStyle w:val="20"/>
        <w:numPr>
          <w:ilvl w:val="2"/>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את זכות המזמין לפיצויים מוסכמים ומוערכים מראש בסך השווה ל- 100,000 (מאה אלף)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המציע, מצהיר שהוא מודע לחשיבות העמידה בלוחות הזמנים שייקבעו, ובאיכות השירותים שיינתנו על ידו.</w:t>
      </w:r>
    </w:p>
    <w:p w:rsidR="00CF2C8E" w:rsidRPr="00986641" w:rsidRDefault="00CF2C8E" w:rsidP="00CF2C8E">
      <w:pPr>
        <w:pStyle w:val="20"/>
        <w:numPr>
          <w:ilvl w:val="2"/>
          <w:numId w:val="8"/>
        </w:numPr>
        <w:overflowPunct w:val="0"/>
        <w:autoSpaceDE w:val="0"/>
        <w:autoSpaceDN w:val="0"/>
        <w:adjustRightInd w:val="0"/>
        <w:spacing w:before="0" w:after="120"/>
        <w:ind w:hanging="773"/>
        <w:textAlignment w:val="baseline"/>
        <w:rPr>
          <w:b w:val="0"/>
          <w:bCs w:val="0"/>
          <w:szCs w:val="24"/>
        </w:rPr>
      </w:pPr>
      <w:r w:rsidRPr="00986641">
        <w:rPr>
          <w:rFonts w:hint="cs"/>
          <w:b w:val="0"/>
          <w:bCs w:val="0"/>
          <w:szCs w:val="24"/>
          <w:rtl/>
        </w:rPr>
        <w:t>את זכות המזמין לקנוס את המציע בסכום של 1,500 ש"ח בגין כל הפרה של ההסכם לרבות בגין אי עמידה בהנחיות איש הקשר כפי שיהיו מעת לעת, אי עמידה בלוחות הזמנים, וכן בשל אי עמידה באיכות השירותים וברמתם.</w:t>
      </w:r>
    </w:p>
    <w:p w:rsidR="00CF2C8E" w:rsidRPr="00986641" w:rsidRDefault="00CF2C8E" w:rsidP="00986641">
      <w:pPr>
        <w:pStyle w:val="20"/>
        <w:numPr>
          <w:ilvl w:val="1"/>
          <w:numId w:val="19"/>
        </w:numPr>
        <w:overflowPunct w:val="0"/>
        <w:autoSpaceDE w:val="0"/>
        <w:autoSpaceDN w:val="0"/>
        <w:adjustRightInd w:val="0"/>
        <w:spacing w:before="0"/>
        <w:ind w:right="283"/>
        <w:textAlignment w:val="baseline"/>
        <w:rPr>
          <w:b w:val="0"/>
          <w:bCs w:val="0"/>
          <w:szCs w:val="24"/>
        </w:rPr>
      </w:pPr>
      <w:r w:rsidRPr="00986641">
        <w:rPr>
          <w:rFonts w:hint="cs"/>
          <w:b w:val="0"/>
          <w:bCs w:val="0"/>
          <w:szCs w:val="24"/>
          <w:rtl/>
        </w:rPr>
        <w:t>התרופות המוענקות למזמין הן מצטברות אחת לשנייה ואין בהסכם זה כדי לשלול את זכותו של המזמין לקיזוז, פיצוי, שיפוי או כל סעד נוסף מכו</w:t>
      </w:r>
      <w:r w:rsidRPr="00986641">
        <w:rPr>
          <w:rFonts w:hint="eastAsia"/>
          <w:b w:val="0"/>
          <w:bCs w:val="0"/>
          <w:szCs w:val="24"/>
          <w:rtl/>
        </w:rPr>
        <w:t>ח</w:t>
      </w:r>
      <w:r w:rsidRPr="00986641">
        <w:rPr>
          <w:rFonts w:hint="cs"/>
          <w:b w:val="0"/>
          <w:bCs w:val="0"/>
          <w:szCs w:val="24"/>
          <w:rtl/>
        </w:rPr>
        <w:t xml:space="preserve"> דין או הסכם.</w:t>
      </w:r>
    </w:p>
    <w:p w:rsidR="00CF2C8E" w:rsidRPr="001D7BDB" w:rsidRDefault="00CF2C8E" w:rsidP="00CF2C8E">
      <w:pPr>
        <w:widowControl w:val="0"/>
        <w:spacing w:line="360" w:lineRule="auto"/>
        <w:rPr>
          <w:rtl/>
        </w:rPr>
      </w:pPr>
    </w:p>
    <w:p w:rsidR="00CF2C8E" w:rsidRPr="001D7BDB" w:rsidRDefault="00CF2C8E" w:rsidP="00CF2C8E">
      <w:pPr>
        <w:pStyle w:val="10"/>
        <w:numPr>
          <w:ilvl w:val="0"/>
          <w:numId w:val="8"/>
        </w:numPr>
        <w:tabs>
          <w:tab w:val="left" w:pos="283"/>
        </w:tabs>
        <w:overflowPunct w:val="0"/>
        <w:autoSpaceDE w:val="0"/>
        <w:autoSpaceDN w:val="0"/>
        <w:adjustRightInd w:val="0"/>
        <w:spacing w:after="120"/>
        <w:textAlignment w:val="baseline"/>
        <w:rPr>
          <w:szCs w:val="24"/>
          <w:rtl/>
        </w:rPr>
      </w:pPr>
      <w:r w:rsidRPr="001D7BDB">
        <w:rPr>
          <w:rFonts w:hint="cs"/>
          <w:szCs w:val="24"/>
          <w:rtl/>
        </w:rPr>
        <w:t>אחריות</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lastRenderedPageBreak/>
        <w:t>המציע יהיה האחראי הבלעדי והיחיד, יחד ולחוד, לכל נזק ו/או אובדן שייגרם כתוצאה ו/או עקב מתן השירותים למזמין ו/או לרכוש ו/או לצד ג' כלשהו, לרבות נזק ואובדן שייגרם בידי כל מי שבא מכוחו או מטעמו של המציע, וזאת בשל מעשה או מחדל של המציע או מי מטעמו הכרוך באחד כל אחד מאלה:</w:t>
      </w:r>
    </w:p>
    <w:p w:rsidR="00CF2C8E" w:rsidRPr="00986641" w:rsidRDefault="00CF2C8E" w:rsidP="00CF2C8E">
      <w:pPr>
        <w:pStyle w:val="30"/>
        <w:numPr>
          <w:ilvl w:val="2"/>
          <w:numId w:val="8"/>
        </w:numPr>
        <w:overflowPunct w:val="0"/>
        <w:autoSpaceDE w:val="0"/>
        <w:autoSpaceDN w:val="0"/>
        <w:bidi/>
        <w:adjustRightInd w:val="0"/>
        <w:spacing w:before="0" w:after="120"/>
        <w:textAlignment w:val="baseline"/>
        <w:rPr>
          <w:bCs w:val="0"/>
          <w:szCs w:val="24"/>
        </w:rPr>
      </w:pPr>
      <w:r w:rsidRPr="00986641">
        <w:rPr>
          <w:rFonts w:hint="cs"/>
          <w:bCs w:val="0"/>
          <w:szCs w:val="24"/>
          <w:rtl/>
        </w:rPr>
        <w:t>הפרת חובה חקוקה או הפרת הוראות שניתנו למציע על ידי המזמין או מי מעובדיו;</w:t>
      </w:r>
    </w:p>
    <w:p w:rsidR="00CF2C8E" w:rsidRPr="00986641" w:rsidRDefault="00CF2C8E" w:rsidP="00CF2C8E">
      <w:pPr>
        <w:pStyle w:val="30"/>
        <w:numPr>
          <w:ilvl w:val="2"/>
          <w:numId w:val="8"/>
        </w:numPr>
        <w:overflowPunct w:val="0"/>
        <w:autoSpaceDE w:val="0"/>
        <w:autoSpaceDN w:val="0"/>
        <w:bidi/>
        <w:adjustRightInd w:val="0"/>
        <w:spacing w:before="0" w:after="120"/>
        <w:textAlignment w:val="baseline"/>
        <w:rPr>
          <w:bCs w:val="0"/>
          <w:szCs w:val="24"/>
        </w:rPr>
      </w:pPr>
      <w:r w:rsidRPr="00986641">
        <w:rPr>
          <w:rFonts w:hint="cs"/>
          <w:bCs w:val="0"/>
          <w:szCs w:val="24"/>
          <w:rtl/>
        </w:rPr>
        <w:t>פעולה שלא בדרך המקובלת או שלא בתום לב;</w:t>
      </w:r>
    </w:p>
    <w:p w:rsidR="00CF2C8E" w:rsidRPr="00986641" w:rsidRDefault="00CF2C8E" w:rsidP="00CF2C8E">
      <w:pPr>
        <w:pStyle w:val="30"/>
        <w:numPr>
          <w:ilvl w:val="2"/>
          <w:numId w:val="8"/>
        </w:numPr>
        <w:overflowPunct w:val="0"/>
        <w:autoSpaceDE w:val="0"/>
        <w:autoSpaceDN w:val="0"/>
        <w:bidi/>
        <w:adjustRightInd w:val="0"/>
        <w:spacing w:before="0" w:after="120"/>
        <w:textAlignment w:val="baseline"/>
        <w:rPr>
          <w:bCs w:val="0"/>
          <w:szCs w:val="24"/>
        </w:rPr>
      </w:pPr>
      <w:r w:rsidRPr="00986641">
        <w:rPr>
          <w:rFonts w:hint="cs"/>
          <w:bCs w:val="0"/>
          <w:szCs w:val="24"/>
          <w:rtl/>
        </w:rPr>
        <w:t xml:space="preserve">פעולה שנעשתה ברשלנות. </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 w:val="24"/>
          <w:szCs w:val="24"/>
        </w:rPr>
      </w:pPr>
      <w:r w:rsidRPr="00986641">
        <w:rPr>
          <w:rFonts w:hint="cs"/>
          <w:b w:val="0"/>
          <w:bCs w:val="0"/>
          <w:sz w:val="24"/>
          <w:szCs w:val="24"/>
          <w:rtl/>
        </w:rPr>
        <w:t xml:space="preserve">המציע יהיה האחראי היחידי והבלעדי לכל תביעת נזיקין מטעם אנשי הצוות, עובדיו ו/או כל הבאים מכוחם </w:t>
      </w:r>
      <w:r w:rsidRPr="00986641">
        <w:rPr>
          <w:rFonts w:ascii="David" w:hint="cs"/>
          <w:b w:val="0"/>
          <w:bCs w:val="0"/>
          <w:sz w:val="24"/>
          <w:szCs w:val="24"/>
          <w:rtl/>
        </w:rPr>
        <w:t>אלא</w:t>
      </w:r>
      <w:r w:rsidRPr="00986641">
        <w:rPr>
          <w:rFonts w:ascii="David"/>
          <w:b w:val="0"/>
          <w:bCs w:val="0"/>
          <w:sz w:val="24"/>
          <w:szCs w:val="24"/>
        </w:rPr>
        <w:t xml:space="preserve"> </w:t>
      </w:r>
      <w:r w:rsidRPr="00986641">
        <w:rPr>
          <w:rFonts w:ascii="David" w:hint="cs"/>
          <w:b w:val="0"/>
          <w:bCs w:val="0"/>
          <w:sz w:val="24"/>
          <w:szCs w:val="24"/>
          <w:rtl/>
        </w:rPr>
        <w:t>אם ארע</w:t>
      </w:r>
      <w:r w:rsidRPr="00986641">
        <w:rPr>
          <w:rFonts w:ascii="David"/>
          <w:b w:val="0"/>
          <w:bCs w:val="0"/>
          <w:sz w:val="24"/>
          <w:szCs w:val="24"/>
        </w:rPr>
        <w:t xml:space="preserve"> </w:t>
      </w:r>
      <w:r w:rsidRPr="00986641">
        <w:rPr>
          <w:rFonts w:ascii="David" w:hint="cs"/>
          <w:b w:val="0"/>
          <w:bCs w:val="0"/>
          <w:sz w:val="24"/>
          <w:szCs w:val="24"/>
          <w:rtl/>
        </w:rPr>
        <w:t>הנזק</w:t>
      </w:r>
      <w:r w:rsidRPr="00986641">
        <w:rPr>
          <w:rFonts w:ascii="David"/>
          <w:b w:val="0"/>
          <w:bCs w:val="0"/>
          <w:sz w:val="24"/>
          <w:szCs w:val="24"/>
        </w:rPr>
        <w:t xml:space="preserve"> </w:t>
      </w:r>
      <w:r w:rsidRPr="00986641">
        <w:rPr>
          <w:rFonts w:ascii="David" w:hint="cs"/>
          <w:b w:val="0"/>
          <w:bCs w:val="0"/>
          <w:sz w:val="24"/>
          <w:szCs w:val="24"/>
          <w:rtl/>
        </w:rPr>
        <w:t>בשל</w:t>
      </w:r>
      <w:r w:rsidRPr="00986641">
        <w:rPr>
          <w:rFonts w:ascii="David"/>
          <w:b w:val="0"/>
          <w:bCs w:val="0"/>
          <w:sz w:val="24"/>
          <w:szCs w:val="24"/>
        </w:rPr>
        <w:t xml:space="preserve"> </w:t>
      </w:r>
      <w:r w:rsidRPr="00986641">
        <w:rPr>
          <w:rFonts w:ascii="David" w:hint="cs"/>
          <w:b w:val="0"/>
          <w:bCs w:val="0"/>
          <w:sz w:val="24"/>
          <w:szCs w:val="24"/>
          <w:rtl/>
        </w:rPr>
        <w:t>מעשה</w:t>
      </w:r>
      <w:r w:rsidRPr="00986641">
        <w:rPr>
          <w:rFonts w:ascii="David"/>
          <w:b w:val="0"/>
          <w:bCs w:val="0"/>
          <w:sz w:val="24"/>
          <w:szCs w:val="24"/>
        </w:rPr>
        <w:t xml:space="preserve"> </w:t>
      </w:r>
      <w:r w:rsidRPr="00986641">
        <w:rPr>
          <w:rFonts w:ascii="David" w:hint="cs"/>
          <w:b w:val="0"/>
          <w:bCs w:val="0"/>
          <w:sz w:val="24"/>
          <w:szCs w:val="24"/>
          <w:rtl/>
        </w:rPr>
        <w:t>ו</w:t>
      </w:r>
      <w:r w:rsidRPr="00986641">
        <w:rPr>
          <w:rFonts w:ascii="David"/>
          <w:b w:val="0"/>
          <w:bCs w:val="0"/>
          <w:sz w:val="24"/>
          <w:szCs w:val="24"/>
        </w:rPr>
        <w:t>/</w:t>
      </w:r>
      <w:r w:rsidRPr="00986641">
        <w:rPr>
          <w:rFonts w:ascii="David" w:hint="cs"/>
          <w:b w:val="0"/>
          <w:bCs w:val="0"/>
          <w:sz w:val="24"/>
          <w:szCs w:val="24"/>
          <w:rtl/>
        </w:rPr>
        <w:t>או</w:t>
      </w:r>
      <w:r w:rsidRPr="00986641">
        <w:rPr>
          <w:rFonts w:ascii="David"/>
          <w:b w:val="0"/>
          <w:bCs w:val="0"/>
          <w:sz w:val="24"/>
          <w:szCs w:val="24"/>
        </w:rPr>
        <w:t xml:space="preserve"> </w:t>
      </w:r>
      <w:r w:rsidRPr="00986641">
        <w:rPr>
          <w:rFonts w:ascii="David" w:hint="cs"/>
          <w:b w:val="0"/>
          <w:bCs w:val="0"/>
          <w:sz w:val="24"/>
          <w:szCs w:val="24"/>
          <w:rtl/>
        </w:rPr>
        <w:t>מחדל</w:t>
      </w:r>
      <w:r w:rsidRPr="00986641">
        <w:rPr>
          <w:rFonts w:ascii="David"/>
          <w:b w:val="0"/>
          <w:bCs w:val="0"/>
          <w:sz w:val="24"/>
          <w:szCs w:val="24"/>
        </w:rPr>
        <w:t xml:space="preserve"> </w:t>
      </w:r>
      <w:r w:rsidRPr="00986641">
        <w:rPr>
          <w:rFonts w:ascii="David" w:hint="cs"/>
          <w:b w:val="0"/>
          <w:bCs w:val="0"/>
          <w:sz w:val="24"/>
          <w:szCs w:val="24"/>
          <w:rtl/>
        </w:rPr>
        <w:t>של</w:t>
      </w:r>
      <w:r w:rsidRPr="00986641">
        <w:rPr>
          <w:rFonts w:ascii="David"/>
          <w:b w:val="0"/>
          <w:bCs w:val="0"/>
          <w:sz w:val="24"/>
          <w:szCs w:val="24"/>
        </w:rPr>
        <w:t xml:space="preserve"> </w:t>
      </w:r>
      <w:r w:rsidRPr="00986641">
        <w:rPr>
          <w:rFonts w:ascii="David" w:hint="cs"/>
          <w:b w:val="0"/>
          <w:bCs w:val="0"/>
          <w:sz w:val="24"/>
          <w:szCs w:val="24"/>
          <w:rtl/>
        </w:rPr>
        <w:t>המזמין.</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 w:val="24"/>
          <w:szCs w:val="24"/>
        </w:rPr>
      </w:pPr>
      <w:r w:rsidRPr="00986641">
        <w:rPr>
          <w:rFonts w:hint="cs"/>
          <w:b w:val="0"/>
          <w:bCs w:val="0"/>
          <w:sz w:val="24"/>
          <w:szCs w:val="24"/>
          <w:rtl/>
        </w:rPr>
        <w:t xml:space="preserve">המזמין, עובדיו והבאים מכוחו לא </w:t>
      </w:r>
      <w:proofErr w:type="spellStart"/>
      <w:r w:rsidRPr="00986641">
        <w:rPr>
          <w:rFonts w:hint="cs"/>
          <w:b w:val="0"/>
          <w:bCs w:val="0"/>
          <w:sz w:val="24"/>
          <w:szCs w:val="24"/>
          <w:rtl/>
        </w:rPr>
        <w:t>ישאו</w:t>
      </w:r>
      <w:proofErr w:type="spellEnd"/>
      <w:r w:rsidRPr="00986641">
        <w:rPr>
          <w:rFonts w:hint="cs"/>
          <w:b w:val="0"/>
          <w:bCs w:val="0"/>
          <w:sz w:val="24"/>
          <w:szCs w:val="24"/>
          <w:rtl/>
        </w:rPr>
        <w:t xml:space="preserve"> בכל תשלום, הוצאה, אובדן, או נזק מכל סוג שייגרם למציע ו/או לאנשי הצוות ו/או לעובדיו ו/או לכל מי שבא מכוחו.</w:t>
      </w:r>
    </w:p>
    <w:p w:rsidR="00CF2C8E" w:rsidRPr="008B27E3" w:rsidRDefault="00CF2C8E" w:rsidP="00CF2C8E">
      <w:pPr>
        <w:pStyle w:val="10"/>
        <w:rPr>
          <w:b w:val="0"/>
          <w:bCs w:val="0"/>
          <w:szCs w:val="24"/>
          <w:rtl/>
        </w:rPr>
      </w:pPr>
    </w:p>
    <w:p w:rsidR="00CF2C8E" w:rsidRPr="001D7BDB" w:rsidRDefault="00CF2C8E" w:rsidP="00CF2C8E">
      <w:pPr>
        <w:pStyle w:val="10"/>
        <w:numPr>
          <w:ilvl w:val="0"/>
          <w:numId w:val="8"/>
        </w:numPr>
        <w:tabs>
          <w:tab w:val="left" w:pos="283"/>
        </w:tabs>
        <w:overflowPunct w:val="0"/>
        <w:autoSpaceDE w:val="0"/>
        <w:autoSpaceDN w:val="0"/>
        <w:adjustRightInd w:val="0"/>
        <w:spacing w:after="120"/>
        <w:textAlignment w:val="baseline"/>
        <w:rPr>
          <w:szCs w:val="24"/>
          <w:rtl/>
        </w:rPr>
      </w:pPr>
      <w:r w:rsidRPr="001D7BDB">
        <w:rPr>
          <w:rFonts w:hint="cs"/>
          <w:szCs w:val="24"/>
          <w:rtl/>
        </w:rPr>
        <w:t>ביטוח לאומי, ביטוח בריאות ותשלומים סוציאליי</w:t>
      </w:r>
      <w:r w:rsidRPr="001D7BDB">
        <w:rPr>
          <w:rFonts w:hint="eastAsia"/>
          <w:szCs w:val="24"/>
          <w:rtl/>
        </w:rPr>
        <w:t>ם</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המציע מצהיר שהוא משלם כדין, מס הכנסה, דמי ביטוח לאומי וביטוח בריאות החלים עליו.</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המציע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המציע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המציע מתחייב להמשיך ולהפריש כסדרם את כל התשלומים הסוציאליי</w:t>
      </w:r>
      <w:r w:rsidRPr="00986641">
        <w:rPr>
          <w:rFonts w:hint="eastAsia"/>
          <w:b w:val="0"/>
          <w:bCs w:val="0"/>
          <w:szCs w:val="24"/>
          <w:rtl/>
        </w:rPr>
        <w:t>ם</w:t>
      </w:r>
      <w:r w:rsidRPr="00986641">
        <w:rPr>
          <w:rFonts w:hint="cs"/>
          <w:b w:val="0"/>
          <w:bCs w:val="0"/>
          <w:szCs w:val="24"/>
          <w:rtl/>
        </w:rPr>
        <w:t xml:space="preserve"> החלים עליו בין על פי </w:t>
      </w:r>
      <w:proofErr w:type="spellStart"/>
      <w:r w:rsidRPr="00986641">
        <w:rPr>
          <w:rFonts w:hint="cs"/>
          <w:b w:val="0"/>
          <w:bCs w:val="0"/>
          <w:szCs w:val="24"/>
          <w:rtl/>
        </w:rPr>
        <w:t>חוק,הסכם</w:t>
      </w:r>
      <w:proofErr w:type="spellEnd"/>
      <w:r w:rsidRPr="00986641">
        <w:rPr>
          <w:rFonts w:hint="cs"/>
          <w:b w:val="0"/>
          <w:bCs w:val="0"/>
          <w:szCs w:val="24"/>
          <w:rtl/>
        </w:rPr>
        <w:t xml:space="preserve"> קיבוצי, צו הרחבה, הסכם אחר, נוהג או סיבה אחרת.</w:t>
      </w:r>
    </w:p>
    <w:p w:rsidR="00CF2C8E" w:rsidRPr="00986641" w:rsidRDefault="00CF2C8E" w:rsidP="00CF2C8E">
      <w:pPr>
        <w:widowControl w:val="0"/>
        <w:spacing w:line="360" w:lineRule="auto"/>
        <w:rPr>
          <w:rtl/>
        </w:rPr>
      </w:pPr>
    </w:p>
    <w:p w:rsidR="00CF2C8E" w:rsidRPr="00D65909"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tl/>
        </w:rPr>
      </w:pPr>
      <w:r w:rsidRPr="001D7BDB">
        <w:rPr>
          <w:rFonts w:hint="cs"/>
          <w:szCs w:val="24"/>
          <w:rtl/>
        </w:rPr>
        <w:t>שמירה על הוראות החוק</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המציע מתחייב לשמור בקפדנות על הוראות כל דין החל בקשר לקיומו של הסכם זה ומתן השירותים.</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המציע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 על המציע להעביר למזמין הצהרה כאמור בכתב.</w:t>
      </w:r>
    </w:p>
    <w:p w:rsidR="00CF2C8E" w:rsidRPr="00986641"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tl/>
        </w:rPr>
      </w:pPr>
      <w:r w:rsidRPr="00986641">
        <w:rPr>
          <w:rFonts w:hint="cs"/>
          <w:szCs w:val="24"/>
          <w:rtl/>
        </w:rPr>
        <w:lastRenderedPageBreak/>
        <w:t>איסור הסבה ו/או העברת ביצוע העבודה לאחר</w:t>
      </w:r>
    </w:p>
    <w:p w:rsidR="00CF2C8E" w:rsidRPr="00986641" w:rsidRDefault="00CF2C8E" w:rsidP="00CF2C8E">
      <w:pPr>
        <w:pStyle w:val="10"/>
        <w:numPr>
          <w:ilvl w:val="1"/>
          <w:numId w:val="8"/>
        </w:numPr>
        <w:tabs>
          <w:tab w:val="left" w:pos="283"/>
        </w:tabs>
        <w:overflowPunct w:val="0"/>
        <w:autoSpaceDE w:val="0"/>
        <w:autoSpaceDN w:val="0"/>
        <w:adjustRightInd w:val="0"/>
        <w:spacing w:after="120"/>
        <w:ind w:right="283"/>
        <w:textAlignment w:val="baseline"/>
        <w:rPr>
          <w:b w:val="0"/>
          <w:bCs w:val="0"/>
          <w:szCs w:val="24"/>
          <w:rtl/>
        </w:rPr>
      </w:pPr>
      <w:r w:rsidRPr="00986641">
        <w:rPr>
          <w:rFonts w:hint="cs"/>
          <w:b w:val="0"/>
          <w:bCs w:val="0"/>
          <w:szCs w:val="24"/>
          <w:rtl/>
        </w:rPr>
        <w:t>המציע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המציע מהתחייבות, אחריות או חובה כלשהי על פי דין והסכם.</w:t>
      </w:r>
    </w:p>
    <w:p w:rsidR="00CF2C8E" w:rsidRPr="00986641" w:rsidRDefault="00CF2C8E" w:rsidP="00CF2C8E">
      <w:pPr>
        <w:pStyle w:val="10"/>
        <w:numPr>
          <w:ilvl w:val="1"/>
          <w:numId w:val="8"/>
        </w:numPr>
        <w:tabs>
          <w:tab w:val="left" w:pos="283"/>
        </w:tabs>
        <w:overflowPunct w:val="0"/>
        <w:autoSpaceDE w:val="0"/>
        <w:autoSpaceDN w:val="0"/>
        <w:adjustRightInd w:val="0"/>
        <w:spacing w:after="120"/>
        <w:ind w:right="283"/>
        <w:textAlignment w:val="baseline"/>
        <w:rPr>
          <w:b w:val="0"/>
          <w:bCs w:val="0"/>
          <w:szCs w:val="24"/>
        </w:rPr>
      </w:pPr>
      <w:r w:rsidRPr="00986641">
        <w:rPr>
          <w:rFonts w:hint="cs"/>
          <w:b w:val="0"/>
          <w:bCs w:val="0"/>
          <w:szCs w:val="24"/>
          <w:rtl/>
        </w:rPr>
        <w:t xml:space="preserve"> במידה והמציע הינו תאגיד הרי שהעברת השליטה בתאגיד תהווה העברה אסורה של</w:t>
      </w:r>
      <w:r w:rsidRPr="00D65909">
        <w:rPr>
          <w:rFonts w:hint="cs"/>
          <w:szCs w:val="24"/>
          <w:rtl/>
        </w:rPr>
        <w:t xml:space="preserve"> </w:t>
      </w:r>
      <w:r w:rsidRPr="00986641">
        <w:rPr>
          <w:rFonts w:hint="cs"/>
          <w:b w:val="0"/>
          <w:bCs w:val="0"/>
          <w:szCs w:val="24"/>
          <w:rtl/>
        </w:rPr>
        <w:t>ביצוע ההסכם.</w:t>
      </w:r>
    </w:p>
    <w:p w:rsidR="00CF2C8E" w:rsidRPr="00986641" w:rsidRDefault="00CF2C8E" w:rsidP="00CF2C8E">
      <w:pPr>
        <w:pStyle w:val="10"/>
        <w:numPr>
          <w:ilvl w:val="1"/>
          <w:numId w:val="8"/>
        </w:numPr>
        <w:tabs>
          <w:tab w:val="left" w:pos="283"/>
        </w:tabs>
        <w:overflowPunct w:val="0"/>
        <w:autoSpaceDE w:val="0"/>
        <w:autoSpaceDN w:val="0"/>
        <w:adjustRightInd w:val="0"/>
        <w:spacing w:after="120"/>
        <w:ind w:right="283"/>
        <w:textAlignment w:val="baseline"/>
        <w:rPr>
          <w:b w:val="0"/>
          <w:bCs w:val="0"/>
          <w:szCs w:val="24"/>
          <w:rtl/>
        </w:rPr>
      </w:pPr>
      <w:r w:rsidRPr="00986641">
        <w:rPr>
          <w:rFonts w:hint="cs"/>
          <w:b w:val="0"/>
          <w:bCs w:val="0"/>
          <w:szCs w:val="24"/>
          <w:rtl/>
        </w:rPr>
        <w:t>העברת שליטה לצורך סעיף זה תחשב העברת מניות מונפקות או הקצאת מניות רשומות אשר כתוצאה מכך השליטה ב-50% או יותר מהון המניות המונפק של התאגיד ו/או הזכות למנות 50% או יותר מדירקטוריון התאגיד עוברת מבעל המניות אשר החזיק בה במועד כריתת הסכם זה.</w:t>
      </w:r>
    </w:p>
    <w:p w:rsidR="00CF2C8E" w:rsidRPr="001D7BDB"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tl/>
        </w:rPr>
      </w:pPr>
      <w:r w:rsidRPr="001D7BDB">
        <w:rPr>
          <w:rFonts w:hint="cs"/>
          <w:szCs w:val="24"/>
          <w:rtl/>
        </w:rPr>
        <w:t>וויתור</w:t>
      </w:r>
    </w:p>
    <w:p w:rsidR="00CF2C8E" w:rsidRPr="001D7BDB" w:rsidRDefault="00CF2C8E" w:rsidP="00CF2C8E">
      <w:pPr>
        <w:pStyle w:val="N1"/>
        <w:widowControl w:val="0"/>
        <w:spacing w:line="360" w:lineRule="auto"/>
        <w:ind w:left="213"/>
        <w:rPr>
          <w:sz w:val="24"/>
          <w:rtl/>
        </w:rPr>
      </w:pPr>
      <w:r w:rsidRPr="001D7BDB">
        <w:rPr>
          <w:rFonts w:hint="cs"/>
          <w:sz w:val="24"/>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CF2C8E" w:rsidRPr="001F6957"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Pr>
      </w:pPr>
      <w:r w:rsidRPr="001F6957">
        <w:rPr>
          <w:rFonts w:hint="cs"/>
          <w:szCs w:val="24"/>
          <w:rtl/>
        </w:rPr>
        <w:t>תמורה</w:t>
      </w:r>
    </w:p>
    <w:p w:rsidR="00CF2C8E" w:rsidRPr="00D65909" w:rsidRDefault="00CF2C8E" w:rsidP="00CF2C8E">
      <w:pPr>
        <w:pStyle w:val="20"/>
        <w:numPr>
          <w:ilvl w:val="1"/>
          <w:numId w:val="8"/>
        </w:numPr>
        <w:overflowPunct w:val="0"/>
        <w:autoSpaceDE w:val="0"/>
        <w:autoSpaceDN w:val="0"/>
        <w:adjustRightInd w:val="0"/>
        <w:spacing w:before="0" w:after="120"/>
        <w:textAlignment w:val="baseline"/>
        <w:rPr>
          <w:szCs w:val="24"/>
          <w:rtl/>
        </w:rPr>
      </w:pPr>
      <w:r w:rsidRPr="00D65909">
        <w:rPr>
          <w:rFonts w:ascii="David" w:hAnsi="David" w:hint="cs"/>
          <w:i/>
          <w:szCs w:val="24"/>
          <w:rtl/>
        </w:rPr>
        <w:t>בתמורה למתן השירותים במלואם ולשביעות רצונו המלאה של המזמין יהא ה</w:t>
      </w:r>
      <w:r>
        <w:rPr>
          <w:rFonts w:ascii="David" w:hAnsi="David" w:hint="cs"/>
          <w:i/>
          <w:szCs w:val="24"/>
          <w:rtl/>
        </w:rPr>
        <w:t>מציע</w:t>
      </w:r>
      <w:r w:rsidRPr="00D65909">
        <w:rPr>
          <w:rFonts w:ascii="David" w:hAnsi="David" w:hint="cs"/>
          <w:i/>
          <w:szCs w:val="24"/>
          <w:rtl/>
        </w:rPr>
        <w:t xml:space="preserve"> זכאי לקבל מאת הגוף המבוקר תמורה בהתאם לשעות עבודתו בפועל, בהתאם לדרישתו של המזמין לא</w:t>
      </w:r>
      <w:r>
        <w:rPr>
          <w:rFonts w:ascii="David" w:hAnsi="David" w:hint="cs"/>
          <w:i/>
          <w:szCs w:val="24"/>
          <w:rtl/>
        </w:rPr>
        <w:t>ספקת</w:t>
      </w:r>
      <w:r w:rsidRPr="00D65909">
        <w:rPr>
          <w:rFonts w:ascii="David" w:hAnsi="David" w:hint="cs"/>
          <w:i/>
          <w:szCs w:val="24"/>
          <w:rtl/>
        </w:rPr>
        <w:t xml:space="preserve"> שעות עבודה, כפי שתהיינה, בהתאם לצרכיו, ורק לאחר שנתקבל לכמות זו אישורו של המזמין ו/או נציג מטעמו, מראש להיקף השעות. </w:t>
      </w:r>
    </w:p>
    <w:p w:rsidR="00CF2C8E" w:rsidRPr="00D65909" w:rsidRDefault="00CF2C8E" w:rsidP="00986641">
      <w:pPr>
        <w:pStyle w:val="20"/>
        <w:numPr>
          <w:ilvl w:val="1"/>
          <w:numId w:val="8"/>
        </w:numPr>
        <w:overflowPunct w:val="0"/>
        <w:autoSpaceDE w:val="0"/>
        <w:autoSpaceDN w:val="0"/>
        <w:adjustRightInd w:val="0"/>
        <w:spacing w:before="0" w:after="120"/>
        <w:textAlignment w:val="baseline"/>
        <w:rPr>
          <w:color w:val="000000"/>
          <w:szCs w:val="24"/>
          <w:rtl/>
        </w:rPr>
      </w:pPr>
      <w:r w:rsidRPr="00D65909">
        <w:rPr>
          <w:rFonts w:hint="cs"/>
          <w:szCs w:val="24"/>
          <w:rtl/>
        </w:rPr>
        <w:t>חישוב התמורה יעשה בהתאם להצעת המחיר הסופית של ה</w:t>
      </w:r>
      <w:r>
        <w:rPr>
          <w:rFonts w:hint="cs"/>
          <w:szCs w:val="24"/>
          <w:rtl/>
        </w:rPr>
        <w:t>מציע (להלן: _____כולל מע"מ)</w:t>
      </w:r>
      <w:r w:rsidRPr="003B64CA">
        <w:rPr>
          <w:rFonts w:hint="cs"/>
          <w:szCs w:val="24"/>
          <w:rtl/>
        </w:rPr>
        <w:t>. סך התמורה הסופית והמוחלטת שתשולם ל</w:t>
      </w:r>
      <w:r>
        <w:rPr>
          <w:rFonts w:hint="cs"/>
          <w:szCs w:val="24"/>
          <w:rtl/>
        </w:rPr>
        <w:t>זוכה/זוכים</w:t>
      </w:r>
      <w:r w:rsidRPr="003B64CA">
        <w:rPr>
          <w:rFonts w:hint="cs"/>
          <w:szCs w:val="24"/>
          <w:rtl/>
        </w:rPr>
        <w:t xml:space="preserve"> במשך תקופת ההתקשרות לא תעלה על </w:t>
      </w:r>
      <w:r>
        <w:rPr>
          <w:rFonts w:hint="cs"/>
          <w:szCs w:val="24"/>
          <w:rtl/>
        </w:rPr>
        <w:t>300,000</w:t>
      </w:r>
      <w:r w:rsidRPr="003B64CA">
        <w:rPr>
          <w:rFonts w:hint="cs"/>
          <w:szCs w:val="24"/>
          <w:rtl/>
        </w:rPr>
        <w:t>ש"ח</w:t>
      </w:r>
      <w:r w:rsidRPr="00D65909">
        <w:rPr>
          <w:rFonts w:hint="cs"/>
          <w:szCs w:val="24"/>
          <w:rtl/>
        </w:rPr>
        <w:t xml:space="preserve"> (כולל מע"מ) </w:t>
      </w:r>
      <w:r w:rsidRPr="00D65909">
        <w:rPr>
          <w:szCs w:val="24"/>
          <w:rtl/>
        </w:rPr>
        <w:t>(להלן</w:t>
      </w:r>
      <w:r w:rsidRPr="00D65909">
        <w:rPr>
          <w:rFonts w:hint="cs"/>
          <w:szCs w:val="24"/>
          <w:rtl/>
        </w:rPr>
        <w:t xml:space="preserve"> - </w:t>
      </w:r>
      <w:r w:rsidRPr="00D65909">
        <w:rPr>
          <w:szCs w:val="24"/>
          <w:rtl/>
        </w:rPr>
        <w:t>התמורה)</w:t>
      </w:r>
      <w:r w:rsidRPr="00D65909">
        <w:rPr>
          <w:rFonts w:hint="cs"/>
          <w:szCs w:val="24"/>
          <w:rtl/>
        </w:rPr>
        <w:t>. יובהר בזאת כי סך התמורה מהווה אומדן בלבד, וכי המזמין אינו מתחייב לנצל את מלוא מכסת השעות המגעת לכדי התמורה הנקובה. למזמין שמורה הזכות להפסיק את ההתקשרות עם הזוכים בתום הז</w:t>
      </w:r>
      <w:r>
        <w:rPr>
          <w:rFonts w:hint="cs"/>
          <w:szCs w:val="24"/>
          <w:rtl/>
        </w:rPr>
        <w:t>ד</w:t>
      </w:r>
      <w:r w:rsidRPr="00D65909">
        <w:rPr>
          <w:rFonts w:hint="cs"/>
          <w:szCs w:val="24"/>
          <w:rtl/>
        </w:rPr>
        <w:t>קקותו לשירותים או מכל סיבה שהיא, וסך התמורה הסופית תקבע בהתאם להיקף השירותים שניתן עד לאותה עת.</w:t>
      </w:r>
    </w:p>
    <w:p w:rsidR="00CF2C8E" w:rsidRPr="001D7BDB" w:rsidRDefault="00CF2C8E" w:rsidP="00986641">
      <w:pPr>
        <w:widowControl w:val="0"/>
        <w:numPr>
          <w:ilvl w:val="1"/>
          <w:numId w:val="8"/>
        </w:numPr>
        <w:spacing w:line="360" w:lineRule="auto"/>
      </w:pPr>
      <w:r>
        <w:rPr>
          <w:rFonts w:hint="cs"/>
          <w:rtl/>
        </w:rPr>
        <w:t>הוצאות שירותי הייעוץ</w:t>
      </w:r>
      <w:r w:rsidR="00401A80">
        <w:rPr>
          <w:rFonts w:hint="cs"/>
          <w:rtl/>
        </w:rPr>
        <w:t xml:space="preserve"> הרפואי</w:t>
      </w:r>
      <w:r>
        <w:rPr>
          <w:rFonts w:hint="cs"/>
          <w:rtl/>
        </w:rPr>
        <w:t xml:space="preserve"> </w:t>
      </w:r>
      <w:r w:rsidRPr="001D7BDB">
        <w:rPr>
          <w:rFonts w:hint="cs"/>
          <w:rtl/>
        </w:rPr>
        <w:t>מוטלות על הגוף המבוקר, וזאת בהתאם לסמכות שניתנה למפקח</w:t>
      </w:r>
      <w:r w:rsidRPr="001D7BDB">
        <w:rPr>
          <w:rFonts w:hint="cs"/>
        </w:rPr>
        <w:t xml:space="preserve"> </w:t>
      </w:r>
      <w:r w:rsidRPr="001D7BDB">
        <w:rPr>
          <w:rFonts w:hint="cs"/>
          <w:rtl/>
        </w:rPr>
        <w:t>לפי סעיף</w:t>
      </w:r>
      <w:r w:rsidRPr="001D7BDB">
        <w:rPr>
          <w:rFonts w:hint="cs"/>
        </w:rPr>
        <w:t xml:space="preserve"> </w:t>
      </w:r>
      <w:r w:rsidRPr="001D7BDB">
        <w:rPr>
          <w:rFonts w:hint="cs"/>
          <w:rtl/>
        </w:rPr>
        <w:t>97 לחוק הפיקוח על שירותים פיננסיים (ביטוח)</w:t>
      </w:r>
      <w:r w:rsidR="00986641">
        <w:rPr>
          <w:rFonts w:hint="cs"/>
          <w:rtl/>
        </w:rPr>
        <w:t xml:space="preserve">. </w:t>
      </w:r>
      <w:r w:rsidRPr="001D7BDB">
        <w:rPr>
          <w:rFonts w:hint="cs"/>
          <w:rtl/>
        </w:rPr>
        <w:t xml:space="preserve">בהתאם לכך, התמורה תשולם </w:t>
      </w:r>
      <w:r>
        <w:rPr>
          <w:rFonts w:hint="cs"/>
          <w:rtl/>
        </w:rPr>
        <w:t xml:space="preserve">על ידי </w:t>
      </w:r>
      <w:r w:rsidRPr="001D7BDB">
        <w:rPr>
          <w:rFonts w:hint="cs"/>
          <w:rtl/>
        </w:rPr>
        <w:t>הגוף המבוקר ישירות לזכות ה</w:t>
      </w:r>
      <w:r>
        <w:rPr>
          <w:rFonts w:hint="cs"/>
          <w:rtl/>
        </w:rPr>
        <w:t>מציע</w:t>
      </w:r>
      <w:r w:rsidRPr="001D7BDB">
        <w:rPr>
          <w:rFonts w:hint="cs"/>
          <w:rtl/>
        </w:rPr>
        <w:t xml:space="preserve">. </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rFonts w:ascii="Arial" w:hAnsi="Arial"/>
          <w:b w:val="0"/>
          <w:bCs w:val="0"/>
          <w:szCs w:val="24"/>
          <w:rtl/>
        </w:rPr>
      </w:pPr>
      <w:r w:rsidRPr="00986641">
        <w:rPr>
          <w:rFonts w:hint="cs"/>
          <w:b w:val="0"/>
          <w:bCs w:val="0"/>
          <w:szCs w:val="24"/>
          <w:rtl/>
        </w:rPr>
        <w:t>יובהר כי למעט תשלום התמורה, לא יהיה זכאי המציע לכל תשלום או הטבה אחרת בגין מתן השירותים לרבות תשלומים בגין הוצאות טלפון, דואר, צילומים, הדפסות, פקס, נסיעות, אש"ל, הכנת מסמכים ו/או אמצעי עזר שונים לביצוע העבודה וכיוצא באלה הוצאות.</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 xml:space="preserve">לא תשולם תמורה למציע אם לא סופקו בפועל שירותי הביקורת, לשביעות רצונו המלאה </w:t>
      </w:r>
      <w:r w:rsidRPr="00986641">
        <w:rPr>
          <w:rFonts w:hint="cs"/>
          <w:b w:val="0"/>
          <w:bCs w:val="0"/>
          <w:szCs w:val="24"/>
          <w:rtl/>
        </w:rPr>
        <w:lastRenderedPageBreak/>
        <w:t>של המזמין. תשלום למציע מותנה באישור החשבונית לרבות פירוט שעות עבודה, תאריכים ומבצע השירותים מטעם המציע וכל פרט אחר שיידרש ע"י המזמין בנוגע לשירותי הביקורת על-פי שיקול דעתו הבלעדי של המזמין, על ידי נציג המזמין לצורך מתן שירותים אלו, כי נתקבלו השירותים לשביעות רצונו המלאה של נציג המזמין.</w:t>
      </w:r>
    </w:p>
    <w:p w:rsidR="00CF2C8E" w:rsidRPr="002050A2"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2050A2">
        <w:rPr>
          <w:b w:val="0"/>
          <w:bCs w:val="0"/>
          <w:szCs w:val="24"/>
          <w:rtl/>
        </w:rPr>
        <w:t>המציע לא יהא זכאי לתמורה כלשהי בגין שירותים אשר ניתנו על ידי</w:t>
      </w:r>
      <w:r w:rsidRPr="002050A2">
        <w:rPr>
          <w:rFonts w:hint="cs"/>
          <w:b w:val="0"/>
          <w:bCs w:val="0"/>
          <w:szCs w:val="24"/>
          <w:rtl/>
        </w:rPr>
        <w:t xml:space="preserve"> עובדים מטעם המציע </w:t>
      </w:r>
      <w:r w:rsidRPr="002050A2">
        <w:rPr>
          <w:b w:val="0"/>
          <w:bCs w:val="0"/>
          <w:szCs w:val="24"/>
          <w:rtl/>
        </w:rPr>
        <w:t xml:space="preserve">שלא חתמו על התחייבות לשמירת סודיות </w:t>
      </w:r>
      <w:r w:rsidRPr="002050A2">
        <w:rPr>
          <w:rFonts w:hint="cs"/>
          <w:b w:val="0"/>
          <w:bCs w:val="0"/>
          <w:szCs w:val="24"/>
          <w:rtl/>
        </w:rPr>
        <w:t xml:space="preserve">והתחייבות להעדר ניגוד עניינים </w:t>
      </w:r>
      <w:r w:rsidRPr="002050A2">
        <w:rPr>
          <w:b w:val="0"/>
          <w:bCs w:val="0"/>
          <w:szCs w:val="24"/>
          <w:rtl/>
        </w:rPr>
        <w:t>המצורפ</w:t>
      </w:r>
      <w:r w:rsidRPr="002050A2">
        <w:rPr>
          <w:rFonts w:hint="cs"/>
          <w:b w:val="0"/>
          <w:bCs w:val="0"/>
          <w:szCs w:val="24"/>
          <w:rtl/>
        </w:rPr>
        <w:t>ו</w:t>
      </w:r>
      <w:r w:rsidRPr="002050A2">
        <w:rPr>
          <w:b w:val="0"/>
          <w:bCs w:val="0"/>
          <w:szCs w:val="24"/>
          <w:rtl/>
        </w:rPr>
        <w:t xml:space="preserve">ת </w:t>
      </w:r>
      <w:r w:rsidRPr="002050A2">
        <w:rPr>
          <w:rFonts w:hint="cs"/>
          <w:b w:val="0"/>
          <w:bCs w:val="0"/>
          <w:szCs w:val="24"/>
          <w:rtl/>
        </w:rPr>
        <w:t>כנספחים למכרז זה</w:t>
      </w:r>
      <w:r w:rsidRPr="002050A2">
        <w:rPr>
          <w:b w:val="0"/>
          <w:bCs w:val="0"/>
          <w:szCs w:val="24"/>
          <w:rtl/>
        </w:rPr>
        <w:t>.</w:t>
      </w:r>
    </w:p>
    <w:p w:rsidR="00CF2C8E" w:rsidRPr="002050A2"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2050A2">
        <w:rPr>
          <w:b w:val="0"/>
          <w:bCs w:val="0"/>
          <w:szCs w:val="24"/>
          <w:rtl/>
        </w:rPr>
        <w:t>המציע לא יהא זכאי לתמורה כלשהי בגין שירותים אשר ניתנו על ידי</w:t>
      </w:r>
      <w:r w:rsidRPr="002050A2">
        <w:rPr>
          <w:rFonts w:hint="cs"/>
          <w:b w:val="0"/>
          <w:bCs w:val="0"/>
          <w:szCs w:val="24"/>
          <w:rtl/>
        </w:rPr>
        <w:t xml:space="preserve"> עובד </w:t>
      </w:r>
      <w:r w:rsidRPr="002050A2">
        <w:rPr>
          <w:b w:val="0"/>
          <w:bCs w:val="0"/>
          <w:szCs w:val="24"/>
          <w:rtl/>
        </w:rPr>
        <w:t>שלא</w:t>
      </w:r>
      <w:r w:rsidRPr="002050A2">
        <w:rPr>
          <w:rFonts w:hint="cs"/>
          <w:b w:val="0"/>
          <w:bCs w:val="0"/>
          <w:szCs w:val="24"/>
          <w:rtl/>
        </w:rPr>
        <w:t xml:space="preserve"> קיבל את אישור המזמין לצורך מתן השירותים בהתאם למפורט בפניה ובהסכם זה</w:t>
      </w:r>
      <w:r w:rsidRPr="002050A2">
        <w:rPr>
          <w:b w:val="0"/>
          <w:bCs w:val="0"/>
          <w:szCs w:val="24"/>
          <w:rtl/>
        </w:rPr>
        <w:t>.</w:t>
      </w:r>
    </w:p>
    <w:p w:rsidR="00CF2C8E" w:rsidRPr="002050A2"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2050A2">
        <w:rPr>
          <w:rFonts w:hint="cs"/>
          <w:b w:val="0"/>
          <w:bCs w:val="0"/>
          <w:szCs w:val="24"/>
          <w:rtl/>
        </w:rPr>
        <w:t>למציע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rsidR="00CF2C8E" w:rsidRPr="002050A2"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2050A2">
        <w:rPr>
          <w:rFonts w:hint="cs"/>
          <w:b w:val="0"/>
          <w:bCs w:val="0"/>
          <w:szCs w:val="24"/>
          <w:rtl/>
        </w:rPr>
        <w:t>כללי התשלום המפורטים לעיל, ובכלל זה המועד לביצוע התשלום, כפופים להוראות החשב הכללי במשרד האוצר, כפי שמתפרסמים מעת לעת.</w:t>
      </w:r>
    </w:p>
    <w:p w:rsidR="00CF2C8E" w:rsidRPr="001D7BDB"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Pr>
      </w:pPr>
      <w:r w:rsidRPr="001D7BDB">
        <w:rPr>
          <w:rFonts w:hint="cs"/>
          <w:szCs w:val="24"/>
          <w:rtl/>
        </w:rPr>
        <w:t>הצמדת התמורה</w:t>
      </w:r>
    </w:p>
    <w:p w:rsidR="00CF2C8E" w:rsidRPr="002050A2" w:rsidRDefault="00CF2C8E" w:rsidP="00CF2C8E">
      <w:pPr>
        <w:pStyle w:val="10"/>
        <w:numPr>
          <w:ilvl w:val="1"/>
          <w:numId w:val="8"/>
        </w:numPr>
        <w:tabs>
          <w:tab w:val="left" w:pos="283"/>
        </w:tabs>
        <w:overflowPunct w:val="0"/>
        <w:autoSpaceDE w:val="0"/>
        <w:autoSpaceDN w:val="0"/>
        <w:adjustRightInd w:val="0"/>
        <w:spacing w:after="120"/>
        <w:ind w:right="283"/>
        <w:textAlignment w:val="baseline"/>
        <w:rPr>
          <w:b w:val="0"/>
          <w:bCs w:val="0"/>
          <w:szCs w:val="24"/>
          <w:rtl/>
        </w:rPr>
      </w:pPr>
      <w:r w:rsidRPr="002050A2">
        <w:rPr>
          <w:rFonts w:hint="cs"/>
          <w:b w:val="0"/>
          <w:bCs w:val="0"/>
          <w:szCs w:val="24"/>
          <w:rtl/>
        </w:rPr>
        <w:t>הצמדת התמורה למדד המחירים לצרכן (להלן – המדד) כפופה להוראות המפורטות להלן:</w:t>
      </w:r>
    </w:p>
    <w:p w:rsidR="00CF2C8E" w:rsidRPr="002050A2" w:rsidRDefault="00CF2C8E" w:rsidP="00CF2C8E">
      <w:pPr>
        <w:pStyle w:val="20"/>
        <w:numPr>
          <w:ilvl w:val="2"/>
          <w:numId w:val="8"/>
        </w:numPr>
        <w:overflowPunct w:val="0"/>
        <w:autoSpaceDE w:val="0"/>
        <w:autoSpaceDN w:val="0"/>
        <w:adjustRightInd w:val="0"/>
        <w:spacing w:before="0" w:after="120"/>
        <w:textAlignment w:val="baseline"/>
        <w:rPr>
          <w:b w:val="0"/>
          <w:bCs w:val="0"/>
          <w:szCs w:val="24"/>
        </w:rPr>
      </w:pPr>
      <w:r w:rsidRPr="002050A2">
        <w:rPr>
          <w:rFonts w:hint="cs"/>
          <w:b w:val="0"/>
          <w:bCs w:val="0"/>
          <w:szCs w:val="24"/>
          <w:rtl/>
        </w:rPr>
        <w:t xml:space="preserve">התמורה תוצמד למדד רק בתום 18 חודשי התקשרות, כאשר מדד הבסיס יהיה המדד הידוע בתום 18 חודשים ממועד האחרון להגשת הצעות </w:t>
      </w:r>
      <w:proofErr w:type="spellStart"/>
      <w:r w:rsidRPr="002050A2">
        <w:rPr>
          <w:rFonts w:hint="cs"/>
          <w:b w:val="0"/>
          <w:bCs w:val="0"/>
          <w:szCs w:val="24"/>
          <w:rtl/>
        </w:rPr>
        <w:t>שצויין</w:t>
      </w:r>
      <w:proofErr w:type="spellEnd"/>
      <w:r w:rsidRPr="002050A2">
        <w:rPr>
          <w:rFonts w:hint="cs"/>
          <w:b w:val="0"/>
          <w:bCs w:val="0"/>
          <w:szCs w:val="24"/>
          <w:rtl/>
        </w:rPr>
        <w:t xml:space="preserve"> במסמכי הפנייה.</w:t>
      </w:r>
    </w:p>
    <w:p w:rsidR="00CF2C8E" w:rsidRPr="001D7BDB" w:rsidRDefault="00CF2C8E" w:rsidP="00CF2C8E">
      <w:pPr>
        <w:pStyle w:val="20"/>
        <w:numPr>
          <w:ilvl w:val="2"/>
          <w:numId w:val="8"/>
        </w:numPr>
        <w:overflowPunct w:val="0"/>
        <w:autoSpaceDE w:val="0"/>
        <w:autoSpaceDN w:val="0"/>
        <w:adjustRightInd w:val="0"/>
        <w:spacing w:before="0" w:after="120"/>
        <w:textAlignment w:val="baseline"/>
        <w:rPr>
          <w:szCs w:val="24"/>
        </w:rPr>
      </w:pPr>
      <w:r w:rsidRPr="002050A2">
        <w:rPr>
          <w:rFonts w:hint="cs"/>
          <w:b w:val="0"/>
          <w:bCs w:val="0"/>
          <w:szCs w:val="24"/>
          <w:rtl/>
        </w:rPr>
        <w:t>על אף האמור לעיל, אם במהלך 18 החודשים הראשונים של ההתקשרות יחול שינוי במדד בשיעור שיעלה לכדי 4% ומעלה ממועד החתימה על ההסכם, תיעשה התאמה לשינויים, כך ששיעור ההתאמה יתבסס על ההפרש בין המדד הידוע במועד החתימה על ההסכם לבין המדד הקובע במועד הגשת החשבונית</w:t>
      </w:r>
      <w:r w:rsidRPr="001D7BDB">
        <w:rPr>
          <w:rFonts w:hint="cs"/>
          <w:szCs w:val="24"/>
          <w:rtl/>
        </w:rPr>
        <w:t xml:space="preserve">. </w:t>
      </w:r>
    </w:p>
    <w:p w:rsidR="00FA38FE" w:rsidRDefault="00FA38FE" w:rsidP="00FA38FE">
      <w:pPr>
        <w:pStyle w:val="12"/>
        <w:widowControl w:val="0"/>
        <w:numPr>
          <w:ilvl w:val="0"/>
          <w:numId w:val="8"/>
        </w:numPr>
        <w:rPr>
          <w:rFonts w:cs="David"/>
          <w:b/>
          <w:bCs/>
          <w:szCs w:val="24"/>
          <w:u w:val="single"/>
        </w:rPr>
      </w:pPr>
      <w:r w:rsidRPr="002A078C">
        <w:rPr>
          <w:rFonts w:cs="David" w:hint="cs"/>
          <w:b/>
          <w:bCs/>
          <w:szCs w:val="24"/>
          <w:u w:val="single"/>
          <w:rtl/>
        </w:rPr>
        <w:t xml:space="preserve">אבטחת מידע </w:t>
      </w:r>
    </w:p>
    <w:p w:rsidR="00FA38FE" w:rsidRDefault="00FA38FE" w:rsidP="00FA38FE">
      <w:pPr>
        <w:pStyle w:val="12"/>
        <w:widowControl w:val="0"/>
        <w:numPr>
          <w:ilvl w:val="1"/>
          <w:numId w:val="8"/>
        </w:numPr>
        <w:tabs>
          <w:tab w:val="clear" w:pos="1800"/>
          <w:tab w:val="left" w:pos="849"/>
        </w:tabs>
        <w:rPr>
          <w:rFonts w:cs="David"/>
          <w:b/>
          <w:bCs/>
          <w:szCs w:val="24"/>
          <w:u w:val="single"/>
        </w:rPr>
      </w:pPr>
      <w:r>
        <w:rPr>
          <w:rFonts w:cs="David" w:hint="cs"/>
          <w:b/>
          <w:bCs/>
          <w:szCs w:val="24"/>
          <w:u w:val="single"/>
          <w:rtl/>
        </w:rPr>
        <w:t>כללי</w:t>
      </w:r>
    </w:p>
    <w:p w:rsidR="00FA38FE" w:rsidRPr="00712DBE" w:rsidRDefault="00FA38FE" w:rsidP="00FA38FE">
      <w:pPr>
        <w:pStyle w:val="12"/>
        <w:widowControl w:val="0"/>
        <w:numPr>
          <w:ilvl w:val="2"/>
          <w:numId w:val="8"/>
        </w:numPr>
        <w:tabs>
          <w:tab w:val="clear" w:pos="1800"/>
          <w:tab w:val="left" w:pos="849"/>
        </w:tabs>
        <w:rPr>
          <w:rFonts w:cs="David"/>
          <w:szCs w:val="24"/>
        </w:rPr>
      </w:pPr>
      <w:r w:rsidRPr="00712DBE">
        <w:rPr>
          <w:rFonts w:cs="David" w:hint="cs"/>
          <w:szCs w:val="24"/>
          <w:rtl/>
        </w:rPr>
        <w:t>משרד האוצר הגדיר את נושא אבטחת המידע ושמירה על הגנת הפרטיות כנושא אסטרטגי ובעל חשיבות עליונה, ולפי כך כל ספק הנותן השירותים חייב לעמוד בדרישות המוגדרות בפרק זה.</w:t>
      </w:r>
    </w:p>
    <w:p w:rsidR="00FA38FE" w:rsidRPr="00712DBE" w:rsidRDefault="00FA38FE" w:rsidP="00FA38FE">
      <w:pPr>
        <w:pStyle w:val="12"/>
        <w:widowControl w:val="0"/>
        <w:numPr>
          <w:ilvl w:val="2"/>
          <w:numId w:val="8"/>
        </w:numPr>
        <w:tabs>
          <w:tab w:val="clear" w:pos="1800"/>
          <w:tab w:val="left" w:pos="849"/>
        </w:tabs>
        <w:rPr>
          <w:rFonts w:cs="David"/>
          <w:szCs w:val="24"/>
          <w:rtl/>
        </w:rPr>
      </w:pPr>
      <w:r w:rsidRPr="00712DBE">
        <w:rPr>
          <w:rFonts w:cs="David" w:hint="cs"/>
          <w:szCs w:val="24"/>
          <w:rtl/>
        </w:rPr>
        <w:t>סיווג וחיוניות של המידע ומערכות המידע</w:t>
      </w:r>
    </w:p>
    <w:p w:rsidR="00FA38FE" w:rsidRPr="00712DBE" w:rsidRDefault="00FA38FE" w:rsidP="00FA38FE">
      <w:pPr>
        <w:pStyle w:val="12"/>
        <w:widowControl w:val="0"/>
        <w:numPr>
          <w:ilvl w:val="3"/>
          <w:numId w:val="8"/>
        </w:numPr>
        <w:tabs>
          <w:tab w:val="clear" w:pos="1800"/>
          <w:tab w:val="left" w:pos="849"/>
        </w:tabs>
        <w:rPr>
          <w:rFonts w:cs="David"/>
          <w:szCs w:val="24"/>
        </w:rPr>
      </w:pPr>
      <w:r w:rsidRPr="00712DBE">
        <w:rPr>
          <w:rFonts w:cs="David" w:hint="cs"/>
          <w:szCs w:val="24"/>
          <w:rtl/>
        </w:rPr>
        <w:t>מערכות המידע מהוות את התשתית התפעולית של משרד האוצר והן חיוניות לפעולתו התקינה. פגיעה בהן עלולה לגרום לשיבוש או אף להפסקת מתן שירות ללקוחות המשרד. לפי הגדרה זו, מערכות המידע טעונות הגנה להבטחת ואבטחת הסודיות, השלמות, האמינות, השרידות וההמשכיות התפעולית.</w:t>
      </w:r>
    </w:p>
    <w:p w:rsidR="00FA38FE" w:rsidRPr="00712DBE" w:rsidRDefault="00FA38FE" w:rsidP="00FA38FE">
      <w:pPr>
        <w:pStyle w:val="12"/>
        <w:widowControl w:val="0"/>
        <w:numPr>
          <w:ilvl w:val="3"/>
          <w:numId w:val="8"/>
        </w:numPr>
        <w:tabs>
          <w:tab w:val="clear" w:pos="1800"/>
          <w:tab w:val="left" w:pos="849"/>
        </w:tabs>
        <w:rPr>
          <w:rFonts w:cs="David"/>
          <w:szCs w:val="24"/>
        </w:rPr>
      </w:pPr>
      <w:r w:rsidRPr="00712DBE">
        <w:rPr>
          <w:rFonts w:cs="David" w:hint="cs"/>
          <w:szCs w:val="24"/>
          <w:rtl/>
        </w:rPr>
        <w:lastRenderedPageBreak/>
        <w:t>מערכות</w:t>
      </w:r>
      <w:r w:rsidRPr="00712DBE">
        <w:rPr>
          <w:rFonts w:cs="David"/>
          <w:szCs w:val="24"/>
          <w:rtl/>
        </w:rPr>
        <w:t xml:space="preserve"> </w:t>
      </w:r>
      <w:r w:rsidRPr="00712DBE">
        <w:rPr>
          <w:rFonts w:cs="David" w:hint="cs"/>
          <w:szCs w:val="24"/>
          <w:rtl/>
        </w:rPr>
        <w:t>המידע</w:t>
      </w:r>
      <w:r w:rsidRPr="00712DBE">
        <w:rPr>
          <w:rFonts w:cs="David"/>
          <w:szCs w:val="24"/>
          <w:rtl/>
        </w:rPr>
        <w:t xml:space="preserve"> </w:t>
      </w:r>
      <w:r w:rsidRPr="00712DBE">
        <w:rPr>
          <w:rFonts w:cs="David" w:hint="cs"/>
          <w:szCs w:val="24"/>
          <w:rtl/>
        </w:rPr>
        <w:t>של</w:t>
      </w:r>
      <w:r w:rsidRPr="00712DBE">
        <w:rPr>
          <w:rFonts w:cs="David"/>
          <w:szCs w:val="24"/>
          <w:rtl/>
        </w:rPr>
        <w:t xml:space="preserve"> </w:t>
      </w:r>
      <w:r w:rsidRPr="00712DBE">
        <w:rPr>
          <w:rFonts w:cs="David" w:hint="cs"/>
          <w:szCs w:val="24"/>
          <w:rtl/>
        </w:rPr>
        <w:t>משרד האוצר</w:t>
      </w:r>
      <w:r w:rsidRPr="00712DBE">
        <w:rPr>
          <w:rFonts w:cs="David"/>
          <w:szCs w:val="24"/>
          <w:rtl/>
        </w:rPr>
        <w:t xml:space="preserve"> </w:t>
      </w:r>
      <w:r w:rsidRPr="00712DBE">
        <w:rPr>
          <w:rFonts w:cs="David" w:hint="cs"/>
          <w:szCs w:val="24"/>
          <w:rtl/>
        </w:rPr>
        <w:t>כוללות</w:t>
      </w:r>
      <w:r w:rsidRPr="00712DBE">
        <w:rPr>
          <w:rFonts w:cs="David"/>
          <w:szCs w:val="24"/>
          <w:rtl/>
        </w:rPr>
        <w:t xml:space="preserve"> </w:t>
      </w:r>
      <w:r w:rsidRPr="00712DBE">
        <w:rPr>
          <w:rFonts w:cs="David" w:hint="cs"/>
          <w:szCs w:val="24"/>
          <w:rtl/>
        </w:rPr>
        <w:t>מידע</w:t>
      </w:r>
      <w:r w:rsidRPr="00712DBE">
        <w:rPr>
          <w:rFonts w:cs="David"/>
          <w:szCs w:val="24"/>
          <w:rtl/>
        </w:rPr>
        <w:t xml:space="preserve"> </w:t>
      </w:r>
      <w:r w:rsidRPr="00712DBE">
        <w:rPr>
          <w:rFonts w:cs="David" w:hint="cs"/>
          <w:szCs w:val="24"/>
          <w:rtl/>
        </w:rPr>
        <w:t>רגיש</w:t>
      </w:r>
      <w:r w:rsidRPr="00712DBE">
        <w:rPr>
          <w:rFonts w:cs="David"/>
          <w:szCs w:val="24"/>
          <w:rtl/>
        </w:rPr>
        <w:t xml:space="preserve"> </w:t>
      </w:r>
      <w:r w:rsidRPr="00712DBE">
        <w:rPr>
          <w:rFonts w:cs="David" w:hint="cs"/>
          <w:szCs w:val="24"/>
          <w:rtl/>
        </w:rPr>
        <w:t>בדרגות</w:t>
      </w:r>
      <w:r w:rsidRPr="00712DBE">
        <w:rPr>
          <w:rFonts w:cs="David"/>
          <w:szCs w:val="24"/>
          <w:rtl/>
        </w:rPr>
        <w:t xml:space="preserve"> </w:t>
      </w:r>
      <w:r w:rsidRPr="00712DBE">
        <w:rPr>
          <w:rFonts w:cs="David" w:hint="cs"/>
          <w:szCs w:val="24"/>
          <w:rtl/>
        </w:rPr>
        <w:t>שונות</w:t>
      </w:r>
      <w:r w:rsidRPr="00712DBE">
        <w:rPr>
          <w:rFonts w:cs="David"/>
          <w:szCs w:val="24"/>
          <w:rtl/>
        </w:rPr>
        <w:t xml:space="preserve"> </w:t>
      </w:r>
      <w:r w:rsidRPr="00712DBE">
        <w:rPr>
          <w:rFonts w:cs="David" w:hint="cs"/>
          <w:szCs w:val="24"/>
          <w:rtl/>
        </w:rPr>
        <w:t>של</w:t>
      </w:r>
      <w:r w:rsidRPr="00712DBE">
        <w:rPr>
          <w:rFonts w:cs="David"/>
          <w:szCs w:val="24"/>
          <w:rtl/>
        </w:rPr>
        <w:t xml:space="preserve"> </w:t>
      </w:r>
      <w:r w:rsidRPr="00712DBE">
        <w:rPr>
          <w:rFonts w:cs="David" w:hint="cs"/>
          <w:szCs w:val="24"/>
          <w:rtl/>
        </w:rPr>
        <w:t>רגישות</w:t>
      </w:r>
      <w:r w:rsidRPr="00712DBE">
        <w:rPr>
          <w:rFonts w:cs="David"/>
          <w:szCs w:val="24"/>
          <w:rtl/>
        </w:rPr>
        <w:t xml:space="preserve"> </w:t>
      </w:r>
      <w:r w:rsidRPr="00712DBE">
        <w:rPr>
          <w:rFonts w:cs="David" w:hint="cs"/>
          <w:szCs w:val="24"/>
          <w:rtl/>
        </w:rPr>
        <w:t>או</w:t>
      </w:r>
      <w:r w:rsidRPr="00712DBE">
        <w:rPr>
          <w:rFonts w:cs="David"/>
          <w:szCs w:val="24"/>
          <w:rtl/>
        </w:rPr>
        <w:t xml:space="preserve"> </w:t>
      </w:r>
      <w:r w:rsidRPr="00712DBE">
        <w:rPr>
          <w:rFonts w:cs="David" w:hint="cs"/>
          <w:szCs w:val="24"/>
          <w:rtl/>
        </w:rPr>
        <w:t>חסיון</w:t>
      </w:r>
      <w:r w:rsidRPr="00712DBE">
        <w:rPr>
          <w:rFonts w:cs="David"/>
          <w:szCs w:val="24"/>
          <w:rtl/>
        </w:rPr>
        <w:t xml:space="preserve">, </w:t>
      </w:r>
      <w:r w:rsidRPr="00712DBE">
        <w:rPr>
          <w:rFonts w:cs="David" w:hint="cs"/>
          <w:szCs w:val="24"/>
          <w:rtl/>
        </w:rPr>
        <w:t>כאשר</w:t>
      </w:r>
      <w:r w:rsidRPr="00712DBE">
        <w:rPr>
          <w:rFonts w:cs="David"/>
          <w:szCs w:val="24"/>
          <w:rtl/>
        </w:rPr>
        <w:t xml:space="preserve"> </w:t>
      </w:r>
      <w:r w:rsidRPr="00712DBE">
        <w:rPr>
          <w:rFonts w:cs="David" w:hint="cs"/>
          <w:szCs w:val="24"/>
          <w:rtl/>
        </w:rPr>
        <w:t>הסיווג</w:t>
      </w:r>
      <w:r w:rsidRPr="00712DBE">
        <w:rPr>
          <w:rFonts w:cs="David"/>
          <w:szCs w:val="24"/>
          <w:rtl/>
        </w:rPr>
        <w:t xml:space="preserve"> </w:t>
      </w:r>
      <w:r w:rsidRPr="00712DBE">
        <w:rPr>
          <w:rFonts w:cs="David" w:hint="cs"/>
          <w:szCs w:val="24"/>
          <w:rtl/>
        </w:rPr>
        <w:t>הכולל</w:t>
      </w:r>
      <w:r w:rsidRPr="00712DBE">
        <w:rPr>
          <w:rFonts w:cs="David"/>
          <w:szCs w:val="24"/>
          <w:rtl/>
        </w:rPr>
        <w:t xml:space="preserve"> </w:t>
      </w:r>
      <w:r w:rsidRPr="00712DBE">
        <w:rPr>
          <w:rFonts w:cs="David" w:hint="cs"/>
          <w:szCs w:val="24"/>
          <w:rtl/>
        </w:rPr>
        <w:t>הוא</w:t>
      </w:r>
      <w:r w:rsidRPr="00712DBE">
        <w:rPr>
          <w:rFonts w:cs="David"/>
          <w:szCs w:val="24"/>
          <w:rtl/>
        </w:rPr>
        <w:t xml:space="preserve"> </w:t>
      </w:r>
      <w:r w:rsidRPr="00712DBE">
        <w:rPr>
          <w:rFonts w:cs="David" w:hint="cs"/>
          <w:szCs w:val="24"/>
          <w:rtl/>
        </w:rPr>
        <w:t>רגיש</w:t>
      </w:r>
      <w:r w:rsidRPr="00712DBE">
        <w:rPr>
          <w:rFonts w:cs="David"/>
          <w:szCs w:val="24"/>
          <w:rtl/>
        </w:rPr>
        <w:t>/</w:t>
      </w:r>
      <w:r w:rsidRPr="00712DBE">
        <w:rPr>
          <w:rFonts w:cs="David" w:hint="cs"/>
          <w:szCs w:val="24"/>
          <w:rtl/>
        </w:rPr>
        <w:t>חסוי</w:t>
      </w:r>
      <w:r w:rsidRPr="00712DBE">
        <w:rPr>
          <w:rFonts w:cs="David"/>
          <w:szCs w:val="24"/>
          <w:rtl/>
        </w:rPr>
        <w:t xml:space="preserve"> </w:t>
      </w:r>
      <w:r w:rsidRPr="00712DBE">
        <w:rPr>
          <w:rFonts w:cs="David" w:hint="cs"/>
          <w:szCs w:val="24"/>
          <w:rtl/>
        </w:rPr>
        <w:t>מסחרית</w:t>
      </w:r>
      <w:r w:rsidRPr="00712DBE">
        <w:rPr>
          <w:rFonts w:cs="David"/>
          <w:szCs w:val="24"/>
          <w:rtl/>
        </w:rPr>
        <w:t xml:space="preserve"> (</w:t>
      </w:r>
      <w:r w:rsidRPr="00712DBE">
        <w:rPr>
          <w:rFonts w:cs="David" w:hint="cs"/>
          <w:szCs w:val="24"/>
          <w:rtl/>
        </w:rPr>
        <w:t>מקביל</w:t>
      </w:r>
      <w:r w:rsidRPr="00712DBE">
        <w:rPr>
          <w:rFonts w:cs="David"/>
          <w:szCs w:val="24"/>
          <w:rtl/>
        </w:rPr>
        <w:t xml:space="preserve"> </w:t>
      </w:r>
      <w:r w:rsidRPr="00712DBE">
        <w:rPr>
          <w:rFonts w:cs="David" w:hint="cs"/>
          <w:szCs w:val="24"/>
          <w:rtl/>
        </w:rPr>
        <w:t>לרמת</w:t>
      </w:r>
      <w:r w:rsidRPr="00712DBE">
        <w:rPr>
          <w:rFonts w:cs="David"/>
          <w:szCs w:val="24"/>
          <w:rtl/>
        </w:rPr>
        <w:t xml:space="preserve"> </w:t>
      </w:r>
      <w:r w:rsidRPr="00712DBE">
        <w:rPr>
          <w:rFonts w:cs="David" w:hint="cs"/>
          <w:szCs w:val="24"/>
          <w:rtl/>
        </w:rPr>
        <w:t>סווג</w:t>
      </w:r>
      <w:r w:rsidRPr="00712DBE">
        <w:rPr>
          <w:rFonts w:cs="David"/>
          <w:szCs w:val="24"/>
          <w:rtl/>
        </w:rPr>
        <w:t xml:space="preserve"> </w:t>
      </w:r>
      <w:r w:rsidRPr="00712DBE">
        <w:rPr>
          <w:rFonts w:cs="David" w:hint="cs"/>
          <w:szCs w:val="24"/>
          <w:rtl/>
        </w:rPr>
        <w:t>הביטחון</w:t>
      </w:r>
      <w:r w:rsidRPr="00712DBE">
        <w:rPr>
          <w:rFonts w:cs="David"/>
          <w:szCs w:val="24"/>
          <w:rtl/>
        </w:rPr>
        <w:t xml:space="preserve"> "</w:t>
      </w:r>
      <w:r w:rsidRPr="00712DBE">
        <w:rPr>
          <w:rFonts w:cs="David" w:hint="cs"/>
          <w:szCs w:val="24"/>
          <w:rtl/>
        </w:rPr>
        <w:t>שמור</w:t>
      </w:r>
      <w:r w:rsidRPr="00712DBE">
        <w:rPr>
          <w:rFonts w:cs="David"/>
          <w:szCs w:val="24"/>
          <w:rtl/>
        </w:rPr>
        <w:t xml:space="preserve">"), </w:t>
      </w:r>
      <w:r w:rsidRPr="00712DBE">
        <w:rPr>
          <w:rFonts w:cs="David" w:hint="cs"/>
          <w:szCs w:val="24"/>
          <w:rtl/>
        </w:rPr>
        <w:t>לרבות</w:t>
      </w:r>
      <w:r w:rsidRPr="00712DBE">
        <w:rPr>
          <w:rFonts w:cs="David"/>
          <w:szCs w:val="24"/>
          <w:rtl/>
        </w:rPr>
        <w:t xml:space="preserve"> </w:t>
      </w:r>
      <w:r w:rsidRPr="00712DBE">
        <w:rPr>
          <w:rFonts w:cs="David" w:hint="cs"/>
          <w:szCs w:val="24"/>
          <w:rtl/>
        </w:rPr>
        <w:t>מידע</w:t>
      </w:r>
      <w:r w:rsidRPr="00712DBE">
        <w:rPr>
          <w:rFonts w:cs="David"/>
          <w:szCs w:val="24"/>
          <w:rtl/>
        </w:rPr>
        <w:t xml:space="preserve"> </w:t>
      </w:r>
      <w:r w:rsidRPr="00712DBE">
        <w:rPr>
          <w:rFonts w:cs="David" w:hint="cs"/>
          <w:szCs w:val="24"/>
          <w:rtl/>
        </w:rPr>
        <w:t>הטעון</w:t>
      </w:r>
      <w:r w:rsidRPr="00712DBE">
        <w:rPr>
          <w:rFonts w:cs="David"/>
          <w:szCs w:val="24"/>
          <w:rtl/>
        </w:rPr>
        <w:t xml:space="preserve"> </w:t>
      </w:r>
      <w:r w:rsidRPr="00712DBE">
        <w:rPr>
          <w:rFonts w:cs="David" w:hint="cs"/>
          <w:szCs w:val="24"/>
          <w:rtl/>
        </w:rPr>
        <w:t>הגנה</w:t>
      </w:r>
      <w:r w:rsidRPr="00712DBE">
        <w:rPr>
          <w:rFonts w:cs="David"/>
          <w:szCs w:val="24"/>
          <w:rtl/>
        </w:rPr>
        <w:t xml:space="preserve"> </w:t>
      </w:r>
      <w:r w:rsidRPr="00712DBE">
        <w:rPr>
          <w:rFonts w:cs="David" w:hint="cs"/>
          <w:szCs w:val="24"/>
          <w:rtl/>
        </w:rPr>
        <w:t>לפי</w:t>
      </w:r>
      <w:r w:rsidRPr="00712DBE">
        <w:rPr>
          <w:rFonts w:cs="David"/>
          <w:szCs w:val="24"/>
          <w:rtl/>
        </w:rPr>
        <w:t xml:space="preserve"> </w:t>
      </w:r>
      <w:r w:rsidRPr="00712DBE">
        <w:rPr>
          <w:rFonts w:cs="David" w:hint="cs"/>
          <w:szCs w:val="24"/>
          <w:rtl/>
        </w:rPr>
        <w:t>החוק</w:t>
      </w:r>
      <w:r w:rsidRPr="00712DBE">
        <w:rPr>
          <w:rFonts w:cs="David"/>
          <w:szCs w:val="24"/>
          <w:rtl/>
        </w:rPr>
        <w:t xml:space="preserve"> </w:t>
      </w:r>
      <w:r w:rsidRPr="00712DBE">
        <w:rPr>
          <w:rFonts w:cs="David" w:hint="cs"/>
          <w:szCs w:val="24"/>
          <w:rtl/>
        </w:rPr>
        <w:t>להגנה</w:t>
      </w:r>
      <w:r w:rsidRPr="00712DBE">
        <w:rPr>
          <w:rFonts w:cs="David"/>
          <w:szCs w:val="24"/>
          <w:rtl/>
        </w:rPr>
        <w:t xml:space="preserve"> </w:t>
      </w:r>
      <w:r w:rsidRPr="00712DBE">
        <w:rPr>
          <w:rFonts w:cs="David" w:hint="cs"/>
          <w:szCs w:val="24"/>
          <w:rtl/>
        </w:rPr>
        <w:t>על</w:t>
      </w:r>
      <w:r w:rsidRPr="00712DBE">
        <w:rPr>
          <w:rFonts w:cs="David"/>
          <w:szCs w:val="24"/>
          <w:rtl/>
        </w:rPr>
        <w:t xml:space="preserve"> </w:t>
      </w:r>
      <w:r w:rsidRPr="00712DBE">
        <w:rPr>
          <w:rFonts w:cs="David" w:hint="cs"/>
          <w:szCs w:val="24"/>
          <w:rtl/>
        </w:rPr>
        <w:t>הפרטיות</w:t>
      </w:r>
      <w:r w:rsidRPr="00712DBE">
        <w:rPr>
          <w:rFonts w:cs="David"/>
          <w:szCs w:val="24"/>
          <w:rtl/>
        </w:rPr>
        <w:t xml:space="preserve"> </w:t>
      </w:r>
      <w:r w:rsidRPr="00712DBE">
        <w:rPr>
          <w:rFonts w:cs="David" w:hint="cs"/>
          <w:szCs w:val="24"/>
          <w:rtl/>
        </w:rPr>
        <w:t>ותקנותיו</w:t>
      </w:r>
      <w:r w:rsidRPr="00712DBE">
        <w:rPr>
          <w:rFonts w:cs="David"/>
          <w:szCs w:val="24"/>
          <w:rtl/>
        </w:rPr>
        <w:t xml:space="preserve">. </w:t>
      </w:r>
      <w:r w:rsidRPr="00712DBE">
        <w:rPr>
          <w:rFonts w:cs="David" w:hint="cs"/>
          <w:szCs w:val="24"/>
          <w:rtl/>
        </w:rPr>
        <w:t>מערכות</w:t>
      </w:r>
      <w:r w:rsidRPr="00712DBE">
        <w:rPr>
          <w:rFonts w:cs="David"/>
          <w:szCs w:val="24"/>
          <w:rtl/>
        </w:rPr>
        <w:t xml:space="preserve"> </w:t>
      </w:r>
      <w:r w:rsidRPr="00712DBE">
        <w:rPr>
          <w:rFonts w:cs="David" w:hint="cs"/>
          <w:szCs w:val="24"/>
          <w:rtl/>
        </w:rPr>
        <w:t>המידע</w:t>
      </w:r>
      <w:r w:rsidRPr="00712DBE">
        <w:rPr>
          <w:rFonts w:cs="David"/>
          <w:szCs w:val="24"/>
          <w:rtl/>
        </w:rPr>
        <w:t xml:space="preserve"> </w:t>
      </w:r>
      <w:r w:rsidRPr="00712DBE">
        <w:rPr>
          <w:rFonts w:cs="David" w:hint="cs"/>
          <w:szCs w:val="24"/>
          <w:rtl/>
        </w:rPr>
        <w:t>חיוניות</w:t>
      </w:r>
      <w:r w:rsidRPr="00712DBE">
        <w:rPr>
          <w:rFonts w:cs="David"/>
          <w:szCs w:val="24"/>
          <w:rtl/>
        </w:rPr>
        <w:t xml:space="preserve"> </w:t>
      </w:r>
      <w:r w:rsidRPr="00712DBE">
        <w:rPr>
          <w:rFonts w:cs="David" w:hint="cs"/>
          <w:szCs w:val="24"/>
          <w:rtl/>
        </w:rPr>
        <w:t>לפעילותו</w:t>
      </w:r>
      <w:r w:rsidRPr="00712DBE">
        <w:rPr>
          <w:rFonts w:cs="David"/>
          <w:szCs w:val="24"/>
          <w:rtl/>
        </w:rPr>
        <w:t xml:space="preserve"> </w:t>
      </w:r>
      <w:r w:rsidRPr="00712DBE">
        <w:rPr>
          <w:rFonts w:cs="David" w:hint="cs"/>
          <w:szCs w:val="24"/>
          <w:rtl/>
        </w:rPr>
        <w:t>התקינה</w:t>
      </w:r>
      <w:r w:rsidRPr="00712DBE">
        <w:rPr>
          <w:rFonts w:cs="David"/>
          <w:szCs w:val="24"/>
          <w:rtl/>
        </w:rPr>
        <w:t xml:space="preserve"> </w:t>
      </w:r>
      <w:r w:rsidRPr="00712DBE">
        <w:rPr>
          <w:rFonts w:cs="David" w:hint="cs"/>
          <w:szCs w:val="24"/>
          <w:rtl/>
        </w:rPr>
        <w:t>של</w:t>
      </w:r>
      <w:r w:rsidRPr="00712DBE">
        <w:rPr>
          <w:rFonts w:cs="David"/>
          <w:szCs w:val="24"/>
          <w:rtl/>
        </w:rPr>
        <w:t xml:space="preserve"> </w:t>
      </w:r>
      <w:r w:rsidRPr="00712DBE">
        <w:rPr>
          <w:rFonts w:cs="David" w:hint="cs"/>
          <w:szCs w:val="24"/>
          <w:rtl/>
        </w:rPr>
        <w:t>המשרד</w:t>
      </w:r>
      <w:r w:rsidRPr="00712DBE">
        <w:rPr>
          <w:rFonts w:cs="David"/>
          <w:szCs w:val="24"/>
          <w:rtl/>
        </w:rPr>
        <w:t xml:space="preserve"> </w:t>
      </w:r>
      <w:r w:rsidRPr="00712DBE">
        <w:rPr>
          <w:rFonts w:cs="David" w:hint="cs"/>
          <w:szCs w:val="24"/>
          <w:rtl/>
        </w:rPr>
        <w:t>ופגיעה</w:t>
      </w:r>
      <w:r w:rsidRPr="00712DBE">
        <w:rPr>
          <w:rFonts w:cs="David"/>
          <w:szCs w:val="24"/>
          <w:rtl/>
        </w:rPr>
        <w:t xml:space="preserve"> </w:t>
      </w:r>
      <w:r w:rsidRPr="00712DBE">
        <w:rPr>
          <w:rFonts w:cs="David" w:hint="cs"/>
          <w:szCs w:val="24"/>
          <w:rtl/>
        </w:rPr>
        <w:t>בהן</w:t>
      </w:r>
      <w:r w:rsidRPr="00712DBE">
        <w:rPr>
          <w:rFonts w:cs="David"/>
          <w:szCs w:val="24"/>
          <w:rtl/>
        </w:rPr>
        <w:t xml:space="preserve"> </w:t>
      </w:r>
      <w:r w:rsidRPr="00712DBE">
        <w:rPr>
          <w:rFonts w:cs="David" w:hint="cs"/>
          <w:szCs w:val="24"/>
          <w:rtl/>
        </w:rPr>
        <w:t>עלולה</w:t>
      </w:r>
      <w:r w:rsidRPr="00712DBE">
        <w:rPr>
          <w:rFonts w:cs="David"/>
          <w:szCs w:val="24"/>
          <w:rtl/>
        </w:rPr>
        <w:t xml:space="preserve"> </w:t>
      </w:r>
      <w:r w:rsidRPr="00712DBE">
        <w:rPr>
          <w:rFonts w:cs="David" w:hint="cs"/>
          <w:szCs w:val="24"/>
          <w:rtl/>
        </w:rPr>
        <w:t>לגרום</w:t>
      </w:r>
      <w:r w:rsidRPr="00712DBE">
        <w:rPr>
          <w:rFonts w:cs="David"/>
          <w:szCs w:val="24"/>
          <w:rtl/>
        </w:rPr>
        <w:t xml:space="preserve"> </w:t>
      </w:r>
      <w:r w:rsidRPr="00712DBE">
        <w:rPr>
          <w:rFonts w:cs="David" w:hint="cs"/>
          <w:szCs w:val="24"/>
          <w:rtl/>
        </w:rPr>
        <w:t>לשיבוש</w:t>
      </w:r>
      <w:r w:rsidRPr="00712DBE">
        <w:rPr>
          <w:rFonts w:cs="David"/>
          <w:szCs w:val="24"/>
          <w:rtl/>
        </w:rPr>
        <w:t xml:space="preserve">, </w:t>
      </w:r>
      <w:r w:rsidRPr="00712DBE">
        <w:rPr>
          <w:rFonts w:cs="David" w:hint="cs"/>
          <w:szCs w:val="24"/>
          <w:rtl/>
        </w:rPr>
        <w:t>תקלות</w:t>
      </w:r>
      <w:r w:rsidRPr="00712DBE">
        <w:rPr>
          <w:rFonts w:cs="David"/>
          <w:szCs w:val="24"/>
          <w:rtl/>
        </w:rPr>
        <w:t xml:space="preserve"> </w:t>
      </w:r>
      <w:r w:rsidRPr="00712DBE">
        <w:rPr>
          <w:rFonts w:cs="David" w:hint="cs"/>
          <w:szCs w:val="24"/>
          <w:rtl/>
        </w:rPr>
        <w:t>והפסקת מתן</w:t>
      </w:r>
      <w:r w:rsidRPr="00712DBE">
        <w:rPr>
          <w:rFonts w:cs="David"/>
          <w:szCs w:val="24"/>
          <w:rtl/>
        </w:rPr>
        <w:t xml:space="preserve"> </w:t>
      </w:r>
      <w:r w:rsidRPr="00712DBE">
        <w:rPr>
          <w:rFonts w:cs="David" w:hint="cs"/>
          <w:szCs w:val="24"/>
          <w:rtl/>
        </w:rPr>
        <w:t xml:space="preserve">שרות. </w:t>
      </w:r>
    </w:p>
    <w:p w:rsidR="00FA38FE" w:rsidRPr="00712DBE" w:rsidRDefault="00FA38FE" w:rsidP="00FA38FE">
      <w:pPr>
        <w:pStyle w:val="12"/>
        <w:widowControl w:val="0"/>
        <w:numPr>
          <w:ilvl w:val="2"/>
          <w:numId w:val="8"/>
        </w:numPr>
        <w:tabs>
          <w:tab w:val="clear" w:pos="1800"/>
          <w:tab w:val="left" w:pos="849"/>
        </w:tabs>
        <w:rPr>
          <w:rFonts w:cs="David"/>
          <w:szCs w:val="24"/>
        </w:rPr>
      </w:pPr>
      <w:r w:rsidRPr="00712DBE">
        <w:rPr>
          <w:rFonts w:cs="David" w:hint="cs"/>
          <w:szCs w:val="24"/>
          <w:rtl/>
        </w:rPr>
        <w:t xml:space="preserve">לפיכך האמור בפרק </w:t>
      </w:r>
      <w:r w:rsidRPr="00712DBE">
        <w:rPr>
          <w:rFonts w:cs="David"/>
          <w:szCs w:val="24"/>
          <w:rtl/>
        </w:rPr>
        <w:t>זה הינו תנאי מחייב לביצוע העבודה</w:t>
      </w:r>
      <w:r w:rsidRPr="00712DBE">
        <w:rPr>
          <w:rFonts w:cs="David" w:hint="cs"/>
          <w:szCs w:val="24"/>
          <w:rtl/>
        </w:rPr>
        <w:t>, והפרתו מהווה הפרה יסודית של תנאי המכרז.</w:t>
      </w:r>
    </w:p>
    <w:p w:rsidR="00FA38FE" w:rsidRPr="00712DBE" w:rsidRDefault="00FA38FE" w:rsidP="00FA38FE">
      <w:pPr>
        <w:pStyle w:val="12"/>
        <w:widowControl w:val="0"/>
        <w:numPr>
          <w:ilvl w:val="2"/>
          <w:numId w:val="8"/>
        </w:numPr>
        <w:tabs>
          <w:tab w:val="clear" w:pos="1800"/>
          <w:tab w:val="left" w:pos="849"/>
        </w:tabs>
        <w:rPr>
          <w:rFonts w:cs="David"/>
          <w:szCs w:val="24"/>
        </w:rPr>
      </w:pPr>
      <w:r w:rsidRPr="00712DBE">
        <w:rPr>
          <w:rFonts w:cs="David" w:hint="cs"/>
          <w:szCs w:val="24"/>
          <w:rtl/>
        </w:rPr>
        <w:t>בנוסף על הספק לעמוד ב:</w:t>
      </w:r>
    </w:p>
    <w:p w:rsidR="00FA38FE" w:rsidRPr="00712DBE" w:rsidRDefault="00FA38FE" w:rsidP="00FA38FE">
      <w:pPr>
        <w:pStyle w:val="12"/>
        <w:widowControl w:val="0"/>
        <w:numPr>
          <w:ilvl w:val="3"/>
          <w:numId w:val="8"/>
        </w:numPr>
        <w:tabs>
          <w:tab w:val="clear" w:pos="1800"/>
          <w:tab w:val="left" w:pos="849"/>
        </w:tabs>
        <w:rPr>
          <w:rFonts w:cs="David"/>
          <w:szCs w:val="24"/>
        </w:rPr>
      </w:pPr>
      <w:r w:rsidRPr="00712DBE">
        <w:rPr>
          <w:rFonts w:cs="David" w:hint="cs"/>
          <w:szCs w:val="24"/>
          <w:rtl/>
        </w:rPr>
        <w:t>דרישות</w:t>
      </w:r>
      <w:r w:rsidRPr="00712DBE">
        <w:rPr>
          <w:rFonts w:cs="David"/>
          <w:szCs w:val="24"/>
          <w:rtl/>
        </w:rPr>
        <w:t xml:space="preserve"> </w:t>
      </w:r>
      <w:r w:rsidRPr="00712DBE">
        <w:rPr>
          <w:rFonts w:cs="David" w:hint="cs"/>
          <w:szCs w:val="24"/>
          <w:rtl/>
        </w:rPr>
        <w:t>הביטחון</w:t>
      </w:r>
      <w:r w:rsidRPr="00712DBE">
        <w:rPr>
          <w:rFonts w:cs="David"/>
          <w:szCs w:val="24"/>
          <w:rtl/>
        </w:rPr>
        <w:t xml:space="preserve"> </w:t>
      </w:r>
      <w:r w:rsidRPr="00712DBE">
        <w:rPr>
          <w:rFonts w:cs="David" w:hint="cs"/>
          <w:szCs w:val="24"/>
          <w:rtl/>
        </w:rPr>
        <w:t>לאבטחת</w:t>
      </w:r>
      <w:r w:rsidRPr="00712DBE">
        <w:rPr>
          <w:rFonts w:cs="David"/>
          <w:szCs w:val="24"/>
          <w:rtl/>
        </w:rPr>
        <w:t xml:space="preserve"> </w:t>
      </w:r>
      <w:r w:rsidRPr="00712DBE">
        <w:rPr>
          <w:rFonts w:cs="David" w:hint="cs"/>
          <w:szCs w:val="24"/>
          <w:rtl/>
        </w:rPr>
        <w:t>מידע</w:t>
      </w:r>
      <w:r w:rsidRPr="00712DBE">
        <w:rPr>
          <w:rFonts w:cs="David"/>
          <w:szCs w:val="24"/>
          <w:rtl/>
        </w:rPr>
        <w:t xml:space="preserve"> </w:t>
      </w:r>
      <w:r w:rsidRPr="00712DBE">
        <w:rPr>
          <w:rFonts w:cs="David" w:hint="cs"/>
          <w:szCs w:val="24"/>
          <w:rtl/>
        </w:rPr>
        <w:t>מסווג בהתאם לסיווג המידע שיקבע ע"י המזמין.</w:t>
      </w:r>
    </w:p>
    <w:p w:rsidR="00FA38FE" w:rsidRPr="00712DBE" w:rsidRDefault="00FA38FE" w:rsidP="00FA38FE">
      <w:pPr>
        <w:pStyle w:val="12"/>
        <w:widowControl w:val="0"/>
        <w:numPr>
          <w:ilvl w:val="3"/>
          <w:numId w:val="8"/>
        </w:numPr>
        <w:tabs>
          <w:tab w:val="clear" w:pos="1800"/>
          <w:tab w:val="left" w:pos="849"/>
        </w:tabs>
        <w:rPr>
          <w:rFonts w:cs="David"/>
          <w:szCs w:val="24"/>
        </w:rPr>
      </w:pPr>
      <w:r w:rsidRPr="00712DBE">
        <w:rPr>
          <w:rFonts w:cs="David" w:hint="cs"/>
          <w:szCs w:val="24"/>
          <w:rtl/>
        </w:rPr>
        <w:t>תקנים</w:t>
      </w:r>
      <w:r w:rsidRPr="00712DBE">
        <w:rPr>
          <w:rFonts w:cs="David"/>
          <w:szCs w:val="24"/>
          <w:rtl/>
        </w:rPr>
        <w:t xml:space="preserve"> </w:t>
      </w:r>
      <w:r w:rsidRPr="00712DBE">
        <w:rPr>
          <w:rFonts w:cs="David" w:hint="cs"/>
          <w:szCs w:val="24"/>
          <w:rtl/>
        </w:rPr>
        <w:t>תקפים</w:t>
      </w:r>
      <w:r w:rsidRPr="00712DBE">
        <w:rPr>
          <w:rFonts w:cs="David"/>
          <w:szCs w:val="24"/>
          <w:rtl/>
        </w:rPr>
        <w:t xml:space="preserve"> </w:t>
      </w:r>
      <w:r w:rsidRPr="00712DBE">
        <w:rPr>
          <w:rFonts w:cs="David" w:hint="cs"/>
          <w:szCs w:val="24"/>
          <w:rtl/>
        </w:rPr>
        <w:t>לאבטחת</w:t>
      </w:r>
      <w:r w:rsidRPr="00712DBE">
        <w:rPr>
          <w:rFonts w:cs="David"/>
          <w:szCs w:val="24"/>
          <w:rtl/>
        </w:rPr>
        <w:t xml:space="preserve"> </w:t>
      </w:r>
      <w:r w:rsidRPr="00712DBE">
        <w:rPr>
          <w:rFonts w:cs="David" w:hint="cs"/>
          <w:szCs w:val="24"/>
          <w:rtl/>
        </w:rPr>
        <w:t>מערכות</w:t>
      </w:r>
      <w:r w:rsidRPr="00712DBE">
        <w:rPr>
          <w:rFonts w:cs="David"/>
          <w:szCs w:val="24"/>
          <w:rtl/>
        </w:rPr>
        <w:t xml:space="preserve"> </w:t>
      </w:r>
      <w:r w:rsidRPr="00712DBE">
        <w:rPr>
          <w:rFonts w:cs="David" w:hint="cs"/>
          <w:szCs w:val="24"/>
          <w:rtl/>
        </w:rPr>
        <w:t>מידע</w:t>
      </w:r>
      <w:r w:rsidRPr="00712DBE">
        <w:rPr>
          <w:rFonts w:cs="David"/>
          <w:szCs w:val="24"/>
          <w:rtl/>
        </w:rPr>
        <w:t xml:space="preserve"> </w:t>
      </w:r>
      <w:r w:rsidRPr="00712DBE">
        <w:rPr>
          <w:rFonts w:cs="David" w:hint="cs"/>
          <w:szCs w:val="24"/>
          <w:rtl/>
        </w:rPr>
        <w:t>של</w:t>
      </w:r>
      <w:r w:rsidRPr="00712DBE">
        <w:rPr>
          <w:rFonts w:cs="David"/>
          <w:szCs w:val="24"/>
          <w:rtl/>
        </w:rPr>
        <w:t xml:space="preserve"> </w:t>
      </w:r>
      <w:r w:rsidRPr="00712DBE">
        <w:rPr>
          <w:rFonts w:cs="David" w:hint="cs"/>
          <w:szCs w:val="24"/>
          <w:rtl/>
        </w:rPr>
        <w:t>מכון</w:t>
      </w:r>
      <w:r w:rsidRPr="00712DBE">
        <w:rPr>
          <w:rFonts w:cs="David"/>
          <w:szCs w:val="24"/>
          <w:rtl/>
        </w:rPr>
        <w:t xml:space="preserve"> </w:t>
      </w:r>
      <w:r w:rsidRPr="00712DBE">
        <w:rPr>
          <w:rFonts w:cs="David" w:hint="cs"/>
          <w:szCs w:val="24"/>
          <w:rtl/>
        </w:rPr>
        <w:t>התקנים</w:t>
      </w:r>
      <w:r w:rsidRPr="00712DBE">
        <w:rPr>
          <w:rFonts w:cs="David"/>
          <w:szCs w:val="24"/>
          <w:rtl/>
        </w:rPr>
        <w:t xml:space="preserve"> </w:t>
      </w:r>
      <w:r w:rsidRPr="00712DBE">
        <w:rPr>
          <w:rFonts w:cs="David" w:hint="cs"/>
          <w:szCs w:val="24"/>
          <w:rtl/>
        </w:rPr>
        <w:t>הישראלי.</w:t>
      </w:r>
    </w:p>
    <w:p w:rsidR="00FA38FE" w:rsidRPr="00712DBE" w:rsidRDefault="00FA38FE" w:rsidP="00FA38FE">
      <w:pPr>
        <w:pStyle w:val="12"/>
        <w:widowControl w:val="0"/>
        <w:numPr>
          <w:ilvl w:val="3"/>
          <w:numId w:val="8"/>
        </w:numPr>
        <w:tabs>
          <w:tab w:val="clear" w:pos="1800"/>
          <w:tab w:val="left" w:pos="849"/>
        </w:tabs>
        <w:rPr>
          <w:rFonts w:cs="David"/>
          <w:szCs w:val="24"/>
        </w:rPr>
      </w:pPr>
      <w:r w:rsidRPr="00712DBE">
        <w:rPr>
          <w:rFonts w:cs="David" w:hint="cs"/>
          <w:szCs w:val="24"/>
          <w:rtl/>
        </w:rPr>
        <w:t>דרישות</w:t>
      </w:r>
      <w:r w:rsidRPr="00712DBE">
        <w:rPr>
          <w:rFonts w:cs="David"/>
          <w:szCs w:val="24"/>
          <w:rtl/>
        </w:rPr>
        <w:t xml:space="preserve"> </w:t>
      </w:r>
      <w:r w:rsidRPr="00712DBE">
        <w:rPr>
          <w:rFonts w:cs="David" w:hint="cs"/>
          <w:szCs w:val="24"/>
          <w:rtl/>
        </w:rPr>
        <w:t>החוק</w:t>
      </w:r>
      <w:r w:rsidRPr="00712DBE">
        <w:rPr>
          <w:rFonts w:cs="David"/>
          <w:szCs w:val="24"/>
          <w:rtl/>
        </w:rPr>
        <w:t xml:space="preserve"> </w:t>
      </w:r>
      <w:r w:rsidRPr="00712DBE">
        <w:rPr>
          <w:rFonts w:cs="David" w:hint="cs"/>
          <w:szCs w:val="24"/>
          <w:rtl/>
        </w:rPr>
        <w:t>והתקנות</w:t>
      </w:r>
      <w:r w:rsidRPr="00712DBE">
        <w:rPr>
          <w:rFonts w:cs="David"/>
          <w:szCs w:val="24"/>
          <w:rtl/>
        </w:rPr>
        <w:t xml:space="preserve"> </w:t>
      </w:r>
      <w:r w:rsidRPr="00712DBE">
        <w:rPr>
          <w:rFonts w:cs="David" w:hint="cs"/>
          <w:szCs w:val="24"/>
          <w:rtl/>
        </w:rPr>
        <w:t>להגנה</w:t>
      </w:r>
      <w:r w:rsidRPr="00712DBE">
        <w:rPr>
          <w:rFonts w:cs="David"/>
          <w:szCs w:val="24"/>
          <w:rtl/>
        </w:rPr>
        <w:t xml:space="preserve"> </w:t>
      </w:r>
      <w:r w:rsidRPr="00712DBE">
        <w:rPr>
          <w:rFonts w:cs="David" w:hint="cs"/>
          <w:szCs w:val="24"/>
          <w:rtl/>
        </w:rPr>
        <w:t>על</w:t>
      </w:r>
      <w:r w:rsidRPr="00712DBE">
        <w:rPr>
          <w:rFonts w:cs="David"/>
          <w:szCs w:val="24"/>
          <w:rtl/>
        </w:rPr>
        <w:t xml:space="preserve"> </w:t>
      </w:r>
      <w:r w:rsidRPr="00712DBE">
        <w:rPr>
          <w:rFonts w:cs="David" w:hint="cs"/>
          <w:szCs w:val="24"/>
          <w:rtl/>
        </w:rPr>
        <w:t>הפרטיות.</w:t>
      </w:r>
    </w:p>
    <w:p w:rsidR="00FA38FE" w:rsidRDefault="00FA38FE" w:rsidP="00FA38FE">
      <w:pPr>
        <w:pStyle w:val="12"/>
        <w:widowControl w:val="0"/>
        <w:tabs>
          <w:tab w:val="clear" w:pos="1800"/>
          <w:tab w:val="left" w:pos="849"/>
        </w:tabs>
        <w:ind w:left="360"/>
        <w:rPr>
          <w:rFonts w:cs="David"/>
          <w:b/>
          <w:bCs/>
          <w:szCs w:val="24"/>
          <w:rtl/>
        </w:rPr>
      </w:pPr>
    </w:p>
    <w:p w:rsidR="00FA38FE" w:rsidRPr="00712DBE" w:rsidRDefault="00FA38FE" w:rsidP="00FA38FE">
      <w:pPr>
        <w:pStyle w:val="12"/>
        <w:widowControl w:val="0"/>
        <w:numPr>
          <w:ilvl w:val="1"/>
          <w:numId w:val="8"/>
        </w:numPr>
        <w:tabs>
          <w:tab w:val="clear" w:pos="1800"/>
          <w:tab w:val="left" w:pos="849"/>
        </w:tabs>
        <w:rPr>
          <w:rFonts w:cs="David"/>
          <w:b/>
          <w:bCs/>
          <w:szCs w:val="24"/>
          <w:rtl/>
        </w:rPr>
      </w:pPr>
      <w:r w:rsidRPr="00712DBE">
        <w:rPr>
          <w:rFonts w:cs="David" w:hint="cs"/>
          <w:b/>
          <w:bCs/>
          <w:szCs w:val="24"/>
          <w:rtl/>
        </w:rPr>
        <w:t>מטרה</w:t>
      </w:r>
    </w:p>
    <w:p w:rsidR="00FA38FE" w:rsidRDefault="00FA38FE" w:rsidP="00FA38FE">
      <w:pPr>
        <w:pStyle w:val="12"/>
        <w:widowControl w:val="0"/>
        <w:numPr>
          <w:ilvl w:val="2"/>
          <w:numId w:val="8"/>
        </w:numPr>
        <w:tabs>
          <w:tab w:val="clear" w:pos="1800"/>
          <w:tab w:val="left" w:pos="849"/>
        </w:tabs>
        <w:rPr>
          <w:rFonts w:cs="David"/>
          <w:color w:val="FF0000"/>
          <w:szCs w:val="24"/>
        </w:rPr>
      </w:pPr>
      <w:r w:rsidRPr="00712DBE">
        <w:rPr>
          <w:rFonts w:cs="David" w:hint="cs"/>
          <w:szCs w:val="24"/>
          <w:rtl/>
        </w:rPr>
        <w:t>מטרת</w:t>
      </w:r>
      <w:r w:rsidRPr="00712DBE">
        <w:rPr>
          <w:rFonts w:cs="David"/>
          <w:szCs w:val="24"/>
          <w:rtl/>
        </w:rPr>
        <w:t xml:space="preserve"> </w:t>
      </w:r>
      <w:r w:rsidRPr="00712DBE">
        <w:rPr>
          <w:rFonts w:cs="David" w:hint="cs"/>
          <w:szCs w:val="24"/>
          <w:rtl/>
        </w:rPr>
        <w:t>הפרק להגדיר</w:t>
      </w:r>
      <w:r w:rsidRPr="00712DBE">
        <w:rPr>
          <w:rFonts w:cs="David"/>
          <w:szCs w:val="24"/>
          <w:rtl/>
        </w:rPr>
        <w:t xml:space="preserve"> </w:t>
      </w:r>
      <w:r w:rsidRPr="00712DBE">
        <w:rPr>
          <w:rFonts w:cs="David" w:hint="cs"/>
          <w:szCs w:val="24"/>
          <w:rtl/>
        </w:rPr>
        <w:t>ולקבוע</w:t>
      </w:r>
      <w:r w:rsidRPr="00712DBE">
        <w:rPr>
          <w:rFonts w:cs="David"/>
          <w:szCs w:val="24"/>
          <w:rtl/>
        </w:rPr>
        <w:t xml:space="preserve"> </w:t>
      </w:r>
      <w:r w:rsidRPr="00712DBE">
        <w:rPr>
          <w:rFonts w:cs="David" w:hint="cs"/>
          <w:szCs w:val="24"/>
          <w:rtl/>
        </w:rPr>
        <w:t>את</w:t>
      </w:r>
      <w:r w:rsidRPr="00712DBE">
        <w:rPr>
          <w:rFonts w:cs="David"/>
          <w:szCs w:val="24"/>
          <w:rtl/>
        </w:rPr>
        <w:t xml:space="preserve"> </w:t>
      </w:r>
      <w:r w:rsidRPr="00712DBE">
        <w:rPr>
          <w:rFonts w:cs="David" w:hint="cs"/>
          <w:szCs w:val="24"/>
          <w:rtl/>
        </w:rPr>
        <w:t>ההוראות</w:t>
      </w:r>
      <w:r w:rsidRPr="00712DBE">
        <w:rPr>
          <w:rFonts w:cs="David"/>
          <w:szCs w:val="24"/>
          <w:rtl/>
        </w:rPr>
        <w:t xml:space="preserve"> </w:t>
      </w:r>
      <w:r w:rsidRPr="00712DBE">
        <w:rPr>
          <w:rFonts w:cs="David" w:hint="cs"/>
          <w:szCs w:val="24"/>
          <w:rtl/>
        </w:rPr>
        <w:t>וההנחיות</w:t>
      </w:r>
      <w:r w:rsidRPr="00712DBE">
        <w:rPr>
          <w:rFonts w:cs="David"/>
          <w:szCs w:val="24"/>
          <w:rtl/>
        </w:rPr>
        <w:t xml:space="preserve">, </w:t>
      </w:r>
      <w:r w:rsidRPr="00712DBE">
        <w:rPr>
          <w:rFonts w:cs="David" w:hint="cs"/>
          <w:szCs w:val="24"/>
          <w:rtl/>
        </w:rPr>
        <w:t>שיחייבו</w:t>
      </w:r>
      <w:r w:rsidRPr="00712DBE">
        <w:rPr>
          <w:rFonts w:cs="David"/>
          <w:szCs w:val="24"/>
          <w:rtl/>
        </w:rPr>
        <w:t xml:space="preserve"> </w:t>
      </w:r>
      <w:r w:rsidRPr="00712DBE">
        <w:rPr>
          <w:rFonts w:cs="David" w:hint="cs"/>
          <w:szCs w:val="24"/>
          <w:rtl/>
        </w:rPr>
        <w:t>את</w:t>
      </w:r>
      <w:r w:rsidRPr="00712DBE">
        <w:rPr>
          <w:rFonts w:cs="David"/>
          <w:szCs w:val="24"/>
          <w:rtl/>
        </w:rPr>
        <w:t xml:space="preserve"> </w:t>
      </w:r>
      <w:r w:rsidRPr="00712DBE">
        <w:rPr>
          <w:rFonts w:cs="David" w:hint="cs"/>
          <w:szCs w:val="24"/>
          <w:rtl/>
        </w:rPr>
        <w:t>הספק</w:t>
      </w:r>
      <w:r w:rsidRPr="00712DBE">
        <w:rPr>
          <w:rFonts w:cs="David"/>
          <w:szCs w:val="24"/>
          <w:rtl/>
        </w:rPr>
        <w:t xml:space="preserve"> </w:t>
      </w:r>
      <w:r w:rsidRPr="00712DBE">
        <w:rPr>
          <w:rFonts w:cs="David" w:hint="cs"/>
          <w:szCs w:val="24"/>
          <w:rtl/>
        </w:rPr>
        <w:t>ואת</w:t>
      </w:r>
      <w:r w:rsidRPr="00712DBE">
        <w:rPr>
          <w:rFonts w:cs="David"/>
          <w:szCs w:val="24"/>
          <w:rtl/>
        </w:rPr>
        <w:t xml:space="preserve"> </w:t>
      </w:r>
      <w:r w:rsidRPr="00712DBE">
        <w:rPr>
          <w:rFonts w:cs="David" w:hint="cs"/>
          <w:szCs w:val="24"/>
          <w:rtl/>
        </w:rPr>
        <w:t>כל</w:t>
      </w:r>
      <w:r w:rsidRPr="00712DBE">
        <w:rPr>
          <w:rFonts w:cs="David"/>
          <w:szCs w:val="24"/>
          <w:rtl/>
        </w:rPr>
        <w:t xml:space="preserve"> </w:t>
      </w:r>
      <w:r w:rsidRPr="00712DBE">
        <w:rPr>
          <w:rFonts w:cs="David" w:hint="cs"/>
          <w:szCs w:val="24"/>
          <w:rtl/>
        </w:rPr>
        <w:t>מי</w:t>
      </w:r>
      <w:r w:rsidRPr="00712DBE">
        <w:rPr>
          <w:rFonts w:cs="David"/>
          <w:szCs w:val="24"/>
          <w:rtl/>
        </w:rPr>
        <w:t xml:space="preserve"> </w:t>
      </w:r>
      <w:r w:rsidRPr="00712DBE">
        <w:rPr>
          <w:rFonts w:cs="David" w:hint="cs"/>
          <w:szCs w:val="24"/>
          <w:rtl/>
        </w:rPr>
        <w:t>מטעמו</w:t>
      </w:r>
      <w:r w:rsidRPr="00712DBE">
        <w:rPr>
          <w:rFonts w:cs="David"/>
          <w:szCs w:val="24"/>
          <w:rtl/>
        </w:rPr>
        <w:t xml:space="preserve"> </w:t>
      </w:r>
      <w:r w:rsidRPr="00712DBE">
        <w:rPr>
          <w:rFonts w:cs="David" w:hint="cs"/>
          <w:szCs w:val="24"/>
          <w:rtl/>
        </w:rPr>
        <w:t>שיועסק במתן</w:t>
      </w:r>
      <w:r w:rsidRPr="00712DBE">
        <w:rPr>
          <w:rFonts w:cs="David"/>
          <w:szCs w:val="24"/>
          <w:rtl/>
        </w:rPr>
        <w:t xml:space="preserve"> </w:t>
      </w:r>
      <w:r w:rsidRPr="00712DBE">
        <w:rPr>
          <w:rFonts w:cs="David" w:hint="cs"/>
          <w:szCs w:val="24"/>
          <w:rtl/>
        </w:rPr>
        <w:t>השירותים</w:t>
      </w:r>
      <w:r w:rsidRPr="00712DBE">
        <w:rPr>
          <w:rFonts w:cs="David"/>
          <w:szCs w:val="24"/>
          <w:rtl/>
        </w:rPr>
        <w:t xml:space="preserve">, </w:t>
      </w:r>
      <w:r w:rsidRPr="00712DBE">
        <w:rPr>
          <w:rFonts w:cs="David" w:hint="cs"/>
          <w:szCs w:val="24"/>
          <w:rtl/>
        </w:rPr>
        <w:t>כחלק</w:t>
      </w:r>
      <w:r w:rsidRPr="00712DBE">
        <w:rPr>
          <w:rFonts w:cs="David"/>
          <w:szCs w:val="24"/>
          <w:rtl/>
        </w:rPr>
        <w:t xml:space="preserve"> </w:t>
      </w:r>
      <w:r w:rsidRPr="00712DBE">
        <w:rPr>
          <w:rFonts w:cs="David" w:hint="cs"/>
          <w:szCs w:val="24"/>
          <w:rtl/>
        </w:rPr>
        <w:t>מכלל</w:t>
      </w:r>
      <w:r w:rsidRPr="00712DBE">
        <w:rPr>
          <w:rFonts w:cs="David"/>
          <w:szCs w:val="24"/>
          <w:rtl/>
        </w:rPr>
        <w:t xml:space="preserve"> </w:t>
      </w:r>
      <w:r w:rsidRPr="00712DBE">
        <w:rPr>
          <w:rFonts w:cs="David" w:hint="cs"/>
          <w:szCs w:val="24"/>
          <w:rtl/>
        </w:rPr>
        <w:t>הפעולות</w:t>
      </w:r>
      <w:r w:rsidRPr="00712DBE">
        <w:rPr>
          <w:rFonts w:cs="David"/>
          <w:szCs w:val="24"/>
          <w:rtl/>
        </w:rPr>
        <w:t xml:space="preserve">, </w:t>
      </w:r>
      <w:r w:rsidRPr="00712DBE">
        <w:rPr>
          <w:rFonts w:cs="David" w:hint="cs"/>
          <w:szCs w:val="24"/>
          <w:rtl/>
        </w:rPr>
        <w:t>הננקטות</w:t>
      </w:r>
      <w:r w:rsidRPr="00712DBE">
        <w:rPr>
          <w:rFonts w:cs="David"/>
          <w:szCs w:val="24"/>
          <w:rtl/>
        </w:rPr>
        <w:t xml:space="preserve"> </w:t>
      </w:r>
      <w:r w:rsidRPr="00712DBE">
        <w:rPr>
          <w:rFonts w:cs="David" w:hint="cs"/>
          <w:szCs w:val="24"/>
          <w:rtl/>
        </w:rPr>
        <w:t>בכדי</w:t>
      </w:r>
      <w:r w:rsidRPr="00712DBE">
        <w:rPr>
          <w:rFonts w:cs="David"/>
          <w:szCs w:val="24"/>
          <w:rtl/>
        </w:rPr>
        <w:t xml:space="preserve"> </w:t>
      </w:r>
      <w:r w:rsidRPr="00712DBE">
        <w:rPr>
          <w:rFonts w:cs="David" w:hint="cs"/>
          <w:szCs w:val="24"/>
          <w:rtl/>
        </w:rPr>
        <w:t xml:space="preserve">להגן על מידע של משרד האוצר ומערכות המידע של המשרד.  </w:t>
      </w:r>
    </w:p>
    <w:p w:rsidR="00FA38FE" w:rsidRPr="00712DBE" w:rsidRDefault="00FA38FE" w:rsidP="00FA38FE">
      <w:pPr>
        <w:pStyle w:val="12"/>
        <w:widowControl w:val="0"/>
        <w:tabs>
          <w:tab w:val="clear" w:pos="1800"/>
          <w:tab w:val="left" w:pos="849"/>
        </w:tabs>
        <w:ind w:left="792"/>
        <w:rPr>
          <w:rFonts w:cs="David"/>
          <w:color w:val="FF0000"/>
          <w:szCs w:val="24"/>
          <w:rtl/>
        </w:rPr>
      </w:pPr>
    </w:p>
    <w:p w:rsidR="00FA38FE" w:rsidRPr="00712DBE" w:rsidRDefault="00FA38FE" w:rsidP="00FA38FE">
      <w:pPr>
        <w:pStyle w:val="12"/>
        <w:widowControl w:val="0"/>
        <w:numPr>
          <w:ilvl w:val="1"/>
          <w:numId w:val="8"/>
        </w:numPr>
        <w:tabs>
          <w:tab w:val="clear" w:pos="1800"/>
          <w:tab w:val="left" w:pos="849"/>
        </w:tabs>
        <w:rPr>
          <w:rFonts w:cs="David"/>
          <w:b/>
          <w:bCs/>
          <w:szCs w:val="24"/>
          <w:rtl/>
        </w:rPr>
      </w:pPr>
      <w:r w:rsidRPr="00712DBE">
        <w:rPr>
          <w:rFonts w:cs="David" w:hint="cs"/>
          <w:b/>
          <w:bCs/>
          <w:szCs w:val="24"/>
          <w:rtl/>
        </w:rPr>
        <w:t>אחריות</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יחיד:</w:t>
      </w:r>
    </w:p>
    <w:p w:rsidR="00FA38FE" w:rsidRPr="00663390" w:rsidRDefault="00FA38FE" w:rsidP="00FA38FE">
      <w:pPr>
        <w:pStyle w:val="12"/>
        <w:widowControl w:val="0"/>
        <w:numPr>
          <w:ilvl w:val="3"/>
          <w:numId w:val="8"/>
        </w:numPr>
        <w:tabs>
          <w:tab w:val="clear" w:pos="1800"/>
          <w:tab w:val="left" w:pos="849"/>
        </w:tabs>
        <w:rPr>
          <w:rFonts w:cs="David"/>
          <w:szCs w:val="24"/>
        </w:rPr>
      </w:pPr>
      <w:r w:rsidRPr="00663390">
        <w:rPr>
          <w:rFonts w:cs="David" w:hint="cs"/>
          <w:szCs w:val="24"/>
          <w:rtl/>
        </w:rPr>
        <w:t>במידה והזוכה הינו יחיד אזי הזוכה יהווה נאמן אבטחת המידע.</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תאגיד או חברה:</w:t>
      </w:r>
    </w:p>
    <w:p w:rsidR="00FA38FE" w:rsidRPr="00663390" w:rsidRDefault="00FA38FE" w:rsidP="00FA38FE">
      <w:pPr>
        <w:pStyle w:val="12"/>
        <w:widowControl w:val="0"/>
        <w:numPr>
          <w:ilvl w:val="3"/>
          <w:numId w:val="8"/>
        </w:numPr>
        <w:tabs>
          <w:tab w:val="clear" w:pos="1800"/>
          <w:tab w:val="left" w:pos="849"/>
        </w:tabs>
        <w:rPr>
          <w:rFonts w:cs="David"/>
          <w:szCs w:val="24"/>
        </w:rPr>
      </w:pPr>
      <w:r w:rsidRPr="00663390">
        <w:rPr>
          <w:rFonts w:cs="David" w:hint="cs"/>
          <w:szCs w:val="24"/>
          <w:rtl/>
        </w:rPr>
        <w:t>הזוכה ימנה</w:t>
      </w:r>
      <w:r w:rsidRPr="00663390">
        <w:rPr>
          <w:rFonts w:cs="David"/>
          <w:szCs w:val="24"/>
          <w:rtl/>
        </w:rPr>
        <w:t xml:space="preserve"> </w:t>
      </w:r>
      <w:r w:rsidRPr="00663390">
        <w:rPr>
          <w:rFonts w:cs="David" w:hint="cs"/>
          <w:szCs w:val="24"/>
          <w:rtl/>
        </w:rPr>
        <w:t>נציג</w:t>
      </w:r>
      <w:r w:rsidRPr="00663390">
        <w:rPr>
          <w:rFonts w:cs="David"/>
          <w:szCs w:val="24"/>
          <w:rtl/>
        </w:rPr>
        <w:t xml:space="preserve"> </w:t>
      </w:r>
      <w:r w:rsidRPr="00663390">
        <w:rPr>
          <w:rFonts w:cs="David" w:hint="cs"/>
          <w:szCs w:val="24"/>
          <w:rtl/>
        </w:rPr>
        <w:t>מטעמו</w:t>
      </w:r>
      <w:r w:rsidRPr="00663390">
        <w:rPr>
          <w:rFonts w:cs="David"/>
          <w:szCs w:val="24"/>
          <w:rtl/>
        </w:rPr>
        <w:t xml:space="preserve"> (</w:t>
      </w:r>
      <w:r w:rsidRPr="00663390">
        <w:rPr>
          <w:rFonts w:cs="David" w:hint="cs"/>
          <w:szCs w:val="24"/>
          <w:rtl/>
        </w:rPr>
        <w:t>להלן</w:t>
      </w:r>
      <w:r w:rsidRPr="00663390">
        <w:rPr>
          <w:rFonts w:cs="David"/>
          <w:szCs w:val="24"/>
          <w:rtl/>
        </w:rPr>
        <w:t>: "</w:t>
      </w:r>
      <w:r w:rsidRPr="00663390">
        <w:rPr>
          <w:rFonts w:cs="David" w:hint="cs"/>
          <w:szCs w:val="24"/>
          <w:rtl/>
        </w:rPr>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w:t>
      </w:r>
      <w:r w:rsidRPr="00663390">
        <w:rPr>
          <w:rFonts w:cs="David" w:hint="cs"/>
          <w:szCs w:val="24"/>
          <w:rtl/>
        </w:rPr>
        <w:t xml:space="preserve"> שירכז</w:t>
      </w:r>
      <w:r w:rsidRPr="00663390">
        <w:rPr>
          <w:rFonts w:cs="David"/>
          <w:szCs w:val="24"/>
          <w:rtl/>
        </w:rPr>
        <w:t xml:space="preserve"> </w:t>
      </w:r>
      <w:r w:rsidRPr="00663390">
        <w:rPr>
          <w:rFonts w:cs="David" w:hint="cs"/>
          <w:szCs w:val="24"/>
          <w:rtl/>
        </w:rPr>
        <w:t>את</w:t>
      </w:r>
      <w:r w:rsidRPr="00663390">
        <w:rPr>
          <w:rFonts w:cs="David"/>
          <w:szCs w:val="24"/>
          <w:rtl/>
        </w:rPr>
        <w:t xml:space="preserve"> </w:t>
      </w:r>
      <w:r w:rsidRPr="00663390">
        <w:rPr>
          <w:rFonts w:cs="David" w:hint="cs"/>
          <w:szCs w:val="24"/>
          <w:rtl/>
        </w:rPr>
        <w:t>כל</w:t>
      </w:r>
      <w:r w:rsidRPr="00663390">
        <w:rPr>
          <w:rFonts w:cs="David"/>
          <w:szCs w:val="24"/>
          <w:rtl/>
        </w:rPr>
        <w:t xml:space="preserve"> </w:t>
      </w:r>
      <w:r w:rsidRPr="00663390">
        <w:rPr>
          <w:rFonts w:cs="David" w:hint="cs"/>
          <w:szCs w:val="24"/>
          <w:rtl/>
        </w:rPr>
        <w:t>פעילויות</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בהיבט</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ויישא</w:t>
      </w:r>
      <w:r w:rsidRPr="00663390">
        <w:rPr>
          <w:rFonts w:cs="David"/>
          <w:szCs w:val="24"/>
          <w:rtl/>
        </w:rPr>
        <w:t xml:space="preserve"> </w:t>
      </w:r>
      <w:r w:rsidRPr="00663390">
        <w:rPr>
          <w:rFonts w:cs="David" w:hint="cs"/>
          <w:szCs w:val="24"/>
          <w:rtl/>
        </w:rPr>
        <w:t>באחריות</w:t>
      </w:r>
      <w:r w:rsidRPr="00663390">
        <w:rPr>
          <w:rFonts w:cs="David"/>
          <w:szCs w:val="24"/>
          <w:rtl/>
        </w:rPr>
        <w:t xml:space="preserve">, </w:t>
      </w:r>
      <w:r w:rsidRPr="00663390">
        <w:rPr>
          <w:rFonts w:cs="David" w:hint="cs"/>
          <w:szCs w:val="24"/>
          <w:rtl/>
        </w:rPr>
        <w:t>בכל</w:t>
      </w:r>
      <w:r w:rsidRPr="00663390">
        <w:rPr>
          <w:rFonts w:cs="David"/>
          <w:szCs w:val="24"/>
          <w:rtl/>
        </w:rPr>
        <w:t xml:space="preserve"> </w:t>
      </w:r>
      <w:r w:rsidRPr="00663390">
        <w:rPr>
          <w:rFonts w:cs="David" w:hint="cs"/>
          <w:szCs w:val="24"/>
          <w:rtl/>
        </w:rPr>
        <w:t>הנוגע</w:t>
      </w:r>
      <w:r w:rsidRPr="00663390">
        <w:rPr>
          <w:rFonts w:cs="David"/>
          <w:szCs w:val="24"/>
          <w:rtl/>
        </w:rPr>
        <w:t xml:space="preserve"> </w:t>
      </w:r>
      <w:r w:rsidRPr="00663390">
        <w:rPr>
          <w:rFonts w:cs="David" w:hint="cs"/>
          <w:szCs w:val="24"/>
          <w:rtl/>
        </w:rPr>
        <w:t>לקיום</w:t>
      </w:r>
      <w:r w:rsidRPr="00663390">
        <w:rPr>
          <w:rFonts w:cs="David"/>
          <w:szCs w:val="24"/>
          <w:rtl/>
        </w:rPr>
        <w:t xml:space="preserve"> </w:t>
      </w:r>
      <w:r w:rsidRPr="00663390">
        <w:rPr>
          <w:rFonts w:cs="David" w:hint="cs"/>
          <w:szCs w:val="24"/>
          <w:rtl/>
        </w:rPr>
        <w:t>הוראות</w:t>
      </w:r>
      <w:r w:rsidRPr="00663390">
        <w:rPr>
          <w:rFonts w:cs="David"/>
          <w:szCs w:val="24"/>
          <w:rtl/>
        </w:rPr>
        <w:t xml:space="preserve"> </w:t>
      </w:r>
      <w:r w:rsidRPr="00663390">
        <w:rPr>
          <w:rFonts w:cs="David" w:hint="cs"/>
          <w:szCs w:val="24"/>
          <w:rtl/>
        </w:rPr>
        <w:t xml:space="preserve">פרק </w:t>
      </w:r>
      <w:r w:rsidRPr="00663390">
        <w:rPr>
          <w:rFonts w:cs="David"/>
          <w:szCs w:val="24"/>
          <w:rtl/>
        </w:rPr>
        <w:t xml:space="preserve"> </w:t>
      </w:r>
      <w:r w:rsidRPr="00663390">
        <w:rPr>
          <w:rFonts w:cs="David" w:hint="cs"/>
          <w:szCs w:val="24"/>
          <w:rtl/>
        </w:rPr>
        <w:t>זה,</w:t>
      </w:r>
      <w:r w:rsidRPr="00663390">
        <w:rPr>
          <w:rFonts w:cs="David"/>
          <w:szCs w:val="24"/>
          <w:rtl/>
        </w:rPr>
        <w:t xml:space="preserve"> </w:t>
      </w:r>
      <w:r w:rsidRPr="00663390">
        <w:rPr>
          <w:rFonts w:cs="David" w:hint="cs"/>
          <w:szCs w:val="24"/>
          <w:rtl/>
        </w:rPr>
        <w:t>חוק המחשבים, חוק הגנת הפרטיות, תקנות ונהלים נוספים שיועברו אליו במסגרת הסכם זה, או במהלך ההתקשרות  מול</w:t>
      </w:r>
      <w:r w:rsidRPr="00663390">
        <w:rPr>
          <w:rFonts w:cs="David"/>
          <w:szCs w:val="24"/>
          <w:rtl/>
        </w:rPr>
        <w:t xml:space="preserve"> </w:t>
      </w:r>
      <w:r w:rsidRPr="00663390">
        <w:rPr>
          <w:rFonts w:cs="David" w:hint="cs"/>
          <w:szCs w:val="24"/>
          <w:rtl/>
        </w:rPr>
        <w:t>תחום סייבר של המערך ואגף</w:t>
      </w:r>
      <w:r w:rsidRPr="00663390">
        <w:rPr>
          <w:rFonts w:cs="David"/>
          <w:szCs w:val="24"/>
          <w:rtl/>
        </w:rPr>
        <w:t xml:space="preserve"> </w:t>
      </w:r>
      <w:r w:rsidRPr="00663390">
        <w:rPr>
          <w:rFonts w:cs="David" w:hint="cs"/>
          <w:szCs w:val="24"/>
          <w:rtl/>
        </w:rPr>
        <w:t>למערכות מידע,</w:t>
      </w:r>
      <w:r w:rsidRPr="00663390">
        <w:rPr>
          <w:rFonts w:cs="David"/>
          <w:szCs w:val="24"/>
          <w:rtl/>
        </w:rPr>
        <w:t xml:space="preserve"> </w:t>
      </w:r>
      <w:r w:rsidRPr="00663390">
        <w:rPr>
          <w:rFonts w:cs="David" w:hint="cs"/>
          <w:szCs w:val="24"/>
          <w:rtl/>
        </w:rPr>
        <w:t>מיום</w:t>
      </w:r>
      <w:r w:rsidRPr="00663390">
        <w:rPr>
          <w:rFonts w:cs="David"/>
          <w:szCs w:val="24"/>
          <w:rtl/>
        </w:rPr>
        <w:t xml:space="preserve"> </w:t>
      </w:r>
      <w:r w:rsidRPr="00663390">
        <w:rPr>
          <w:rFonts w:cs="David" w:hint="cs"/>
          <w:szCs w:val="24"/>
          <w:rtl/>
        </w:rPr>
        <w:t>אישור</w:t>
      </w:r>
      <w:r w:rsidRPr="00663390">
        <w:rPr>
          <w:rFonts w:cs="David"/>
          <w:szCs w:val="24"/>
          <w:rtl/>
        </w:rPr>
        <w:t xml:space="preserve"> </w:t>
      </w:r>
      <w:r w:rsidRPr="00663390">
        <w:rPr>
          <w:rFonts w:cs="David" w:hint="cs"/>
          <w:szCs w:val="24"/>
          <w:rtl/>
        </w:rPr>
        <w:t>מינויו</w:t>
      </w:r>
      <w:r w:rsidRPr="00663390">
        <w:rPr>
          <w:rFonts w:cs="David"/>
          <w:szCs w:val="24"/>
          <w:rtl/>
        </w:rPr>
        <w:t xml:space="preserve">, </w:t>
      </w:r>
      <w:r w:rsidRPr="00663390">
        <w:rPr>
          <w:rFonts w:cs="David" w:hint="cs"/>
          <w:szCs w:val="24"/>
          <w:rtl/>
        </w:rPr>
        <w:t>ובמהלך</w:t>
      </w:r>
      <w:r w:rsidRPr="00663390">
        <w:rPr>
          <w:rFonts w:cs="David"/>
          <w:szCs w:val="24"/>
          <w:rtl/>
        </w:rPr>
        <w:t xml:space="preserve"> </w:t>
      </w:r>
      <w:r w:rsidRPr="00663390">
        <w:rPr>
          <w:rFonts w:cs="David" w:hint="cs"/>
          <w:szCs w:val="24"/>
          <w:rtl/>
        </w:rPr>
        <w:t>תקופת</w:t>
      </w:r>
      <w:r w:rsidRPr="00663390">
        <w:rPr>
          <w:rFonts w:cs="David"/>
          <w:szCs w:val="24"/>
          <w:rtl/>
        </w:rPr>
        <w:t xml:space="preserve"> </w:t>
      </w:r>
      <w:r w:rsidRPr="00663390">
        <w:rPr>
          <w:rFonts w:cs="David" w:hint="cs"/>
          <w:szCs w:val="24"/>
          <w:rtl/>
        </w:rPr>
        <w:t>מתן</w:t>
      </w:r>
      <w:r w:rsidRPr="00663390">
        <w:rPr>
          <w:rFonts w:cs="David"/>
          <w:szCs w:val="24"/>
          <w:rtl/>
        </w:rPr>
        <w:t xml:space="preserve"> </w:t>
      </w:r>
      <w:r w:rsidRPr="00663390">
        <w:rPr>
          <w:rFonts w:cs="David" w:hint="cs"/>
          <w:szCs w:val="24"/>
          <w:rtl/>
        </w:rPr>
        <w:t>השירותים</w:t>
      </w:r>
      <w:r w:rsidRPr="00663390">
        <w:rPr>
          <w:rFonts w:cs="David"/>
          <w:szCs w:val="24"/>
          <w:rtl/>
        </w:rPr>
        <w:t xml:space="preserve">, </w:t>
      </w:r>
      <w:r w:rsidRPr="00663390">
        <w:rPr>
          <w:rFonts w:cs="David" w:hint="cs"/>
          <w:szCs w:val="24"/>
          <w:rtl/>
        </w:rPr>
        <w:t>כהגדרתה</w:t>
      </w:r>
      <w:r w:rsidRPr="00663390">
        <w:rPr>
          <w:rFonts w:cs="David"/>
          <w:szCs w:val="24"/>
          <w:rtl/>
        </w:rPr>
        <w:t xml:space="preserve"> </w:t>
      </w:r>
      <w:r w:rsidRPr="00663390">
        <w:rPr>
          <w:rFonts w:cs="David" w:hint="cs"/>
          <w:szCs w:val="24"/>
          <w:rtl/>
        </w:rPr>
        <w:t>בחוזה</w:t>
      </w:r>
      <w:r w:rsidRPr="00663390">
        <w:rPr>
          <w:rFonts w:cs="David"/>
          <w:szCs w:val="24"/>
          <w:rtl/>
        </w:rPr>
        <w:t>.</w:t>
      </w:r>
    </w:p>
    <w:p w:rsidR="00FA38FE" w:rsidRPr="00663390" w:rsidRDefault="00FA38FE" w:rsidP="00FA38FE">
      <w:pPr>
        <w:pStyle w:val="12"/>
        <w:widowControl w:val="0"/>
        <w:numPr>
          <w:ilvl w:val="3"/>
          <w:numId w:val="8"/>
        </w:numPr>
        <w:tabs>
          <w:tab w:val="clear" w:pos="1800"/>
          <w:tab w:val="left" w:pos="849"/>
        </w:tabs>
        <w:rPr>
          <w:rFonts w:cs="David"/>
          <w:szCs w:val="24"/>
        </w:rPr>
      </w:pPr>
      <w:r w:rsidRPr="00663390">
        <w:rPr>
          <w:rFonts w:cs="David" w:hint="cs"/>
          <w:szCs w:val="24"/>
          <w:rtl/>
        </w:rPr>
        <w:t>עד</w:t>
      </w:r>
      <w:r w:rsidRPr="00663390">
        <w:rPr>
          <w:rFonts w:cs="David"/>
          <w:szCs w:val="24"/>
          <w:rtl/>
        </w:rPr>
        <w:t xml:space="preserve"> </w:t>
      </w:r>
      <w:r w:rsidRPr="00663390">
        <w:rPr>
          <w:rFonts w:cs="David" w:hint="cs"/>
          <w:szCs w:val="24"/>
          <w:rtl/>
        </w:rPr>
        <w:t>אישורו</w:t>
      </w:r>
      <w:r w:rsidRPr="00663390">
        <w:rPr>
          <w:rFonts w:cs="David"/>
          <w:szCs w:val="24"/>
          <w:rtl/>
        </w:rPr>
        <w:t xml:space="preserve"> </w:t>
      </w:r>
      <w:r w:rsidRPr="00663390">
        <w:rPr>
          <w:rFonts w:cs="David" w:hint="cs"/>
          <w:szCs w:val="24"/>
          <w:rtl/>
        </w:rPr>
        <w:t>של</w:t>
      </w:r>
      <w:r w:rsidRPr="00663390">
        <w:rPr>
          <w:rFonts w:cs="David"/>
          <w:szCs w:val="24"/>
          <w:rtl/>
        </w:rPr>
        <w:t xml:space="preserve"> </w:t>
      </w:r>
      <w:r w:rsidRPr="00663390">
        <w:rPr>
          <w:rFonts w:cs="David" w:hint="cs"/>
          <w:szCs w:val="24"/>
          <w:rtl/>
        </w:rPr>
        <w:t>המועמד</w:t>
      </w:r>
      <w:r w:rsidRPr="00663390">
        <w:rPr>
          <w:rFonts w:cs="David"/>
          <w:szCs w:val="24"/>
          <w:rtl/>
        </w:rPr>
        <w:t xml:space="preserve"> </w:t>
      </w:r>
      <w:r w:rsidRPr="00663390">
        <w:rPr>
          <w:rFonts w:cs="David" w:hint="cs"/>
          <w:szCs w:val="24"/>
          <w:rtl/>
        </w:rPr>
        <w:t>לתפקיד</w:t>
      </w:r>
      <w:r w:rsidRPr="00663390">
        <w:rPr>
          <w:rFonts w:cs="David"/>
          <w:szCs w:val="24"/>
          <w:rtl/>
        </w:rPr>
        <w:t xml:space="preserve"> </w:t>
      </w:r>
      <w:r w:rsidRPr="00663390">
        <w:rPr>
          <w:rFonts w:cs="David" w:hint="cs"/>
          <w:szCs w:val="24"/>
          <w:rtl/>
        </w:rPr>
        <w:t>נאמן</w:t>
      </w:r>
      <w:r w:rsidRPr="00663390">
        <w:rPr>
          <w:rFonts w:cs="David"/>
          <w:szCs w:val="24"/>
          <w:rtl/>
        </w:rPr>
        <w:t xml:space="preserve"> </w:t>
      </w:r>
      <w:r w:rsidRPr="00663390">
        <w:rPr>
          <w:rFonts w:cs="David" w:hint="cs"/>
          <w:szCs w:val="24"/>
          <w:rtl/>
        </w:rPr>
        <w:t>אבטחת מידע</w:t>
      </w:r>
      <w:r w:rsidRPr="00663390">
        <w:rPr>
          <w:rFonts w:cs="David"/>
          <w:szCs w:val="24"/>
          <w:rtl/>
        </w:rPr>
        <w:t xml:space="preserve"> </w:t>
      </w:r>
      <w:r w:rsidRPr="00663390">
        <w:rPr>
          <w:rFonts w:cs="David" w:hint="cs"/>
          <w:szCs w:val="24"/>
          <w:rtl/>
        </w:rPr>
        <w:t>על</w:t>
      </w:r>
      <w:r w:rsidRPr="00663390">
        <w:rPr>
          <w:rFonts w:cs="David"/>
          <w:szCs w:val="24"/>
          <w:rtl/>
        </w:rPr>
        <w:t xml:space="preserve">- </w:t>
      </w:r>
      <w:r w:rsidRPr="00663390">
        <w:rPr>
          <w:rFonts w:cs="David" w:hint="cs"/>
          <w:szCs w:val="24"/>
          <w:rtl/>
        </w:rPr>
        <w:t>ידי</w:t>
      </w:r>
      <w:r w:rsidRPr="00663390">
        <w:rPr>
          <w:rFonts w:cs="David"/>
          <w:szCs w:val="24"/>
          <w:rtl/>
        </w:rPr>
        <w:t xml:space="preserve"> </w:t>
      </w:r>
      <w:r w:rsidRPr="00663390">
        <w:rPr>
          <w:rFonts w:cs="David" w:hint="cs"/>
          <w:szCs w:val="24"/>
          <w:rtl/>
        </w:rPr>
        <w:t>המערך</w:t>
      </w:r>
      <w:r w:rsidRPr="00663390">
        <w:rPr>
          <w:rFonts w:cs="David"/>
          <w:szCs w:val="24"/>
          <w:rtl/>
        </w:rPr>
        <w:t xml:space="preserve">, </w:t>
      </w:r>
      <w:r w:rsidRPr="00663390">
        <w:rPr>
          <w:rFonts w:cs="David" w:hint="cs"/>
          <w:szCs w:val="24"/>
          <w:rtl/>
        </w:rPr>
        <w:t>יחשב</w:t>
      </w:r>
      <w:r w:rsidRPr="00663390">
        <w:rPr>
          <w:rFonts w:cs="David"/>
          <w:szCs w:val="24"/>
          <w:rtl/>
        </w:rPr>
        <w:t xml:space="preserve"> </w:t>
      </w:r>
      <w:r w:rsidRPr="00663390">
        <w:rPr>
          <w:rFonts w:cs="David" w:hint="cs"/>
          <w:szCs w:val="24"/>
          <w:rtl/>
        </w:rPr>
        <w:t>מנכ</w:t>
      </w:r>
      <w:r w:rsidRPr="00663390">
        <w:rPr>
          <w:rFonts w:cs="David"/>
          <w:szCs w:val="24"/>
          <w:rtl/>
        </w:rPr>
        <w:t>"</w:t>
      </w:r>
      <w:r w:rsidRPr="00663390">
        <w:rPr>
          <w:rFonts w:cs="David" w:hint="cs"/>
          <w:szCs w:val="24"/>
          <w:rtl/>
        </w:rPr>
        <w:t>ל</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כנאמן</w:t>
      </w:r>
      <w:r w:rsidRPr="00663390">
        <w:rPr>
          <w:rFonts w:cs="David"/>
          <w:szCs w:val="24"/>
          <w:rtl/>
        </w:rPr>
        <w:t xml:space="preserve"> </w:t>
      </w:r>
      <w:r w:rsidRPr="00663390">
        <w:rPr>
          <w:rFonts w:cs="David" w:hint="cs"/>
          <w:szCs w:val="24"/>
          <w:rtl/>
        </w:rPr>
        <w:t>אבטחת המידע</w:t>
      </w:r>
      <w:r w:rsidRPr="00663390">
        <w:rPr>
          <w:rFonts w:cs="David"/>
          <w:szCs w:val="24"/>
          <w:rtl/>
        </w:rPr>
        <w:t xml:space="preserve"> </w:t>
      </w:r>
      <w:r w:rsidRPr="00663390">
        <w:rPr>
          <w:rFonts w:cs="David" w:hint="cs"/>
          <w:szCs w:val="24"/>
          <w:rtl/>
        </w:rPr>
        <w:t>.</w:t>
      </w:r>
    </w:p>
    <w:p w:rsidR="00FA38FE" w:rsidRPr="00663390" w:rsidRDefault="00FA38FE" w:rsidP="00FA38FE">
      <w:pPr>
        <w:pStyle w:val="12"/>
        <w:widowControl w:val="0"/>
        <w:numPr>
          <w:ilvl w:val="3"/>
          <w:numId w:val="8"/>
        </w:numPr>
        <w:tabs>
          <w:tab w:val="clear" w:pos="1800"/>
          <w:tab w:val="left" w:pos="849"/>
        </w:tabs>
        <w:rPr>
          <w:rFonts w:cs="David"/>
          <w:szCs w:val="24"/>
        </w:rPr>
      </w:pPr>
      <w:r w:rsidRPr="00663390">
        <w:rPr>
          <w:rFonts w:cs="David"/>
          <w:szCs w:val="24"/>
          <w:rtl/>
        </w:rPr>
        <w:t xml:space="preserve">שם </w:t>
      </w:r>
      <w:r w:rsidRPr="00663390">
        <w:rPr>
          <w:rFonts w:cs="David" w:hint="cs"/>
          <w:szCs w:val="24"/>
          <w:rtl/>
        </w:rPr>
        <w:t>נאמן אבטחת מידע</w:t>
      </w:r>
      <w:r w:rsidRPr="00663390">
        <w:rPr>
          <w:rFonts w:cs="David"/>
          <w:szCs w:val="24"/>
          <w:rtl/>
        </w:rPr>
        <w:t xml:space="preserve"> בצירוף קורות חיים יועבר בהודעה בכתב למערך הביטחון, </w:t>
      </w:r>
      <w:r w:rsidRPr="00663390">
        <w:rPr>
          <w:rFonts w:cs="David" w:hint="cs"/>
          <w:szCs w:val="24"/>
          <w:rtl/>
        </w:rPr>
        <w:t xml:space="preserve">בעת </w:t>
      </w:r>
      <w:r w:rsidRPr="00663390">
        <w:rPr>
          <w:rFonts w:cs="David"/>
          <w:szCs w:val="24"/>
          <w:rtl/>
        </w:rPr>
        <w:t>ההודעה על הזכייה.</w:t>
      </w:r>
    </w:p>
    <w:p w:rsidR="00FA38FE" w:rsidRPr="00663390" w:rsidRDefault="00FA38FE" w:rsidP="00FA38FE">
      <w:pPr>
        <w:pStyle w:val="12"/>
        <w:widowControl w:val="0"/>
        <w:numPr>
          <w:ilvl w:val="3"/>
          <w:numId w:val="8"/>
        </w:numPr>
        <w:tabs>
          <w:tab w:val="clear" w:pos="1800"/>
          <w:tab w:val="left" w:pos="849"/>
        </w:tabs>
        <w:rPr>
          <w:rFonts w:cs="David"/>
          <w:szCs w:val="24"/>
        </w:rPr>
      </w:pPr>
      <w:r w:rsidRPr="00663390">
        <w:rPr>
          <w:rFonts w:cs="David" w:hint="cs"/>
          <w:szCs w:val="24"/>
          <w:rtl/>
        </w:rPr>
        <w:t xml:space="preserve">לתחום סייבר ו/או </w:t>
      </w:r>
      <w:r w:rsidRPr="00663390">
        <w:rPr>
          <w:rFonts w:cs="David"/>
          <w:szCs w:val="24"/>
          <w:rtl/>
        </w:rPr>
        <w:t>עורך המכרז שמורה הזכות להתנגד לבחירתו של המועמד, וכן תעמוד הזכות לדרוש החלפתו בכל עת</w:t>
      </w:r>
      <w:r w:rsidRPr="00663390">
        <w:rPr>
          <w:rFonts w:cs="David" w:hint="cs"/>
          <w:szCs w:val="24"/>
          <w:rtl/>
        </w:rPr>
        <w:t xml:space="preserve">. </w:t>
      </w:r>
      <w:r w:rsidRPr="00663390">
        <w:rPr>
          <w:rFonts w:cs="David"/>
          <w:szCs w:val="24"/>
          <w:rtl/>
        </w:rPr>
        <w:t xml:space="preserve">במקרה זה העדר איוש תפקידו של </w:t>
      </w:r>
      <w:r w:rsidRPr="00663390">
        <w:rPr>
          <w:rFonts w:cs="David" w:hint="cs"/>
          <w:szCs w:val="24"/>
          <w:rtl/>
        </w:rPr>
        <w:t>נאמן</w:t>
      </w:r>
      <w:r w:rsidRPr="00663390">
        <w:rPr>
          <w:rFonts w:cs="David"/>
          <w:szCs w:val="24"/>
          <w:rtl/>
        </w:rPr>
        <w:t xml:space="preserve"> אבטחת מידע לפרק זמן של עד  </w:t>
      </w:r>
      <w:r w:rsidRPr="00663390">
        <w:rPr>
          <w:rFonts w:cs="David" w:hint="cs"/>
          <w:szCs w:val="24"/>
          <w:rtl/>
        </w:rPr>
        <w:t>1</w:t>
      </w:r>
      <w:r w:rsidRPr="00663390">
        <w:rPr>
          <w:rFonts w:cs="David"/>
          <w:szCs w:val="24"/>
          <w:rtl/>
        </w:rPr>
        <w:t>0 יום, לא תחשב הפרה של ההסכם.</w:t>
      </w:r>
    </w:p>
    <w:p w:rsidR="00FA38FE" w:rsidRPr="00663390" w:rsidRDefault="00FA38FE" w:rsidP="00FA38FE">
      <w:pPr>
        <w:pStyle w:val="12"/>
        <w:widowControl w:val="0"/>
        <w:tabs>
          <w:tab w:val="clear" w:pos="1800"/>
          <w:tab w:val="left" w:pos="849"/>
        </w:tabs>
        <w:ind w:left="1224"/>
        <w:rPr>
          <w:rFonts w:cs="David"/>
          <w:szCs w:val="24"/>
        </w:rPr>
      </w:pPr>
    </w:p>
    <w:p w:rsidR="00FA38FE" w:rsidRPr="00663390" w:rsidRDefault="00FA38FE" w:rsidP="00FA38FE">
      <w:pPr>
        <w:pStyle w:val="12"/>
        <w:widowControl w:val="0"/>
        <w:numPr>
          <w:ilvl w:val="1"/>
          <w:numId w:val="8"/>
        </w:numPr>
        <w:tabs>
          <w:tab w:val="clear" w:pos="1800"/>
          <w:tab w:val="left" w:pos="849"/>
        </w:tabs>
        <w:rPr>
          <w:rFonts w:cs="David"/>
          <w:b/>
          <w:bCs/>
          <w:szCs w:val="24"/>
        </w:rPr>
      </w:pPr>
      <w:r w:rsidRPr="00663390">
        <w:rPr>
          <w:rFonts w:cs="David" w:hint="cs"/>
          <w:b/>
          <w:bCs/>
          <w:szCs w:val="24"/>
          <w:rtl/>
        </w:rPr>
        <w:t>נאמן אבטחת המידע</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lastRenderedPageBreak/>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ישמש</w:t>
      </w:r>
      <w:r w:rsidRPr="00663390">
        <w:rPr>
          <w:rFonts w:cs="David"/>
          <w:szCs w:val="24"/>
          <w:rtl/>
        </w:rPr>
        <w:t xml:space="preserve"> </w:t>
      </w:r>
      <w:r w:rsidRPr="00663390">
        <w:rPr>
          <w:rFonts w:cs="David" w:hint="cs"/>
          <w:szCs w:val="24"/>
          <w:rtl/>
        </w:rPr>
        <w:t>כאיש</w:t>
      </w:r>
      <w:r w:rsidRPr="00663390">
        <w:rPr>
          <w:rFonts w:cs="David"/>
          <w:szCs w:val="24"/>
          <w:rtl/>
        </w:rPr>
        <w:t xml:space="preserve"> </w:t>
      </w:r>
      <w:r w:rsidRPr="00663390">
        <w:rPr>
          <w:rFonts w:cs="David" w:hint="cs"/>
          <w:szCs w:val="24"/>
          <w:rtl/>
        </w:rPr>
        <w:t>הקשר</w:t>
      </w:r>
      <w:r w:rsidRPr="00663390">
        <w:rPr>
          <w:rFonts w:cs="David"/>
          <w:szCs w:val="24"/>
          <w:rtl/>
        </w:rPr>
        <w:t xml:space="preserve"> </w:t>
      </w:r>
      <w:r w:rsidRPr="00663390">
        <w:rPr>
          <w:rFonts w:cs="David" w:hint="cs"/>
          <w:szCs w:val="24"/>
          <w:rtl/>
        </w:rPr>
        <w:t>לתחום סייבר מטעם</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במהלך</w:t>
      </w:r>
      <w:r w:rsidRPr="00663390">
        <w:rPr>
          <w:rFonts w:cs="David"/>
          <w:szCs w:val="24"/>
          <w:rtl/>
        </w:rPr>
        <w:t xml:space="preserve"> </w:t>
      </w:r>
      <w:r w:rsidRPr="00663390">
        <w:rPr>
          <w:rFonts w:cs="David" w:hint="cs"/>
          <w:szCs w:val="24"/>
          <w:rtl/>
        </w:rPr>
        <w:t>כל</w:t>
      </w:r>
      <w:r w:rsidRPr="00663390">
        <w:rPr>
          <w:rFonts w:cs="David"/>
          <w:szCs w:val="24"/>
          <w:rtl/>
        </w:rPr>
        <w:t xml:space="preserve"> </w:t>
      </w:r>
      <w:r w:rsidRPr="00663390">
        <w:rPr>
          <w:rFonts w:cs="David" w:hint="cs"/>
          <w:szCs w:val="24"/>
          <w:rtl/>
        </w:rPr>
        <w:t>תקופת</w:t>
      </w:r>
      <w:r w:rsidRPr="00663390">
        <w:rPr>
          <w:rFonts w:cs="David"/>
          <w:szCs w:val="24"/>
          <w:rtl/>
        </w:rPr>
        <w:t xml:space="preserve"> </w:t>
      </w:r>
      <w:r w:rsidRPr="00663390">
        <w:rPr>
          <w:rFonts w:cs="David" w:hint="cs"/>
          <w:szCs w:val="24"/>
          <w:rtl/>
        </w:rPr>
        <w:t>החוזה</w:t>
      </w:r>
      <w:r w:rsidRPr="00663390">
        <w:rPr>
          <w:rFonts w:cs="David"/>
          <w:szCs w:val="24"/>
          <w:rtl/>
        </w:rPr>
        <w:t xml:space="preserve"> </w:t>
      </w:r>
      <w:r w:rsidRPr="00663390">
        <w:rPr>
          <w:rFonts w:cs="David" w:hint="cs"/>
          <w:szCs w:val="24"/>
          <w:rtl/>
        </w:rPr>
        <w:t>וירכז</w:t>
      </w:r>
      <w:r w:rsidRPr="00663390">
        <w:rPr>
          <w:rFonts w:cs="David"/>
          <w:szCs w:val="24"/>
          <w:rtl/>
        </w:rPr>
        <w:t xml:space="preserve"> </w:t>
      </w:r>
      <w:r w:rsidRPr="00663390">
        <w:rPr>
          <w:rFonts w:cs="David" w:hint="cs"/>
          <w:szCs w:val="24"/>
          <w:rtl/>
        </w:rPr>
        <w:t>את</w:t>
      </w:r>
      <w:r w:rsidRPr="00663390">
        <w:rPr>
          <w:rFonts w:cs="David"/>
          <w:szCs w:val="24"/>
          <w:rtl/>
        </w:rPr>
        <w:t xml:space="preserve"> </w:t>
      </w:r>
      <w:r w:rsidRPr="00663390">
        <w:rPr>
          <w:rFonts w:cs="David" w:hint="cs"/>
          <w:szCs w:val="24"/>
          <w:rtl/>
        </w:rPr>
        <w:t>ביצוע</w:t>
      </w:r>
      <w:r w:rsidRPr="00663390">
        <w:rPr>
          <w:rFonts w:cs="David"/>
          <w:szCs w:val="24"/>
          <w:rtl/>
        </w:rPr>
        <w:t xml:space="preserve"> </w:t>
      </w:r>
      <w:r w:rsidRPr="00663390">
        <w:rPr>
          <w:rFonts w:cs="David" w:hint="cs"/>
          <w:szCs w:val="24"/>
          <w:rtl/>
        </w:rPr>
        <w:t>כל</w:t>
      </w:r>
      <w:r w:rsidRPr="00663390">
        <w:rPr>
          <w:rFonts w:cs="David"/>
          <w:szCs w:val="24"/>
          <w:rtl/>
        </w:rPr>
        <w:t xml:space="preserve"> </w:t>
      </w:r>
      <w:r w:rsidRPr="00663390">
        <w:rPr>
          <w:rFonts w:cs="David" w:hint="cs"/>
          <w:szCs w:val="24"/>
          <w:rtl/>
        </w:rPr>
        <w:t>הפעולות</w:t>
      </w:r>
      <w:r w:rsidRPr="00663390">
        <w:rPr>
          <w:rFonts w:cs="David"/>
          <w:szCs w:val="24"/>
          <w:rtl/>
        </w:rPr>
        <w:t xml:space="preserve">, </w:t>
      </w:r>
      <w:r w:rsidRPr="00663390">
        <w:rPr>
          <w:rFonts w:cs="David" w:hint="cs"/>
          <w:szCs w:val="24"/>
          <w:rtl/>
        </w:rPr>
        <w:t>הנדרשות</w:t>
      </w:r>
      <w:r w:rsidRPr="00663390">
        <w:rPr>
          <w:rFonts w:cs="David"/>
          <w:szCs w:val="24"/>
          <w:rtl/>
        </w:rPr>
        <w:t xml:space="preserve"> </w:t>
      </w:r>
      <w:r w:rsidRPr="00663390">
        <w:rPr>
          <w:rFonts w:cs="David" w:hint="cs"/>
          <w:szCs w:val="24"/>
          <w:rtl/>
        </w:rPr>
        <w:t>מהספק</w:t>
      </w:r>
      <w:r w:rsidRPr="00663390">
        <w:rPr>
          <w:rFonts w:cs="David"/>
          <w:szCs w:val="24"/>
          <w:rtl/>
        </w:rPr>
        <w:t xml:space="preserve"> </w:t>
      </w:r>
      <w:r w:rsidRPr="00663390">
        <w:rPr>
          <w:rFonts w:cs="David" w:hint="cs"/>
          <w:szCs w:val="24"/>
          <w:rtl/>
        </w:rPr>
        <w:t>בהוראות</w:t>
      </w:r>
      <w:r w:rsidRPr="00663390">
        <w:rPr>
          <w:rFonts w:cs="David"/>
          <w:szCs w:val="24"/>
          <w:rtl/>
        </w:rPr>
        <w:t xml:space="preserve"> </w:t>
      </w:r>
      <w:r w:rsidRPr="00663390">
        <w:rPr>
          <w:rFonts w:cs="David" w:hint="cs"/>
          <w:szCs w:val="24"/>
          <w:rtl/>
        </w:rPr>
        <w:t>נספח</w:t>
      </w:r>
      <w:r w:rsidRPr="00663390">
        <w:rPr>
          <w:rFonts w:cs="David"/>
          <w:szCs w:val="24"/>
          <w:rtl/>
        </w:rPr>
        <w:t xml:space="preserve"> </w:t>
      </w:r>
      <w:r w:rsidRPr="00663390">
        <w:rPr>
          <w:rFonts w:cs="David" w:hint="cs"/>
          <w:szCs w:val="24"/>
          <w:rtl/>
        </w:rPr>
        <w:t>זה</w:t>
      </w:r>
      <w:r w:rsidRPr="00663390">
        <w:rPr>
          <w:rFonts w:cs="David"/>
          <w:szCs w:val="24"/>
          <w:rtl/>
        </w:rPr>
        <w:t xml:space="preserve">, </w:t>
      </w:r>
      <w:r w:rsidRPr="00663390">
        <w:rPr>
          <w:rFonts w:cs="David" w:hint="cs"/>
          <w:szCs w:val="24"/>
          <w:rtl/>
        </w:rPr>
        <w:t>מול</w:t>
      </w:r>
      <w:r w:rsidRPr="00663390">
        <w:rPr>
          <w:rFonts w:cs="David"/>
          <w:szCs w:val="24"/>
          <w:rtl/>
        </w:rPr>
        <w:t xml:space="preserve"> </w:t>
      </w:r>
      <w:r w:rsidRPr="00663390">
        <w:rPr>
          <w:rFonts w:cs="David" w:hint="cs"/>
          <w:szCs w:val="24"/>
          <w:rtl/>
        </w:rPr>
        <w:t>תחום סייבר בכל</w:t>
      </w:r>
      <w:r w:rsidRPr="00663390">
        <w:rPr>
          <w:rFonts w:cs="David"/>
          <w:szCs w:val="24"/>
          <w:rtl/>
        </w:rPr>
        <w:t xml:space="preserve"> </w:t>
      </w:r>
      <w:r w:rsidRPr="00663390">
        <w:rPr>
          <w:rFonts w:cs="David" w:hint="cs"/>
          <w:szCs w:val="24"/>
          <w:rtl/>
        </w:rPr>
        <w:t>הקשור</w:t>
      </w:r>
      <w:r w:rsidRPr="00663390">
        <w:rPr>
          <w:rFonts w:cs="David"/>
          <w:szCs w:val="24"/>
          <w:rtl/>
        </w:rPr>
        <w:t xml:space="preserve"> </w:t>
      </w:r>
      <w:r w:rsidRPr="00663390">
        <w:rPr>
          <w:rFonts w:cs="David" w:hint="cs"/>
          <w:szCs w:val="24"/>
          <w:rtl/>
        </w:rPr>
        <w:t>לנושאי</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יקבל</w:t>
      </w:r>
      <w:r w:rsidRPr="00663390">
        <w:rPr>
          <w:rFonts w:cs="David"/>
          <w:szCs w:val="24"/>
          <w:rtl/>
        </w:rPr>
        <w:t xml:space="preserve"> </w:t>
      </w:r>
      <w:r w:rsidRPr="00663390">
        <w:rPr>
          <w:rFonts w:cs="David" w:hint="cs"/>
          <w:szCs w:val="24"/>
          <w:rtl/>
        </w:rPr>
        <w:t>תדרוך</w:t>
      </w:r>
      <w:r w:rsidRPr="00663390">
        <w:rPr>
          <w:rFonts w:cs="David"/>
          <w:szCs w:val="24"/>
          <w:rtl/>
        </w:rPr>
        <w:t xml:space="preserve"> </w:t>
      </w:r>
      <w:r w:rsidRPr="00663390">
        <w:rPr>
          <w:rFonts w:cs="David" w:hint="cs"/>
          <w:szCs w:val="24"/>
          <w:rtl/>
        </w:rPr>
        <w:t>מפורט</w:t>
      </w:r>
      <w:r w:rsidRPr="00663390">
        <w:rPr>
          <w:rFonts w:cs="David"/>
          <w:szCs w:val="24"/>
          <w:rtl/>
        </w:rPr>
        <w:t xml:space="preserve"> </w:t>
      </w:r>
      <w:r w:rsidRPr="00663390">
        <w:rPr>
          <w:rFonts w:cs="David" w:hint="cs"/>
          <w:szCs w:val="24"/>
          <w:rtl/>
        </w:rPr>
        <w:t>מנציג</w:t>
      </w:r>
      <w:r w:rsidRPr="00663390">
        <w:rPr>
          <w:rFonts w:cs="David"/>
          <w:szCs w:val="24"/>
          <w:rtl/>
        </w:rPr>
        <w:t xml:space="preserve"> </w:t>
      </w:r>
      <w:r w:rsidRPr="00663390">
        <w:rPr>
          <w:rFonts w:cs="David" w:hint="cs"/>
          <w:szCs w:val="24"/>
          <w:rtl/>
        </w:rPr>
        <w:t>תחום סייבר</w:t>
      </w:r>
      <w:r w:rsidRPr="00663390">
        <w:rPr>
          <w:rFonts w:cs="David"/>
          <w:szCs w:val="24"/>
          <w:rtl/>
        </w:rPr>
        <w:t xml:space="preserve">, </w:t>
      </w:r>
      <w:r w:rsidRPr="00663390">
        <w:rPr>
          <w:rFonts w:cs="David" w:hint="cs"/>
          <w:szCs w:val="24"/>
          <w:rtl/>
        </w:rPr>
        <w:t>לא</w:t>
      </w:r>
      <w:r w:rsidRPr="00663390">
        <w:rPr>
          <w:rFonts w:cs="David"/>
          <w:szCs w:val="24"/>
          <w:rtl/>
        </w:rPr>
        <w:t xml:space="preserve"> </w:t>
      </w:r>
      <w:r w:rsidRPr="00663390">
        <w:rPr>
          <w:rFonts w:cs="David" w:hint="cs"/>
          <w:szCs w:val="24"/>
          <w:rtl/>
        </w:rPr>
        <w:t>יאוחר</w:t>
      </w:r>
      <w:r w:rsidRPr="00663390">
        <w:rPr>
          <w:rFonts w:cs="David"/>
          <w:szCs w:val="24"/>
          <w:rtl/>
        </w:rPr>
        <w:t xml:space="preserve"> </w:t>
      </w:r>
      <w:r w:rsidRPr="00663390">
        <w:rPr>
          <w:rFonts w:cs="David" w:hint="cs"/>
          <w:szCs w:val="24"/>
          <w:rtl/>
        </w:rPr>
        <w:t>משבוע</w:t>
      </w:r>
      <w:r w:rsidRPr="00663390">
        <w:rPr>
          <w:rFonts w:cs="David"/>
          <w:szCs w:val="24"/>
          <w:rtl/>
        </w:rPr>
        <w:t xml:space="preserve"> </w:t>
      </w:r>
      <w:r w:rsidRPr="00663390">
        <w:rPr>
          <w:rFonts w:cs="David" w:hint="cs"/>
          <w:szCs w:val="24"/>
          <w:rtl/>
        </w:rPr>
        <w:t>ימים</w:t>
      </w:r>
      <w:r w:rsidRPr="00663390">
        <w:rPr>
          <w:rFonts w:cs="David"/>
          <w:szCs w:val="24"/>
          <w:rtl/>
        </w:rPr>
        <w:t xml:space="preserve"> </w:t>
      </w:r>
      <w:r w:rsidRPr="00663390">
        <w:rPr>
          <w:rFonts w:cs="David" w:hint="cs"/>
          <w:szCs w:val="24"/>
          <w:rtl/>
        </w:rPr>
        <w:t>ממועד</w:t>
      </w:r>
      <w:r w:rsidRPr="00663390">
        <w:rPr>
          <w:rFonts w:cs="David"/>
          <w:szCs w:val="24"/>
          <w:rtl/>
        </w:rPr>
        <w:t xml:space="preserve"> </w:t>
      </w:r>
      <w:r w:rsidRPr="00663390">
        <w:rPr>
          <w:rFonts w:cs="David" w:hint="cs"/>
          <w:szCs w:val="24"/>
          <w:rtl/>
        </w:rPr>
        <w:t>מינויו</w:t>
      </w:r>
      <w:r w:rsidRPr="00663390">
        <w:rPr>
          <w:rFonts w:cs="David"/>
          <w:szCs w:val="24"/>
          <w:rtl/>
        </w:rPr>
        <w:t xml:space="preserve">. </w:t>
      </w:r>
      <w:r w:rsidRPr="00663390">
        <w:rPr>
          <w:rFonts w:cs="David" w:hint="cs"/>
          <w:szCs w:val="24"/>
          <w:rtl/>
        </w:rPr>
        <w:t>התדריך</w:t>
      </w:r>
      <w:r w:rsidRPr="00663390">
        <w:rPr>
          <w:rFonts w:cs="David"/>
          <w:szCs w:val="24"/>
          <w:rtl/>
        </w:rPr>
        <w:t xml:space="preserve"> </w:t>
      </w:r>
      <w:r w:rsidRPr="00663390">
        <w:rPr>
          <w:rFonts w:cs="David" w:hint="cs"/>
          <w:szCs w:val="24"/>
          <w:rtl/>
        </w:rPr>
        <w:t>יכלול</w:t>
      </w:r>
      <w:r w:rsidRPr="00663390">
        <w:rPr>
          <w:rFonts w:cs="David"/>
          <w:szCs w:val="24"/>
          <w:rtl/>
        </w:rPr>
        <w:t xml:space="preserve"> </w:t>
      </w:r>
      <w:r w:rsidRPr="00663390">
        <w:rPr>
          <w:rFonts w:cs="David" w:hint="cs"/>
          <w:szCs w:val="24"/>
          <w:rtl/>
        </w:rPr>
        <w:t>הסברים</w:t>
      </w:r>
      <w:r w:rsidRPr="00663390">
        <w:rPr>
          <w:rFonts w:cs="David"/>
          <w:szCs w:val="24"/>
          <w:rtl/>
        </w:rPr>
        <w:t xml:space="preserve"> </w:t>
      </w:r>
      <w:r w:rsidRPr="00663390">
        <w:rPr>
          <w:rFonts w:cs="David" w:hint="cs"/>
          <w:szCs w:val="24"/>
          <w:rtl/>
        </w:rPr>
        <w:t>והבהרות</w:t>
      </w:r>
      <w:r w:rsidRPr="00663390">
        <w:rPr>
          <w:rFonts w:cs="David"/>
          <w:szCs w:val="24"/>
          <w:rtl/>
        </w:rPr>
        <w:t xml:space="preserve"> </w:t>
      </w:r>
      <w:r w:rsidRPr="00663390">
        <w:rPr>
          <w:rFonts w:cs="David" w:hint="cs"/>
          <w:szCs w:val="24"/>
          <w:rtl/>
        </w:rPr>
        <w:t>להוראות</w:t>
      </w:r>
      <w:r w:rsidRPr="00663390">
        <w:rPr>
          <w:rFonts w:cs="David"/>
          <w:szCs w:val="24"/>
          <w:rtl/>
        </w:rPr>
        <w:t xml:space="preserve"> </w:t>
      </w:r>
      <w:r w:rsidRPr="00663390">
        <w:rPr>
          <w:rFonts w:cs="David" w:hint="cs"/>
          <w:szCs w:val="24"/>
          <w:rtl/>
        </w:rPr>
        <w:t>פרק זה</w:t>
      </w:r>
      <w:r w:rsidRPr="00663390">
        <w:rPr>
          <w:rFonts w:cs="David"/>
          <w:szCs w:val="24"/>
          <w:rtl/>
        </w:rPr>
        <w:t xml:space="preserve">; </w:t>
      </w:r>
      <w:r w:rsidRPr="00663390">
        <w:rPr>
          <w:rFonts w:cs="David" w:hint="cs"/>
          <w:szCs w:val="24"/>
          <w:rtl/>
        </w:rPr>
        <w:t>בנוסף</w:t>
      </w:r>
      <w:r w:rsidRPr="00663390">
        <w:rPr>
          <w:rFonts w:cs="David"/>
          <w:szCs w:val="24"/>
          <w:rtl/>
        </w:rPr>
        <w:t xml:space="preserve">, </w:t>
      </w:r>
      <w:r w:rsidRPr="00663390">
        <w:rPr>
          <w:rFonts w:cs="David" w:hint="cs"/>
          <w:szCs w:val="24"/>
          <w:rtl/>
        </w:rPr>
        <w:t>ימסרו</w:t>
      </w:r>
      <w:r w:rsidRPr="00663390">
        <w:rPr>
          <w:rFonts w:cs="David"/>
          <w:szCs w:val="24"/>
          <w:rtl/>
        </w:rPr>
        <w:t xml:space="preserve"> </w:t>
      </w:r>
      <w:r w:rsidRPr="00663390">
        <w:rPr>
          <w:rFonts w:cs="David" w:hint="cs"/>
          <w:szCs w:val="24"/>
          <w:rtl/>
        </w:rPr>
        <w:t>לנאמן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דרישות</w:t>
      </w:r>
      <w:r w:rsidRPr="00663390">
        <w:rPr>
          <w:rFonts w:cs="David"/>
          <w:szCs w:val="24"/>
          <w:rtl/>
        </w:rPr>
        <w:t xml:space="preserve"> </w:t>
      </w:r>
      <w:r w:rsidRPr="00663390">
        <w:rPr>
          <w:rFonts w:cs="David" w:hint="cs"/>
          <w:szCs w:val="24"/>
          <w:rtl/>
        </w:rPr>
        <w:t>ונהלים</w:t>
      </w:r>
      <w:r w:rsidRPr="00663390">
        <w:rPr>
          <w:rFonts w:cs="David"/>
          <w:szCs w:val="24"/>
          <w:rtl/>
        </w:rPr>
        <w:t xml:space="preserve"> </w:t>
      </w:r>
      <w:r w:rsidRPr="00663390">
        <w:rPr>
          <w:rFonts w:cs="David" w:hint="cs"/>
          <w:szCs w:val="24"/>
          <w:rtl/>
        </w:rPr>
        <w:t>כלליים</w:t>
      </w:r>
      <w:r w:rsidRPr="00663390">
        <w:rPr>
          <w:rFonts w:cs="David"/>
          <w:szCs w:val="24"/>
          <w:rtl/>
        </w:rPr>
        <w:t xml:space="preserve"> </w:t>
      </w:r>
      <w:r w:rsidRPr="00663390">
        <w:rPr>
          <w:rFonts w:cs="David" w:hint="cs"/>
          <w:szCs w:val="24"/>
          <w:rtl/>
        </w:rPr>
        <w:t>נוספים</w:t>
      </w:r>
      <w:r w:rsidRPr="00663390">
        <w:rPr>
          <w:rFonts w:cs="David"/>
          <w:szCs w:val="24"/>
          <w:rtl/>
        </w:rPr>
        <w:t xml:space="preserve"> </w:t>
      </w:r>
      <w:r w:rsidRPr="00663390">
        <w:rPr>
          <w:rFonts w:cs="David" w:hint="cs"/>
          <w:szCs w:val="24"/>
          <w:rtl/>
        </w:rPr>
        <w:t>במידה</w:t>
      </w:r>
      <w:r w:rsidRPr="00663390">
        <w:rPr>
          <w:rFonts w:cs="David"/>
          <w:szCs w:val="24"/>
          <w:rtl/>
        </w:rPr>
        <w:t xml:space="preserve"> </w:t>
      </w:r>
      <w:r w:rsidRPr="00663390">
        <w:rPr>
          <w:rFonts w:cs="David" w:hint="cs"/>
          <w:szCs w:val="24"/>
          <w:rtl/>
        </w:rPr>
        <w:t>ויידרש</w:t>
      </w:r>
      <w:r w:rsidRPr="00663390">
        <w:rPr>
          <w:rFonts w:cs="David"/>
          <w:szCs w:val="24"/>
          <w:rtl/>
        </w:rPr>
        <w:t xml:space="preserve">, </w:t>
      </w:r>
      <w:r w:rsidRPr="00663390">
        <w:rPr>
          <w:rFonts w:cs="David" w:hint="cs"/>
          <w:szCs w:val="24"/>
          <w:rtl/>
        </w:rPr>
        <w:t>החלים</w:t>
      </w:r>
      <w:r w:rsidRPr="00663390">
        <w:rPr>
          <w:rFonts w:cs="David"/>
          <w:szCs w:val="24"/>
          <w:rtl/>
        </w:rPr>
        <w:t xml:space="preserve"> </w:t>
      </w:r>
      <w:r w:rsidRPr="00663390">
        <w:rPr>
          <w:rFonts w:cs="David" w:hint="cs"/>
          <w:szCs w:val="24"/>
          <w:rtl/>
        </w:rPr>
        <w:t>על</w:t>
      </w:r>
      <w:r w:rsidRPr="00663390">
        <w:rPr>
          <w:rFonts w:cs="David"/>
          <w:szCs w:val="24"/>
          <w:rtl/>
        </w:rPr>
        <w:t xml:space="preserve"> </w:t>
      </w:r>
      <w:r w:rsidRPr="00663390">
        <w:rPr>
          <w:rFonts w:cs="David" w:hint="cs"/>
          <w:szCs w:val="24"/>
          <w:rtl/>
        </w:rPr>
        <w:t>כל</w:t>
      </w:r>
      <w:r w:rsidRPr="00663390">
        <w:rPr>
          <w:rFonts w:cs="David"/>
          <w:szCs w:val="24"/>
          <w:rtl/>
        </w:rPr>
        <w:t xml:space="preserve"> </w:t>
      </w:r>
      <w:r w:rsidRPr="00663390">
        <w:rPr>
          <w:rFonts w:cs="David" w:hint="cs"/>
          <w:szCs w:val="24"/>
          <w:rtl/>
        </w:rPr>
        <w:t>הגורמים</w:t>
      </w:r>
      <w:r w:rsidRPr="00663390">
        <w:rPr>
          <w:rFonts w:cs="David"/>
          <w:szCs w:val="24"/>
          <w:rtl/>
        </w:rPr>
        <w:t xml:space="preserve"> </w:t>
      </w:r>
      <w:r w:rsidRPr="00663390">
        <w:rPr>
          <w:rFonts w:cs="David" w:hint="cs"/>
          <w:szCs w:val="24"/>
          <w:rtl/>
        </w:rPr>
        <w:t>המבצעים</w:t>
      </w:r>
      <w:r w:rsidRPr="00663390">
        <w:rPr>
          <w:rFonts w:cs="David"/>
          <w:szCs w:val="24"/>
          <w:rtl/>
        </w:rPr>
        <w:t xml:space="preserve"> </w:t>
      </w:r>
      <w:r w:rsidRPr="00663390">
        <w:rPr>
          <w:rFonts w:cs="David" w:hint="cs"/>
          <w:szCs w:val="24"/>
          <w:rtl/>
        </w:rPr>
        <w:t>פעילויות</w:t>
      </w:r>
      <w:r w:rsidRPr="00663390">
        <w:rPr>
          <w:rFonts w:cs="David"/>
          <w:szCs w:val="24"/>
          <w:rtl/>
        </w:rPr>
        <w:t xml:space="preserve"> </w:t>
      </w:r>
      <w:r w:rsidRPr="00663390">
        <w:rPr>
          <w:rFonts w:cs="David" w:hint="cs"/>
          <w:szCs w:val="24"/>
          <w:rtl/>
        </w:rPr>
        <w:t>הקשורות</w:t>
      </w:r>
      <w:r w:rsidRPr="00663390">
        <w:rPr>
          <w:rFonts w:cs="David"/>
          <w:szCs w:val="24"/>
          <w:rtl/>
        </w:rPr>
        <w:t xml:space="preserve"> </w:t>
      </w:r>
      <w:r w:rsidRPr="00663390">
        <w:rPr>
          <w:rFonts w:cs="David" w:hint="cs"/>
          <w:szCs w:val="24"/>
          <w:rtl/>
        </w:rPr>
        <w:t>למערך</w:t>
      </w:r>
      <w:r w:rsidRPr="00663390">
        <w:rPr>
          <w:rFonts w:cs="David"/>
          <w:szCs w:val="24"/>
          <w:rtl/>
        </w:rPr>
        <w:t xml:space="preserve"> </w:t>
      </w:r>
      <w:r w:rsidRPr="00663390">
        <w:rPr>
          <w:rFonts w:cs="David" w:hint="cs"/>
          <w:szCs w:val="24"/>
          <w:rtl/>
        </w:rPr>
        <w:t>המחשוב</w:t>
      </w:r>
      <w:r w:rsidRPr="00663390">
        <w:rPr>
          <w:rFonts w:cs="David"/>
          <w:szCs w:val="24"/>
          <w:rtl/>
        </w:rPr>
        <w:t xml:space="preserve"> </w:t>
      </w:r>
      <w:r w:rsidRPr="00663390">
        <w:rPr>
          <w:rFonts w:cs="David" w:hint="cs"/>
          <w:szCs w:val="24"/>
          <w:rtl/>
        </w:rPr>
        <w:t>במשרד</w:t>
      </w:r>
      <w:r w:rsidRPr="00663390">
        <w:rPr>
          <w:rFonts w:cs="David"/>
          <w:szCs w:val="24"/>
          <w:rtl/>
        </w:rPr>
        <w:t xml:space="preserve">, </w:t>
      </w:r>
      <w:r w:rsidRPr="00663390">
        <w:rPr>
          <w:rFonts w:cs="David" w:hint="cs"/>
          <w:szCs w:val="24"/>
          <w:rtl/>
        </w:rPr>
        <w:t>אשר</w:t>
      </w:r>
      <w:r w:rsidRPr="00663390">
        <w:rPr>
          <w:rFonts w:cs="David"/>
          <w:szCs w:val="24"/>
          <w:rtl/>
        </w:rPr>
        <w:t xml:space="preserve"> </w:t>
      </w:r>
      <w:r w:rsidRPr="00663390">
        <w:rPr>
          <w:rFonts w:cs="David" w:hint="cs"/>
          <w:szCs w:val="24"/>
          <w:rtl/>
        </w:rPr>
        <w:t>על</w:t>
      </w:r>
      <w:r w:rsidRPr="00663390">
        <w:rPr>
          <w:rFonts w:cs="David"/>
          <w:szCs w:val="24"/>
          <w:rtl/>
        </w:rPr>
        <w:t xml:space="preserve"> </w:t>
      </w:r>
      <w:r w:rsidRPr="00663390">
        <w:rPr>
          <w:rFonts w:cs="David" w:hint="cs"/>
          <w:szCs w:val="24"/>
          <w:rtl/>
        </w:rPr>
        <w:t>פיהם</w:t>
      </w:r>
      <w:r w:rsidRPr="00663390">
        <w:rPr>
          <w:rFonts w:cs="David"/>
          <w:szCs w:val="24"/>
          <w:rtl/>
        </w:rPr>
        <w:t xml:space="preserve"> </w:t>
      </w:r>
      <w:r w:rsidRPr="00663390">
        <w:rPr>
          <w:rFonts w:cs="David" w:hint="cs"/>
          <w:szCs w:val="24"/>
          <w:rtl/>
        </w:rPr>
        <w:t>יידרש</w:t>
      </w:r>
      <w:r w:rsidRPr="00663390">
        <w:rPr>
          <w:rFonts w:cs="David"/>
          <w:szCs w:val="24"/>
          <w:rtl/>
        </w:rPr>
        <w:t xml:space="preserve"> </w:t>
      </w:r>
      <w:r w:rsidRPr="00663390">
        <w:rPr>
          <w:rFonts w:cs="David" w:hint="cs"/>
          <w:szCs w:val="24"/>
          <w:rtl/>
        </w:rPr>
        <w:t>לפעול</w:t>
      </w:r>
      <w:r w:rsidRPr="00663390">
        <w:rPr>
          <w:rFonts w:cs="David"/>
          <w:szCs w:val="24"/>
          <w:rtl/>
        </w:rPr>
        <w:t xml:space="preserve"> </w:t>
      </w:r>
      <w:r w:rsidRPr="00663390">
        <w:rPr>
          <w:rFonts w:cs="David" w:hint="cs"/>
          <w:szCs w:val="24"/>
          <w:rtl/>
        </w:rPr>
        <w:t>ואותם</w:t>
      </w:r>
      <w:r w:rsidRPr="00663390">
        <w:rPr>
          <w:rFonts w:cs="David"/>
          <w:szCs w:val="24"/>
          <w:rtl/>
        </w:rPr>
        <w:t xml:space="preserve"> </w:t>
      </w:r>
      <w:r w:rsidRPr="00663390">
        <w:rPr>
          <w:rFonts w:cs="David" w:hint="cs"/>
          <w:szCs w:val="24"/>
          <w:rtl/>
        </w:rPr>
        <w:t>יידרש</w:t>
      </w:r>
      <w:r w:rsidRPr="00663390">
        <w:rPr>
          <w:rFonts w:cs="David"/>
          <w:szCs w:val="24"/>
          <w:rtl/>
        </w:rPr>
        <w:t xml:space="preserve"> </w:t>
      </w:r>
      <w:r w:rsidRPr="00663390">
        <w:rPr>
          <w:rFonts w:cs="David" w:hint="cs"/>
          <w:szCs w:val="24"/>
          <w:rtl/>
        </w:rPr>
        <w:t>להנחיל</w:t>
      </w:r>
      <w:r w:rsidRPr="00663390">
        <w:rPr>
          <w:rFonts w:cs="David"/>
          <w:szCs w:val="24"/>
          <w:rtl/>
        </w:rPr>
        <w:t xml:space="preserve"> </w:t>
      </w:r>
      <w:r w:rsidRPr="00663390">
        <w:rPr>
          <w:rFonts w:cs="David" w:hint="cs"/>
          <w:szCs w:val="24"/>
          <w:rtl/>
        </w:rPr>
        <w:t>לעובדי</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וכל</w:t>
      </w:r>
      <w:r w:rsidRPr="00663390">
        <w:rPr>
          <w:rFonts w:cs="David"/>
          <w:szCs w:val="24"/>
          <w:rtl/>
        </w:rPr>
        <w:t xml:space="preserve"> </w:t>
      </w:r>
      <w:r w:rsidRPr="00663390">
        <w:rPr>
          <w:rFonts w:cs="David" w:hint="cs"/>
          <w:szCs w:val="24"/>
          <w:rtl/>
        </w:rPr>
        <w:t>מי</w:t>
      </w:r>
      <w:r w:rsidRPr="00663390">
        <w:rPr>
          <w:rFonts w:cs="David"/>
          <w:szCs w:val="24"/>
          <w:rtl/>
        </w:rPr>
        <w:t xml:space="preserve"> </w:t>
      </w:r>
      <w:r w:rsidRPr="00663390">
        <w:rPr>
          <w:rFonts w:cs="David" w:hint="cs"/>
          <w:szCs w:val="24"/>
          <w:rtl/>
        </w:rPr>
        <w:t>מטעמו, הנאמן יחתום אישור כי קיבל תדריך, רק אז יוכל להספק לעבוד.</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על</w:t>
      </w:r>
      <w:r w:rsidRPr="00663390">
        <w:rPr>
          <w:rFonts w:cs="David"/>
          <w:szCs w:val="24"/>
          <w:rtl/>
        </w:rPr>
        <w:t xml:space="preserve"> </w:t>
      </w:r>
      <w:r w:rsidRPr="00663390">
        <w:rPr>
          <w:rFonts w:cs="David" w:hint="cs"/>
          <w:szCs w:val="24"/>
          <w:rtl/>
        </w:rPr>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להיות</w:t>
      </w:r>
      <w:r w:rsidRPr="00663390">
        <w:rPr>
          <w:rFonts w:cs="David"/>
          <w:szCs w:val="24"/>
          <w:rtl/>
        </w:rPr>
        <w:t xml:space="preserve"> </w:t>
      </w:r>
      <w:r w:rsidRPr="00663390">
        <w:rPr>
          <w:rFonts w:cs="David" w:hint="cs"/>
          <w:szCs w:val="24"/>
          <w:rtl/>
        </w:rPr>
        <w:t>בקיא</w:t>
      </w:r>
      <w:r w:rsidRPr="00663390">
        <w:rPr>
          <w:rFonts w:cs="David"/>
          <w:szCs w:val="24"/>
          <w:rtl/>
        </w:rPr>
        <w:t xml:space="preserve"> </w:t>
      </w:r>
      <w:r w:rsidRPr="00663390">
        <w:rPr>
          <w:rFonts w:cs="David" w:hint="cs"/>
          <w:szCs w:val="24"/>
          <w:rtl/>
        </w:rPr>
        <w:t>בפרטי</w:t>
      </w:r>
      <w:r w:rsidRPr="00663390">
        <w:rPr>
          <w:rFonts w:cs="David"/>
          <w:szCs w:val="24"/>
          <w:rtl/>
        </w:rPr>
        <w:t xml:space="preserve"> </w:t>
      </w:r>
      <w:r w:rsidRPr="00663390">
        <w:rPr>
          <w:rFonts w:cs="David" w:hint="cs"/>
          <w:szCs w:val="24"/>
          <w:rtl/>
        </w:rPr>
        <w:t>נספח</w:t>
      </w:r>
      <w:r w:rsidRPr="00663390">
        <w:rPr>
          <w:rFonts w:cs="David"/>
          <w:szCs w:val="24"/>
          <w:rtl/>
        </w:rPr>
        <w:t xml:space="preserve"> </w:t>
      </w:r>
      <w:r w:rsidRPr="00663390">
        <w:rPr>
          <w:rFonts w:cs="David" w:hint="cs"/>
          <w:szCs w:val="24"/>
          <w:rtl/>
        </w:rPr>
        <w:t>זה</w:t>
      </w:r>
      <w:r w:rsidRPr="00663390">
        <w:rPr>
          <w:rFonts w:cs="David"/>
          <w:szCs w:val="24"/>
          <w:rtl/>
        </w:rPr>
        <w:t xml:space="preserve"> </w:t>
      </w:r>
      <w:r w:rsidRPr="00663390">
        <w:rPr>
          <w:rFonts w:cs="David" w:hint="cs"/>
          <w:szCs w:val="24"/>
          <w:rtl/>
        </w:rPr>
        <w:t>ובשאר</w:t>
      </w:r>
      <w:r w:rsidRPr="00663390">
        <w:rPr>
          <w:rFonts w:cs="David"/>
          <w:szCs w:val="24"/>
          <w:rtl/>
        </w:rPr>
        <w:t xml:space="preserve"> </w:t>
      </w:r>
      <w:r w:rsidRPr="00663390">
        <w:rPr>
          <w:rFonts w:cs="David" w:hint="cs"/>
          <w:szCs w:val="24"/>
          <w:rtl/>
        </w:rPr>
        <w:t>נהלי</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הרלוונטיים</w:t>
      </w:r>
      <w:r w:rsidRPr="00663390">
        <w:rPr>
          <w:rFonts w:cs="David"/>
          <w:szCs w:val="24"/>
          <w:rtl/>
        </w:rPr>
        <w:t xml:space="preserve">, </w:t>
      </w:r>
      <w:r w:rsidRPr="00663390">
        <w:rPr>
          <w:rFonts w:cs="David" w:hint="cs"/>
          <w:szCs w:val="24"/>
          <w:rtl/>
        </w:rPr>
        <w:t>החלים</w:t>
      </w:r>
      <w:r w:rsidRPr="00663390">
        <w:rPr>
          <w:rFonts w:cs="David"/>
          <w:szCs w:val="24"/>
          <w:rtl/>
        </w:rPr>
        <w:t xml:space="preserve"> </w:t>
      </w:r>
      <w:r w:rsidRPr="00663390">
        <w:rPr>
          <w:rFonts w:cs="David" w:hint="cs"/>
          <w:szCs w:val="24"/>
          <w:rtl/>
        </w:rPr>
        <w:t>על</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וכל</w:t>
      </w:r>
      <w:r w:rsidRPr="00663390">
        <w:rPr>
          <w:rFonts w:cs="David"/>
          <w:szCs w:val="24"/>
          <w:rtl/>
        </w:rPr>
        <w:t xml:space="preserve"> </w:t>
      </w:r>
      <w:r w:rsidRPr="00663390">
        <w:rPr>
          <w:rFonts w:cs="David" w:hint="cs"/>
          <w:szCs w:val="24"/>
          <w:rtl/>
        </w:rPr>
        <w:t>מי</w:t>
      </w:r>
      <w:r w:rsidRPr="00663390">
        <w:rPr>
          <w:rFonts w:cs="David"/>
          <w:szCs w:val="24"/>
          <w:rtl/>
        </w:rPr>
        <w:t xml:space="preserve"> </w:t>
      </w:r>
      <w:r w:rsidRPr="00663390">
        <w:rPr>
          <w:rFonts w:cs="David" w:hint="cs"/>
          <w:szCs w:val="24"/>
          <w:rtl/>
        </w:rPr>
        <w:t>מטעמו</w:t>
      </w:r>
      <w:r w:rsidRPr="00663390">
        <w:rPr>
          <w:rFonts w:cs="David"/>
          <w:szCs w:val="24"/>
          <w:rtl/>
        </w:rPr>
        <w:t xml:space="preserve">, </w:t>
      </w:r>
      <w:r w:rsidRPr="00663390">
        <w:rPr>
          <w:rFonts w:cs="David" w:hint="cs"/>
          <w:szCs w:val="24"/>
          <w:rtl/>
        </w:rPr>
        <w:t>ולאכוף</w:t>
      </w:r>
      <w:r w:rsidRPr="00663390">
        <w:rPr>
          <w:rFonts w:cs="David"/>
          <w:szCs w:val="24"/>
          <w:rtl/>
        </w:rPr>
        <w:t xml:space="preserve"> </w:t>
      </w:r>
      <w:r w:rsidRPr="00663390">
        <w:rPr>
          <w:rFonts w:cs="David" w:hint="cs"/>
          <w:szCs w:val="24"/>
          <w:rtl/>
        </w:rPr>
        <w:t>אותם</w:t>
      </w:r>
      <w:r w:rsidRPr="00663390">
        <w:rPr>
          <w:rFonts w:cs="David"/>
          <w:szCs w:val="24"/>
          <w:rtl/>
        </w:rPr>
        <w:t>.</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יקיים</w:t>
      </w:r>
      <w:r w:rsidRPr="00663390">
        <w:rPr>
          <w:rFonts w:cs="David"/>
          <w:szCs w:val="24"/>
          <w:rtl/>
        </w:rPr>
        <w:t xml:space="preserve"> </w:t>
      </w:r>
      <w:r w:rsidRPr="00663390">
        <w:rPr>
          <w:rFonts w:cs="David" w:hint="cs"/>
          <w:szCs w:val="24"/>
          <w:rtl/>
        </w:rPr>
        <w:t>קשר</w:t>
      </w:r>
      <w:r w:rsidRPr="00663390">
        <w:rPr>
          <w:rFonts w:cs="David"/>
          <w:szCs w:val="24"/>
          <w:rtl/>
        </w:rPr>
        <w:t xml:space="preserve"> </w:t>
      </w:r>
      <w:r w:rsidRPr="00663390">
        <w:rPr>
          <w:rFonts w:cs="David" w:hint="cs"/>
          <w:szCs w:val="24"/>
          <w:rtl/>
        </w:rPr>
        <w:t>שוטף</w:t>
      </w:r>
      <w:r w:rsidRPr="00663390">
        <w:rPr>
          <w:rFonts w:cs="David"/>
          <w:szCs w:val="24"/>
          <w:rtl/>
        </w:rPr>
        <w:t xml:space="preserve"> </w:t>
      </w:r>
      <w:r w:rsidRPr="00663390">
        <w:rPr>
          <w:rFonts w:cs="David" w:hint="cs"/>
          <w:szCs w:val="24"/>
          <w:rtl/>
        </w:rPr>
        <w:t>עם</w:t>
      </w:r>
      <w:r w:rsidRPr="00663390">
        <w:rPr>
          <w:rFonts w:cs="David"/>
          <w:szCs w:val="24"/>
          <w:rtl/>
        </w:rPr>
        <w:t xml:space="preserve"> </w:t>
      </w:r>
      <w:r w:rsidRPr="00663390">
        <w:rPr>
          <w:rFonts w:cs="David" w:hint="cs"/>
          <w:szCs w:val="24"/>
          <w:rtl/>
        </w:rPr>
        <w:t>תחום סייבר ונציג</w:t>
      </w:r>
      <w:r w:rsidRPr="00663390">
        <w:rPr>
          <w:rFonts w:cs="David"/>
          <w:szCs w:val="24"/>
          <w:rtl/>
        </w:rPr>
        <w:t xml:space="preserve"> </w:t>
      </w:r>
      <w:r w:rsidRPr="00663390">
        <w:rPr>
          <w:rFonts w:cs="David" w:hint="cs"/>
          <w:szCs w:val="24"/>
          <w:rtl/>
        </w:rPr>
        <w:t>מוסמך</w:t>
      </w:r>
      <w:r w:rsidRPr="00663390">
        <w:rPr>
          <w:rFonts w:cs="David"/>
          <w:szCs w:val="24"/>
          <w:rtl/>
        </w:rPr>
        <w:t xml:space="preserve"> </w:t>
      </w:r>
      <w:r w:rsidRPr="00663390">
        <w:rPr>
          <w:rFonts w:cs="David" w:hint="cs"/>
          <w:szCs w:val="24"/>
          <w:rtl/>
        </w:rPr>
        <w:t>של</w:t>
      </w:r>
      <w:r w:rsidRPr="00663390">
        <w:rPr>
          <w:rFonts w:cs="David"/>
          <w:szCs w:val="24"/>
          <w:rtl/>
        </w:rPr>
        <w:t xml:space="preserve"> </w:t>
      </w:r>
      <w:r w:rsidRPr="00663390">
        <w:rPr>
          <w:rFonts w:cs="David" w:hint="cs"/>
          <w:szCs w:val="24"/>
          <w:rtl/>
        </w:rPr>
        <w:t>האגף</w:t>
      </w:r>
      <w:r w:rsidRPr="00663390">
        <w:rPr>
          <w:rFonts w:cs="David"/>
          <w:szCs w:val="24"/>
          <w:rtl/>
        </w:rPr>
        <w:t xml:space="preserve"> </w:t>
      </w:r>
      <w:r w:rsidRPr="00663390">
        <w:rPr>
          <w:rFonts w:cs="David" w:hint="cs"/>
          <w:szCs w:val="24"/>
          <w:rtl/>
        </w:rPr>
        <w:t>למערכות מידע</w:t>
      </w:r>
      <w:r w:rsidRPr="00663390">
        <w:rPr>
          <w:rFonts w:cs="David"/>
          <w:szCs w:val="24"/>
          <w:rtl/>
        </w:rPr>
        <w:t xml:space="preserve">, </w:t>
      </w:r>
      <w:r w:rsidRPr="00663390">
        <w:rPr>
          <w:rFonts w:cs="David" w:hint="cs"/>
          <w:szCs w:val="24"/>
          <w:rtl/>
        </w:rPr>
        <w:t>בכל</w:t>
      </w:r>
      <w:r w:rsidRPr="00663390">
        <w:rPr>
          <w:rFonts w:cs="David"/>
          <w:szCs w:val="24"/>
          <w:rtl/>
        </w:rPr>
        <w:t xml:space="preserve"> </w:t>
      </w:r>
      <w:r w:rsidRPr="00663390">
        <w:rPr>
          <w:rFonts w:cs="David" w:hint="cs"/>
          <w:szCs w:val="24"/>
          <w:rtl/>
        </w:rPr>
        <w:t>עת</w:t>
      </w:r>
      <w:r w:rsidRPr="00663390">
        <w:rPr>
          <w:rFonts w:cs="David"/>
          <w:szCs w:val="24"/>
          <w:rtl/>
        </w:rPr>
        <w:t xml:space="preserve"> </w:t>
      </w:r>
      <w:r w:rsidRPr="00663390">
        <w:rPr>
          <w:rFonts w:cs="David" w:hint="cs"/>
          <w:szCs w:val="24"/>
          <w:rtl/>
        </w:rPr>
        <w:t>שיידרש</w:t>
      </w:r>
      <w:r w:rsidRPr="00663390">
        <w:rPr>
          <w:rFonts w:cs="David"/>
          <w:szCs w:val="24"/>
          <w:rtl/>
        </w:rPr>
        <w:t xml:space="preserve"> </w:t>
      </w:r>
      <w:r w:rsidRPr="00663390">
        <w:rPr>
          <w:rFonts w:cs="David" w:hint="cs"/>
          <w:szCs w:val="24"/>
          <w:rtl/>
        </w:rPr>
        <w:t>לכך</w:t>
      </w:r>
      <w:r w:rsidRPr="00663390">
        <w:rPr>
          <w:rFonts w:cs="David"/>
          <w:szCs w:val="24"/>
          <w:rtl/>
        </w:rPr>
        <w:t>.</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תאגיד או חברה:</w:t>
      </w:r>
    </w:p>
    <w:p w:rsidR="00FA38FE" w:rsidRPr="00663390" w:rsidRDefault="00FA38FE" w:rsidP="00FA38FE">
      <w:pPr>
        <w:pStyle w:val="12"/>
        <w:widowControl w:val="0"/>
        <w:numPr>
          <w:ilvl w:val="3"/>
          <w:numId w:val="8"/>
        </w:numPr>
        <w:tabs>
          <w:tab w:val="clear" w:pos="1800"/>
          <w:tab w:val="left" w:pos="849"/>
        </w:tabs>
        <w:rPr>
          <w:rFonts w:cs="David"/>
          <w:szCs w:val="24"/>
        </w:rPr>
      </w:pPr>
      <w:r w:rsidRPr="00663390">
        <w:rPr>
          <w:rFonts w:cs="David" w:hint="cs"/>
          <w:szCs w:val="24"/>
          <w:rtl/>
        </w:rPr>
        <w:t xml:space="preserve">  נאמן </w:t>
      </w:r>
      <w:r w:rsidRPr="00663390">
        <w:rPr>
          <w:rFonts w:cs="David"/>
          <w:szCs w:val="24"/>
          <w:rtl/>
        </w:rPr>
        <w:t>אבטחת מידע יהיה בעל הכשרה מתאימה והחברה תדאג להכשירו לתפקיד הנדרש.</w:t>
      </w:r>
    </w:p>
    <w:p w:rsidR="00FA38FE" w:rsidRPr="00663390" w:rsidRDefault="00FA38FE" w:rsidP="00FA38FE">
      <w:pPr>
        <w:pStyle w:val="12"/>
        <w:widowControl w:val="0"/>
        <w:numPr>
          <w:ilvl w:val="3"/>
          <w:numId w:val="8"/>
        </w:numPr>
        <w:tabs>
          <w:tab w:val="clear" w:pos="1800"/>
          <w:tab w:val="left" w:pos="849"/>
        </w:tabs>
        <w:rPr>
          <w:rFonts w:cs="David"/>
          <w:szCs w:val="24"/>
        </w:rPr>
      </w:pPr>
      <w:r w:rsidRPr="00663390">
        <w:rPr>
          <w:rFonts w:cs="David" w:hint="cs"/>
          <w:szCs w:val="24"/>
          <w:rtl/>
        </w:rPr>
        <w:t xml:space="preserve">   </w:t>
      </w:r>
      <w:r w:rsidRPr="00663390">
        <w:rPr>
          <w:rFonts w:cs="David"/>
          <w:szCs w:val="24"/>
          <w:rtl/>
        </w:rPr>
        <w:t>הספק יעניק ל</w:t>
      </w:r>
      <w:r w:rsidRPr="00663390">
        <w:rPr>
          <w:rFonts w:cs="David" w:hint="cs"/>
          <w:szCs w:val="24"/>
          <w:rtl/>
        </w:rPr>
        <w:t xml:space="preserve">נאמן </w:t>
      </w:r>
      <w:r w:rsidRPr="00663390">
        <w:rPr>
          <w:rFonts w:cs="David"/>
          <w:szCs w:val="24"/>
          <w:rtl/>
        </w:rPr>
        <w:t xml:space="preserve">אבטחת </w:t>
      </w:r>
      <w:r w:rsidRPr="00663390">
        <w:rPr>
          <w:rFonts w:cs="David" w:hint="cs"/>
          <w:szCs w:val="24"/>
          <w:rtl/>
        </w:rPr>
        <w:t>ה</w:t>
      </w:r>
      <w:r w:rsidRPr="00663390">
        <w:rPr>
          <w:rFonts w:cs="David"/>
          <w:szCs w:val="24"/>
          <w:rtl/>
        </w:rPr>
        <w:t>מידע סמכויות, כלים ואמצעים הנדרשים לביצוע תפקידו, לרבות סמכויות אכיפה על עובדי החברה בתחומי אבטחת מידע</w:t>
      </w:r>
      <w:r w:rsidRPr="00663390">
        <w:rPr>
          <w:rFonts w:cs="David" w:hint="cs"/>
          <w:szCs w:val="24"/>
          <w:rtl/>
        </w:rPr>
        <w:t>, ו</w:t>
      </w:r>
      <w:r w:rsidRPr="00663390">
        <w:rPr>
          <w:rFonts w:cs="David"/>
          <w:szCs w:val="24"/>
          <w:rtl/>
        </w:rPr>
        <w:t>סמכויות המוענקות למבקר פנים.</w:t>
      </w:r>
    </w:p>
    <w:p w:rsidR="00FA38FE" w:rsidRPr="00663390" w:rsidRDefault="00FA38FE" w:rsidP="00FA38FE">
      <w:pPr>
        <w:pStyle w:val="12"/>
        <w:widowControl w:val="0"/>
        <w:numPr>
          <w:ilvl w:val="3"/>
          <w:numId w:val="8"/>
        </w:numPr>
        <w:tabs>
          <w:tab w:val="clear" w:pos="1800"/>
          <w:tab w:val="left" w:pos="849"/>
        </w:tabs>
        <w:rPr>
          <w:rFonts w:cs="David"/>
          <w:szCs w:val="24"/>
        </w:rPr>
      </w:pPr>
      <w:r w:rsidRPr="00663390">
        <w:rPr>
          <w:rFonts w:cs="David" w:hint="cs"/>
          <w:szCs w:val="24"/>
          <w:rtl/>
        </w:rPr>
        <w:t xml:space="preserve">  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יתדרך</w:t>
      </w:r>
      <w:r w:rsidRPr="00663390">
        <w:rPr>
          <w:rFonts w:cs="David"/>
          <w:szCs w:val="24"/>
          <w:rtl/>
        </w:rPr>
        <w:t xml:space="preserve"> </w:t>
      </w:r>
      <w:r w:rsidRPr="00663390">
        <w:rPr>
          <w:rFonts w:cs="David" w:hint="cs"/>
          <w:szCs w:val="24"/>
          <w:rtl/>
        </w:rPr>
        <w:t>ויעדכן</w:t>
      </w:r>
      <w:r w:rsidRPr="00663390">
        <w:rPr>
          <w:rFonts w:cs="David"/>
          <w:szCs w:val="24"/>
          <w:rtl/>
        </w:rPr>
        <w:t xml:space="preserve"> </w:t>
      </w:r>
      <w:r w:rsidRPr="00663390">
        <w:rPr>
          <w:rFonts w:cs="David" w:hint="cs"/>
          <w:szCs w:val="24"/>
          <w:rtl/>
        </w:rPr>
        <w:t>את</w:t>
      </w:r>
      <w:r w:rsidRPr="00663390">
        <w:rPr>
          <w:rFonts w:cs="David"/>
          <w:szCs w:val="24"/>
          <w:rtl/>
        </w:rPr>
        <w:t xml:space="preserve"> </w:t>
      </w:r>
      <w:r w:rsidRPr="00663390">
        <w:rPr>
          <w:rFonts w:cs="David" w:hint="cs"/>
          <w:szCs w:val="24"/>
          <w:rtl/>
        </w:rPr>
        <w:t>עובדי</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בהוראות</w:t>
      </w:r>
      <w:r w:rsidRPr="00663390">
        <w:rPr>
          <w:rFonts w:cs="David"/>
          <w:szCs w:val="24"/>
          <w:rtl/>
        </w:rPr>
        <w:t xml:space="preserve"> </w:t>
      </w:r>
      <w:r w:rsidRPr="00663390">
        <w:rPr>
          <w:rFonts w:cs="David" w:hint="cs"/>
          <w:szCs w:val="24"/>
          <w:rtl/>
        </w:rPr>
        <w:t>ובנהלים</w:t>
      </w:r>
      <w:r w:rsidRPr="00663390">
        <w:rPr>
          <w:rFonts w:cs="David"/>
          <w:szCs w:val="24"/>
          <w:rtl/>
        </w:rPr>
        <w:t xml:space="preserve"> </w:t>
      </w:r>
      <w:r w:rsidRPr="00663390">
        <w:rPr>
          <w:rFonts w:cs="David" w:hint="cs"/>
          <w:szCs w:val="24"/>
          <w:rtl/>
        </w:rPr>
        <w:t>התקפים</w:t>
      </w:r>
      <w:r w:rsidRPr="00663390">
        <w:rPr>
          <w:rFonts w:cs="David"/>
          <w:szCs w:val="24"/>
          <w:rtl/>
        </w:rPr>
        <w:t xml:space="preserve"> </w:t>
      </w:r>
      <w:r w:rsidRPr="00663390">
        <w:rPr>
          <w:rFonts w:cs="David" w:hint="cs"/>
          <w:szCs w:val="24"/>
          <w:rtl/>
        </w:rPr>
        <w:t>ואלה</w:t>
      </w:r>
      <w:r w:rsidRPr="00663390">
        <w:rPr>
          <w:rFonts w:cs="David"/>
          <w:szCs w:val="24"/>
          <w:rtl/>
        </w:rPr>
        <w:t xml:space="preserve"> </w:t>
      </w:r>
      <w:r w:rsidRPr="00663390">
        <w:rPr>
          <w:rFonts w:cs="David" w:hint="cs"/>
          <w:szCs w:val="24"/>
          <w:rtl/>
        </w:rPr>
        <w:t>שיינתנו</w:t>
      </w:r>
      <w:r w:rsidRPr="00663390">
        <w:rPr>
          <w:rFonts w:cs="David"/>
          <w:szCs w:val="24"/>
          <w:rtl/>
        </w:rPr>
        <w:t xml:space="preserve"> </w:t>
      </w:r>
      <w:r w:rsidRPr="00663390">
        <w:rPr>
          <w:rFonts w:cs="David" w:hint="cs"/>
          <w:szCs w:val="24"/>
          <w:rtl/>
        </w:rPr>
        <w:t>מפעם</w:t>
      </w:r>
      <w:r w:rsidRPr="00663390">
        <w:rPr>
          <w:rFonts w:cs="David"/>
          <w:szCs w:val="24"/>
          <w:rtl/>
        </w:rPr>
        <w:t xml:space="preserve"> </w:t>
      </w:r>
      <w:r w:rsidRPr="00663390">
        <w:rPr>
          <w:rFonts w:cs="David" w:hint="cs"/>
          <w:szCs w:val="24"/>
          <w:rtl/>
        </w:rPr>
        <w:t>לפעם.</w:t>
      </w:r>
    </w:p>
    <w:p w:rsidR="00FA38FE" w:rsidRPr="00663390" w:rsidRDefault="00FA38FE" w:rsidP="00FA38FE">
      <w:pPr>
        <w:pStyle w:val="1"/>
        <w:numPr>
          <w:ilvl w:val="0"/>
          <w:numId w:val="0"/>
        </w:numPr>
        <w:ind w:left="180" w:hanging="180"/>
        <w:rPr>
          <w:sz w:val="24"/>
          <w:szCs w:val="24"/>
          <w:rtl/>
        </w:rPr>
      </w:pPr>
    </w:p>
    <w:p w:rsidR="00FA38FE" w:rsidRPr="00663390" w:rsidRDefault="00FA38FE" w:rsidP="00FA38FE">
      <w:pPr>
        <w:pStyle w:val="12"/>
        <w:widowControl w:val="0"/>
        <w:numPr>
          <w:ilvl w:val="1"/>
          <w:numId w:val="8"/>
        </w:numPr>
        <w:tabs>
          <w:tab w:val="clear" w:pos="1800"/>
          <w:tab w:val="left" w:pos="849"/>
        </w:tabs>
        <w:rPr>
          <w:rFonts w:cs="David"/>
          <w:b/>
          <w:bCs/>
          <w:szCs w:val="24"/>
          <w:rtl/>
        </w:rPr>
      </w:pPr>
      <w:r w:rsidRPr="00663390">
        <w:rPr>
          <w:rFonts w:cs="David"/>
          <w:b/>
          <w:bCs/>
          <w:szCs w:val="24"/>
          <w:rtl/>
        </w:rPr>
        <w:t xml:space="preserve">מהימנות צוות הספק </w:t>
      </w:r>
    </w:p>
    <w:p w:rsidR="00FA38FE" w:rsidRPr="00663390" w:rsidRDefault="00FA38FE" w:rsidP="00FA38FE">
      <w:pPr>
        <w:pStyle w:val="12"/>
        <w:widowControl w:val="0"/>
        <w:numPr>
          <w:ilvl w:val="2"/>
          <w:numId w:val="8"/>
        </w:numPr>
        <w:tabs>
          <w:tab w:val="clear" w:pos="1800"/>
          <w:tab w:val="left" w:pos="849"/>
        </w:tabs>
        <w:rPr>
          <w:rFonts w:cs="David"/>
          <w:szCs w:val="24"/>
          <w:rtl/>
        </w:rPr>
      </w:pPr>
      <w:r w:rsidRPr="00663390">
        <w:rPr>
          <w:rFonts w:cs="David"/>
          <w:szCs w:val="24"/>
          <w:rtl/>
        </w:rPr>
        <w:t xml:space="preserve">כל נציג בצוות הספק שייקח חלק בפרויקט ייבדק בדיקת מהימנות עובדים על ידי המערך </w:t>
      </w:r>
      <w:r w:rsidRPr="00663390">
        <w:rPr>
          <w:rFonts w:cs="David" w:hint="cs"/>
          <w:szCs w:val="24"/>
          <w:rtl/>
        </w:rPr>
        <w:t xml:space="preserve"> </w:t>
      </w:r>
      <w:r w:rsidRPr="00663390">
        <w:rPr>
          <w:rFonts w:cs="David"/>
          <w:szCs w:val="24"/>
          <w:rtl/>
        </w:rPr>
        <w:t>, כאשר בדיקה זו מהווה תנאי לתחילת העבודה של כל נציג.</w:t>
      </w:r>
    </w:p>
    <w:p w:rsidR="00FA38FE" w:rsidRPr="00663390" w:rsidRDefault="00FA38FE" w:rsidP="00FA38FE">
      <w:pPr>
        <w:pStyle w:val="12"/>
        <w:widowControl w:val="0"/>
        <w:numPr>
          <w:ilvl w:val="2"/>
          <w:numId w:val="8"/>
        </w:numPr>
        <w:tabs>
          <w:tab w:val="clear" w:pos="1800"/>
          <w:tab w:val="left" w:pos="849"/>
        </w:tabs>
        <w:rPr>
          <w:rFonts w:cs="David"/>
          <w:szCs w:val="24"/>
          <w:rtl/>
        </w:rPr>
      </w:pPr>
      <w:r w:rsidRPr="00663390">
        <w:rPr>
          <w:rFonts w:cs="David"/>
          <w:szCs w:val="24"/>
          <w:rtl/>
        </w:rPr>
        <w:t>באחריות מנהל הפרויקט מטעם הספק לוודא את מילוי הטפסים בעבור כלל הגורמים שייקחו חלק בפרויקט מטעמו לרבות קבלני משנה, ולהעבירם למערך הביטחון. מנהל הפרויקט יקיים מעקב על אישור הנציגים המאושרים לעבודה בפרויקט.</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szCs w:val="24"/>
          <w:rtl/>
        </w:rPr>
        <w:t xml:space="preserve">הספק מתחייב כי </w:t>
      </w:r>
    </w:p>
    <w:p w:rsidR="00FA38FE" w:rsidRPr="00663390" w:rsidRDefault="00FA38FE" w:rsidP="00FA38FE">
      <w:pPr>
        <w:pStyle w:val="12"/>
        <w:widowControl w:val="0"/>
        <w:numPr>
          <w:ilvl w:val="3"/>
          <w:numId w:val="8"/>
        </w:numPr>
        <w:tabs>
          <w:tab w:val="clear" w:pos="1800"/>
          <w:tab w:val="left" w:pos="849"/>
        </w:tabs>
        <w:rPr>
          <w:rFonts w:cs="David"/>
          <w:szCs w:val="24"/>
        </w:rPr>
      </w:pPr>
      <w:r>
        <w:rPr>
          <w:rFonts w:cs="David" w:hint="cs"/>
          <w:szCs w:val="24"/>
          <w:rtl/>
        </w:rPr>
        <w:t xml:space="preserve">    </w:t>
      </w:r>
      <w:r w:rsidRPr="00663390">
        <w:rPr>
          <w:rFonts w:cs="David" w:hint="cs"/>
          <w:szCs w:val="24"/>
          <w:rtl/>
        </w:rPr>
        <w:t>יעסיק בכל העבודות הקשורות בביצוע המכרז אך ורק עובדים שאושרו להעסקה על ידי המערך.</w:t>
      </w:r>
    </w:p>
    <w:p w:rsidR="00FA38FE" w:rsidRPr="00663390" w:rsidRDefault="00FA38FE" w:rsidP="00FA38FE">
      <w:pPr>
        <w:pStyle w:val="12"/>
        <w:widowControl w:val="0"/>
        <w:numPr>
          <w:ilvl w:val="3"/>
          <w:numId w:val="8"/>
        </w:numPr>
        <w:tabs>
          <w:tab w:val="clear" w:pos="1800"/>
          <w:tab w:val="left" w:pos="849"/>
        </w:tabs>
        <w:rPr>
          <w:rFonts w:cs="David"/>
          <w:szCs w:val="24"/>
        </w:rPr>
      </w:pPr>
      <w:r>
        <w:rPr>
          <w:rFonts w:cs="David" w:hint="cs"/>
          <w:szCs w:val="24"/>
          <w:rtl/>
        </w:rPr>
        <w:t xml:space="preserve">     </w:t>
      </w:r>
      <w:r w:rsidRPr="00663390">
        <w:rPr>
          <w:rFonts w:cs="David"/>
          <w:szCs w:val="24"/>
          <w:rtl/>
        </w:rPr>
        <w:t>לא יעסיק במתן השירותים הנדרשים נותני שירותים מטעמו שהופנו למערך ולא הורשו לקחת חלק ב</w:t>
      </w:r>
      <w:r w:rsidRPr="00663390">
        <w:rPr>
          <w:rFonts w:cs="David" w:hint="cs"/>
          <w:szCs w:val="24"/>
          <w:rtl/>
        </w:rPr>
        <w:t>מ</w:t>
      </w:r>
      <w:r w:rsidRPr="00663390">
        <w:rPr>
          <w:rFonts w:cs="David"/>
          <w:szCs w:val="24"/>
          <w:rtl/>
        </w:rPr>
        <w:t>תן השירות הנדרש למזמין</w:t>
      </w:r>
      <w:r w:rsidRPr="00663390">
        <w:rPr>
          <w:rFonts w:cs="David" w:hint="cs"/>
          <w:szCs w:val="24"/>
          <w:rtl/>
        </w:rPr>
        <w:t>.</w:t>
      </w:r>
    </w:p>
    <w:p w:rsidR="00FA38FE" w:rsidRPr="00663390" w:rsidRDefault="00FA38FE" w:rsidP="00FA38FE">
      <w:pPr>
        <w:pStyle w:val="12"/>
        <w:widowControl w:val="0"/>
        <w:numPr>
          <w:ilvl w:val="3"/>
          <w:numId w:val="8"/>
        </w:numPr>
        <w:tabs>
          <w:tab w:val="clear" w:pos="1800"/>
          <w:tab w:val="left" w:pos="849"/>
        </w:tabs>
        <w:rPr>
          <w:rFonts w:cs="David"/>
          <w:szCs w:val="24"/>
        </w:rPr>
      </w:pPr>
      <w:r>
        <w:rPr>
          <w:rFonts w:cs="David" w:hint="cs"/>
          <w:szCs w:val="24"/>
          <w:rtl/>
        </w:rPr>
        <w:t xml:space="preserve">    </w:t>
      </w:r>
      <w:r w:rsidRPr="00663390">
        <w:rPr>
          <w:rFonts w:cs="David"/>
          <w:szCs w:val="24"/>
          <w:rtl/>
        </w:rPr>
        <w:t xml:space="preserve">לא יחשוף בפני אלה כל חומר הקשור לביצוע הסכם זה בטרם </w:t>
      </w:r>
      <w:r w:rsidRPr="00663390">
        <w:rPr>
          <w:rFonts w:cs="David" w:hint="cs"/>
          <w:szCs w:val="24"/>
          <w:rtl/>
        </w:rPr>
        <w:t>סיימו את תהליך מהימנות העובדים</w:t>
      </w:r>
      <w:r w:rsidRPr="00663390">
        <w:rPr>
          <w:rFonts w:cs="David"/>
          <w:szCs w:val="24"/>
          <w:rtl/>
        </w:rPr>
        <w:t xml:space="preserve"> והורשו בידי </w:t>
      </w:r>
      <w:r w:rsidRPr="00663390">
        <w:rPr>
          <w:rFonts w:cs="David" w:hint="cs"/>
          <w:szCs w:val="24"/>
          <w:rtl/>
        </w:rPr>
        <w:t>ה</w:t>
      </w:r>
      <w:r w:rsidRPr="00663390">
        <w:rPr>
          <w:rFonts w:cs="David"/>
          <w:szCs w:val="24"/>
          <w:rtl/>
        </w:rPr>
        <w:t>מערך לספק שירותים למשרד</w:t>
      </w:r>
    </w:p>
    <w:p w:rsidR="00FA38FE" w:rsidRPr="00663390" w:rsidRDefault="00FA38FE" w:rsidP="00FA38FE">
      <w:pPr>
        <w:pStyle w:val="12"/>
        <w:widowControl w:val="0"/>
        <w:numPr>
          <w:ilvl w:val="3"/>
          <w:numId w:val="8"/>
        </w:numPr>
        <w:tabs>
          <w:tab w:val="clear" w:pos="1800"/>
          <w:tab w:val="left" w:pos="849"/>
        </w:tabs>
        <w:rPr>
          <w:rFonts w:cs="David"/>
          <w:szCs w:val="24"/>
        </w:rPr>
      </w:pPr>
      <w:r>
        <w:rPr>
          <w:rFonts w:cs="David" w:hint="cs"/>
          <w:szCs w:val="24"/>
          <w:rtl/>
        </w:rPr>
        <w:t xml:space="preserve">    </w:t>
      </w:r>
      <w:r w:rsidRPr="00663390">
        <w:rPr>
          <w:rFonts w:cs="David"/>
          <w:szCs w:val="24"/>
          <w:rtl/>
        </w:rPr>
        <w:t>לא יאפשר גישה לאתרים בהם יעבוד, לגורמים שאינם מוסמכים לכך, לפי הגדר</w:t>
      </w:r>
      <w:r w:rsidRPr="00663390">
        <w:rPr>
          <w:rFonts w:cs="David" w:hint="cs"/>
          <w:szCs w:val="24"/>
          <w:rtl/>
        </w:rPr>
        <w:t>ו</w:t>
      </w:r>
      <w:r w:rsidRPr="00663390">
        <w:rPr>
          <w:rFonts w:cs="David"/>
          <w:szCs w:val="24"/>
          <w:rtl/>
        </w:rPr>
        <w:t xml:space="preserve">ת </w:t>
      </w:r>
      <w:r w:rsidRPr="00663390">
        <w:rPr>
          <w:rFonts w:cs="David" w:hint="cs"/>
          <w:szCs w:val="24"/>
          <w:rtl/>
        </w:rPr>
        <w:t>המערך</w:t>
      </w:r>
      <w:r w:rsidRPr="00663390">
        <w:rPr>
          <w:rFonts w:cs="David"/>
          <w:szCs w:val="24"/>
          <w:rtl/>
        </w:rPr>
        <w:t>.</w:t>
      </w:r>
    </w:p>
    <w:p w:rsidR="00FA38FE" w:rsidRPr="00663390" w:rsidRDefault="00FA38FE" w:rsidP="00FA38FE">
      <w:pPr>
        <w:pStyle w:val="12"/>
        <w:widowControl w:val="0"/>
        <w:numPr>
          <w:ilvl w:val="3"/>
          <w:numId w:val="8"/>
        </w:numPr>
        <w:tabs>
          <w:tab w:val="clear" w:pos="1800"/>
          <w:tab w:val="left" w:pos="849"/>
        </w:tabs>
        <w:rPr>
          <w:rFonts w:cs="David"/>
          <w:szCs w:val="24"/>
        </w:rPr>
      </w:pPr>
      <w:r>
        <w:rPr>
          <w:rFonts w:cs="David" w:hint="cs"/>
          <w:szCs w:val="24"/>
          <w:rtl/>
        </w:rPr>
        <w:lastRenderedPageBreak/>
        <w:t xml:space="preserve">   </w:t>
      </w:r>
      <w:r w:rsidRPr="00663390">
        <w:rPr>
          <w:rFonts w:cs="David"/>
          <w:szCs w:val="24"/>
          <w:rtl/>
        </w:rPr>
        <w:t>כל ההגבלות יהיו תקפות לגבי קבלני משנה, עובדים ארעיים וכל נותן שירותים אחר מטעם הספק.</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ה</w:t>
      </w:r>
      <w:r w:rsidRPr="00663390">
        <w:rPr>
          <w:rFonts w:cs="David"/>
          <w:szCs w:val="24"/>
          <w:rtl/>
        </w:rPr>
        <w:t>מערך שומר לעצמו את הזכות לפסול כל אחד מנותני השירותים ללא צורך בנימוק או הסבר כלשהו והחלטתו תהיה סופית ומכרעת.</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szCs w:val="24"/>
          <w:rtl/>
        </w:rPr>
        <w:t>הספק יתחייב לעמוד בלוח הזמנים לביצוע חלקו בפרויקט, ללא תלות באישור ביטחוני לעובדים מסוימים, או בהרחקת עובדים, לפני או במהלך העבודה. ובתנאי שאישור / סירוב יינתן ע"י מערך הביטחון תוך 7 ימים.</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 xml:space="preserve">קבלת הכשר ביטחוני עבור עובד הינה עבור הפרויקט שעבורו קיבל את ההכשר ולא מהווה אישור אוטומטי לשיתופו בפרויקטים אחרים </w:t>
      </w:r>
    </w:p>
    <w:p w:rsidR="00FA38FE"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הנהלת הספק מתחייבת להמציא למערך רשימה שמית של העובדים שיועסקו על-ידה בפרויקט וכן לעדכן את הרשימה בכל עת שיחולו בה שינויים או לחלופין בעת בקשה מטעם המערך.</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 xml:space="preserve">הספק מתחייב לעדכן באופן מידי את המזמין על כל עובד, שהעניק שירותים למזמין, המפסיק את עבודתו בחברה עם קבלת הידיעה על העזיבה וסיבת העזיבה. </w:t>
      </w:r>
    </w:p>
    <w:p w:rsidR="00FA38FE" w:rsidRPr="00663390" w:rsidRDefault="00FA38FE" w:rsidP="00FA38FE">
      <w:pPr>
        <w:pStyle w:val="1"/>
        <w:numPr>
          <w:ilvl w:val="0"/>
          <w:numId w:val="0"/>
        </w:numPr>
        <w:ind w:left="180" w:hanging="180"/>
        <w:rPr>
          <w:b w:val="0"/>
          <w:bCs w:val="0"/>
          <w:sz w:val="24"/>
          <w:szCs w:val="24"/>
          <w:rtl/>
        </w:rPr>
      </w:pPr>
    </w:p>
    <w:p w:rsidR="00FA38FE" w:rsidRPr="003503BE" w:rsidRDefault="00FA38FE" w:rsidP="00FA38FE">
      <w:pPr>
        <w:pStyle w:val="12"/>
        <w:widowControl w:val="0"/>
        <w:numPr>
          <w:ilvl w:val="1"/>
          <w:numId w:val="8"/>
        </w:numPr>
        <w:tabs>
          <w:tab w:val="clear" w:pos="1800"/>
          <w:tab w:val="left" w:pos="849"/>
        </w:tabs>
        <w:rPr>
          <w:rFonts w:ascii="David" w:hAnsi="David" w:cs="David"/>
          <w:caps/>
          <w:szCs w:val="24"/>
          <w:u w:val="single"/>
        </w:rPr>
      </w:pPr>
      <w:r w:rsidRPr="003503BE">
        <w:rPr>
          <w:rFonts w:cs="David"/>
          <w:b/>
          <w:bCs/>
          <w:szCs w:val="24"/>
          <w:rtl/>
        </w:rPr>
        <w:t>סודיות</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szCs w:val="24"/>
          <w:rtl/>
        </w:rPr>
        <w:t xml:space="preserve">הספק מצהיר בזאת שידוע לו כי המידע שיתקבל במהלך מתן השירותים </w:t>
      </w:r>
      <w:r w:rsidRPr="003503BE">
        <w:rPr>
          <w:rFonts w:cs="David" w:hint="cs"/>
          <w:szCs w:val="24"/>
          <w:rtl/>
        </w:rPr>
        <w:t xml:space="preserve">עבור משרד האוצר הן במסגרת מכרז זה ו/או מידע נוסף שייחשף אליו תוך ביצוע המכרז הינו בעל </w:t>
      </w:r>
      <w:r w:rsidRPr="003503BE">
        <w:rPr>
          <w:rFonts w:cs="David"/>
          <w:szCs w:val="24"/>
          <w:rtl/>
        </w:rPr>
        <w:t xml:space="preserve">רגישות מיוחדת, ואין להעבירו לכל גורם שהוא אשר </w:t>
      </w:r>
      <w:r w:rsidRPr="003503BE">
        <w:rPr>
          <w:rFonts w:cs="David" w:hint="cs"/>
          <w:szCs w:val="24"/>
          <w:rtl/>
        </w:rPr>
        <w:t>לא אושר על ימי מערך סייבר ועורך המכרז</w:t>
      </w:r>
      <w:r w:rsidRPr="003503BE">
        <w:rPr>
          <w:rFonts w:cs="David"/>
          <w:szCs w:val="24"/>
          <w:rtl/>
        </w:rPr>
        <w:t>/המזמין</w:t>
      </w:r>
      <w:r w:rsidRPr="003503BE">
        <w:rPr>
          <w:rFonts w:cs="David" w:hint="cs"/>
          <w:szCs w:val="24"/>
          <w:rtl/>
        </w:rPr>
        <w:t>.</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szCs w:val="24"/>
          <w:rtl/>
        </w:rPr>
        <w:t xml:space="preserve">הספק מצהיר שידוע לו כי העברת המידע האמור עלולה להסב למזמין נזקים משמעותיים במישורים שונים. </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szCs w:val="24"/>
          <w:rtl/>
        </w:rPr>
        <w:t xml:space="preserve">הספק מצהיר שידוע לו כי המידע שיתקבל אצלו ואצל עובדיו או מי מטעמו במהלך מתן השירותים הינו בגדר סודות מקצועיים. </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szCs w:val="24"/>
          <w:rtl/>
        </w:rPr>
        <w:t>הספק מתחייב לשמור את המידע ו/או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ו/או הסודות המקצועיים.</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szCs w:val="24"/>
          <w:rtl/>
        </w:rPr>
        <w:t xml:space="preserve">הספק לא יעביר לכל גורם אחר, כל מידע שהוא הנוגע לשירותים, במהלך תקופת ההסכם ולאחריה, אלא אם כן ניתן לכך אישורו המוקדם של </w:t>
      </w:r>
      <w:r w:rsidRPr="003503BE">
        <w:rPr>
          <w:rFonts w:cs="David" w:hint="cs"/>
          <w:szCs w:val="24"/>
          <w:rtl/>
        </w:rPr>
        <w:t>תחום סייבר</w:t>
      </w:r>
      <w:r w:rsidRPr="003503BE">
        <w:rPr>
          <w:rFonts w:cs="David"/>
          <w:szCs w:val="24"/>
          <w:rtl/>
        </w:rPr>
        <w:t xml:space="preserve"> ובתנאים כפי שייקבעו על ידיו. </w:t>
      </w:r>
    </w:p>
    <w:p w:rsidR="00FA38FE" w:rsidRPr="003503BE" w:rsidRDefault="00FA38FE" w:rsidP="00FA38FE">
      <w:pPr>
        <w:pStyle w:val="12"/>
        <w:widowControl w:val="0"/>
        <w:numPr>
          <w:ilvl w:val="2"/>
          <w:numId w:val="8"/>
        </w:numPr>
        <w:tabs>
          <w:tab w:val="clear" w:pos="1800"/>
          <w:tab w:val="left" w:pos="849"/>
        </w:tabs>
        <w:rPr>
          <w:rFonts w:cs="David"/>
          <w:szCs w:val="24"/>
          <w:rtl/>
        </w:rPr>
      </w:pPr>
      <w:r w:rsidRPr="003503BE">
        <w:rPr>
          <w:rFonts w:cs="David"/>
          <w:szCs w:val="24"/>
          <w:rtl/>
        </w:rPr>
        <w:t>הספק מתחייב לפעול על פי הוראות עורך המכרז</w:t>
      </w:r>
      <w:r w:rsidRPr="003503BE">
        <w:rPr>
          <w:rFonts w:cs="David" w:hint="cs"/>
          <w:szCs w:val="24"/>
          <w:rtl/>
        </w:rPr>
        <w:t>,</w:t>
      </w:r>
      <w:r w:rsidRPr="003503BE">
        <w:rPr>
          <w:rFonts w:cs="David"/>
          <w:szCs w:val="24"/>
          <w:rtl/>
        </w:rPr>
        <w:t xml:space="preserve"> המזמין </w:t>
      </w:r>
      <w:r w:rsidRPr="003503BE">
        <w:rPr>
          <w:rFonts w:cs="David" w:hint="cs"/>
          <w:szCs w:val="24"/>
          <w:rtl/>
        </w:rPr>
        <w:t xml:space="preserve">ותחום סייבר במערך סייבר חירום וביטחון </w:t>
      </w:r>
      <w:r w:rsidRPr="003503BE">
        <w:rPr>
          <w:rFonts w:cs="David"/>
          <w:szCs w:val="24"/>
          <w:rtl/>
        </w:rPr>
        <w:t>בכל הקשור לשמירת הסודיות, ובכלל זה להסדרת אבטחת המידע ונוהלי הגישה למידע, לאיסוף, לסימון, לאימות ולעיבוד הנתונים; 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rsidR="00FA38FE" w:rsidRPr="003503BE" w:rsidRDefault="00FA38FE" w:rsidP="00FA38FE">
      <w:pPr>
        <w:pStyle w:val="12"/>
        <w:widowControl w:val="0"/>
        <w:numPr>
          <w:ilvl w:val="2"/>
          <w:numId w:val="8"/>
        </w:numPr>
        <w:tabs>
          <w:tab w:val="clear" w:pos="1800"/>
          <w:tab w:val="left" w:pos="849"/>
        </w:tabs>
        <w:rPr>
          <w:rFonts w:cs="David"/>
          <w:szCs w:val="24"/>
          <w:rtl/>
        </w:rPr>
      </w:pPr>
      <w:r w:rsidRPr="003503BE">
        <w:rPr>
          <w:rFonts w:cs="David"/>
          <w:szCs w:val="24"/>
          <w:rtl/>
        </w:rPr>
        <w:t xml:space="preserve">כל העבודות הכרוכות במתן השירותים ובביצוע התחייבויות הספק לפי הסכם זה, יבוצעו על </w:t>
      </w:r>
      <w:r w:rsidRPr="003503BE">
        <w:rPr>
          <w:rFonts w:cs="David"/>
          <w:szCs w:val="24"/>
          <w:rtl/>
        </w:rPr>
        <w:lastRenderedPageBreak/>
        <w:t>ידי עובדים אשר הוחתמו על הצהרות סודיות מתאימות בהתאם להוראות הביטחון, כמפורט לעיל ולהלן; על אף האמור לעיל, עורך המכרז יהיה רשאי להפסיק את עבודתו של כל עובד, אם ראה זאת כנחוץ מטעמי בטחון ומכל טעם אחר, לפי שיקול דעתו הבלעדי, ומבלי שיהיה חייב לנמק את החלטתו; הפסקת עבודתו של עובד כאמור לא תשמש עילה לספק לתביעת תשלום או פיצוי כלשהו.</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ascii="David" w:hAnsi="David" w:cs="David"/>
          <w:szCs w:val="24"/>
          <w:rtl/>
        </w:rPr>
        <w:t>הספק מתחייב להחתים כל אחד מעובדיו על הצהרת הסודיות בנוסח המופיע כ</w:t>
      </w:r>
      <w:r w:rsidRPr="003503BE">
        <w:rPr>
          <w:rFonts w:ascii="David" w:hAnsi="David" w:cs="David"/>
          <w:b/>
          <w:bCs/>
          <w:szCs w:val="24"/>
          <w:rtl/>
        </w:rPr>
        <w:t xml:space="preserve">נספח </w:t>
      </w:r>
      <w:r w:rsidRPr="003503BE">
        <w:rPr>
          <w:rFonts w:ascii="David" w:hAnsi="David" w:cs="David" w:hint="cs"/>
          <w:b/>
          <w:bCs/>
          <w:szCs w:val="24"/>
          <w:rtl/>
        </w:rPr>
        <w:t>ה'</w:t>
      </w:r>
      <w:r w:rsidRPr="003503BE">
        <w:rPr>
          <w:rFonts w:ascii="David" w:hAnsi="David" w:cs="David"/>
          <w:b/>
          <w:bCs/>
          <w:szCs w:val="24"/>
          <w:rtl/>
        </w:rPr>
        <w:t xml:space="preserve"> </w:t>
      </w:r>
      <w:r w:rsidRPr="003503BE">
        <w:rPr>
          <w:rFonts w:ascii="David" w:hAnsi="David" w:cs="David"/>
          <w:szCs w:val="24"/>
          <w:rtl/>
        </w:rPr>
        <w:t>ל</w:t>
      </w:r>
      <w:r w:rsidRPr="003503BE">
        <w:rPr>
          <w:rFonts w:ascii="David" w:hAnsi="David" w:cs="David" w:hint="cs"/>
          <w:szCs w:val="24"/>
          <w:rtl/>
        </w:rPr>
        <w:t>מסמכי המכרז</w:t>
      </w:r>
      <w:r w:rsidRPr="003503BE">
        <w:rPr>
          <w:rFonts w:ascii="David" w:hAnsi="David" w:cs="David"/>
          <w:szCs w:val="24"/>
          <w:rtl/>
        </w:rPr>
        <w:t>. כמו כן, ככל שהספק יקלוט עובדים חדשים במהלך ביצוע השירותים הוא יחתימם על התחייבות כאמור וימציאה למזמין</w:t>
      </w:r>
      <w:r w:rsidRPr="003503BE">
        <w:rPr>
          <w:rFonts w:cs="David" w:hint="cs"/>
          <w:szCs w:val="24"/>
          <w:rtl/>
        </w:rPr>
        <w:t>,</w:t>
      </w:r>
    </w:p>
    <w:p w:rsidR="00FA38FE" w:rsidRPr="003503BE" w:rsidRDefault="00FA38FE" w:rsidP="00FA38FE">
      <w:pPr>
        <w:pStyle w:val="12"/>
        <w:widowControl w:val="0"/>
        <w:numPr>
          <w:ilvl w:val="2"/>
          <w:numId w:val="8"/>
        </w:numPr>
        <w:tabs>
          <w:tab w:val="clear" w:pos="1800"/>
          <w:tab w:val="left" w:pos="849"/>
        </w:tabs>
        <w:rPr>
          <w:rFonts w:cs="David"/>
          <w:szCs w:val="24"/>
          <w:rtl/>
        </w:rPr>
      </w:pPr>
      <w:r w:rsidRPr="003503BE">
        <w:rPr>
          <w:rFonts w:cs="David"/>
          <w:szCs w:val="24"/>
          <w:rtl/>
        </w:rPr>
        <w:t>העתק הצהרות הסודיות האמורות יועבר לעורך המרכז, במסגרת המכרז.</w:t>
      </w:r>
    </w:p>
    <w:p w:rsidR="00FA38FE" w:rsidRPr="003503BE" w:rsidRDefault="00FA38FE" w:rsidP="00FA38FE">
      <w:pPr>
        <w:pStyle w:val="12"/>
        <w:widowControl w:val="0"/>
        <w:numPr>
          <w:ilvl w:val="2"/>
          <w:numId w:val="8"/>
        </w:numPr>
        <w:tabs>
          <w:tab w:val="clear" w:pos="1800"/>
          <w:tab w:val="left" w:pos="849"/>
        </w:tabs>
        <w:rPr>
          <w:rFonts w:cs="David"/>
          <w:szCs w:val="24"/>
          <w:rtl/>
        </w:rPr>
      </w:pPr>
      <w:r w:rsidRPr="003503BE">
        <w:rPr>
          <w:rFonts w:cs="David"/>
          <w:szCs w:val="24"/>
          <w:rtl/>
        </w:rPr>
        <w:t>הספק מתחייב לנקוט באמצעי בטחון לשמירת סודיות המידע, כמפורט בסעיף זה.</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szCs w:val="24"/>
          <w:rtl/>
        </w:rPr>
        <w:t>הספק ישפה את עורך המרכז בגין כל תביעה כלפיו, או תשלום שישלם בשל גילוי מידע או שימוש במידע, שנגרם בשל הפרת סעיף זה על ידי הספק.</w:t>
      </w:r>
    </w:p>
    <w:p w:rsidR="00FA38FE" w:rsidRPr="003503BE" w:rsidRDefault="00FA38FE" w:rsidP="00FA38FE">
      <w:pPr>
        <w:pStyle w:val="12"/>
        <w:widowControl w:val="0"/>
        <w:numPr>
          <w:ilvl w:val="2"/>
          <w:numId w:val="8"/>
        </w:numPr>
        <w:tabs>
          <w:tab w:val="clear" w:pos="1800"/>
          <w:tab w:val="left" w:pos="849"/>
        </w:tabs>
        <w:rPr>
          <w:rFonts w:cs="David"/>
          <w:szCs w:val="24"/>
          <w:rtl/>
        </w:rPr>
      </w:pPr>
      <w:r w:rsidRPr="003503BE">
        <w:rPr>
          <w:rFonts w:cs="David"/>
          <w:szCs w:val="24"/>
          <w:rtl/>
        </w:rPr>
        <w:t>אם תחול על הספק או מי מטעמו חובה על פי דין לגלות מידע שהוא חייב שמירתו בסוד לפי ההסכם, הוא יודיע על כך לעורך המכרז/ למזמין מראש ובאופן מיידי, כך שעורך המכרז/ המזמין יוכל להפנות לערכאה המתאימה בקשה לצו חיסיון וצו מניעה לשימוש במידע. אם לא יינתן צו כאמור, או אם עורך המכרז/ המזמין יוותר על זכויותיו לגבי מידע מסוים, יהיה רשאי הספק לגלות את אותו חלק מהמידע הדרוש על פי דין ויעשה כל שביכולתו על מנת שהמידע הנמסר יישמר בסוד.</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szCs w:val="24"/>
          <w:rtl/>
        </w:rPr>
        <w:t>מוסכם ומוצהר כי ההתחייבויות ההדדיות שבסעיף זה אינן מוגבלות בזמן, ואף יעמדו בתוקפן במקרה של ביטול חוזה זה.</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szCs w:val="24"/>
          <w:rtl/>
        </w:rPr>
        <w:t xml:space="preserve">הוראות </w:t>
      </w:r>
      <w:r w:rsidRPr="003503BE">
        <w:rPr>
          <w:rFonts w:cs="David" w:hint="cs"/>
          <w:szCs w:val="24"/>
          <w:rtl/>
        </w:rPr>
        <w:t>סעיף 16.6</w:t>
      </w:r>
      <w:r w:rsidRPr="003503BE">
        <w:rPr>
          <w:rFonts w:cs="David"/>
          <w:szCs w:val="24"/>
          <w:rtl/>
        </w:rPr>
        <w:t xml:space="preserve"> הן הוראות יסודיות בהסכם, והפרתן על ידי הספק תחשב כהפרה יסודית של ההסכם.</w:t>
      </w:r>
      <w:r w:rsidRPr="003503BE">
        <w:rPr>
          <w:rFonts w:cs="David" w:hint="cs"/>
          <w:szCs w:val="24"/>
          <w:rtl/>
        </w:rPr>
        <w:t xml:space="preserve"> </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szCs w:val="24"/>
          <w:rtl/>
        </w:rPr>
        <w:t>חתימה על טופסי שמירת סודיות אלו מהווה תנאי לתחילת העבודה .</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hint="eastAsia"/>
          <w:szCs w:val="24"/>
          <w:rtl/>
        </w:rPr>
        <w:t>הספק</w:t>
      </w:r>
      <w:r w:rsidRPr="003503BE">
        <w:rPr>
          <w:rFonts w:cs="David"/>
          <w:szCs w:val="24"/>
          <w:rtl/>
        </w:rPr>
        <w:t xml:space="preserve"> </w:t>
      </w:r>
      <w:r w:rsidRPr="003503BE">
        <w:rPr>
          <w:rFonts w:cs="David" w:hint="eastAsia"/>
          <w:szCs w:val="24"/>
          <w:rtl/>
        </w:rPr>
        <w:t>מתחייב</w:t>
      </w:r>
      <w:r w:rsidRPr="003503BE">
        <w:rPr>
          <w:rFonts w:cs="David"/>
          <w:szCs w:val="24"/>
          <w:rtl/>
        </w:rPr>
        <w:t xml:space="preserve"> </w:t>
      </w:r>
      <w:r w:rsidRPr="003503BE">
        <w:rPr>
          <w:rFonts w:cs="David" w:hint="eastAsia"/>
          <w:szCs w:val="24"/>
          <w:rtl/>
        </w:rPr>
        <w:t>כי</w:t>
      </w:r>
      <w:r w:rsidRPr="003503BE">
        <w:rPr>
          <w:rFonts w:cs="David"/>
          <w:szCs w:val="24"/>
          <w:rtl/>
        </w:rPr>
        <w:t xml:space="preserve"> </w:t>
      </w:r>
      <w:r w:rsidRPr="003503BE">
        <w:rPr>
          <w:rFonts w:cs="David" w:hint="eastAsia"/>
          <w:szCs w:val="24"/>
          <w:rtl/>
        </w:rPr>
        <w:t>לא</w:t>
      </w:r>
      <w:r w:rsidRPr="003503BE">
        <w:rPr>
          <w:rFonts w:cs="David"/>
          <w:szCs w:val="24"/>
          <w:rtl/>
        </w:rPr>
        <w:t xml:space="preserve"> </w:t>
      </w:r>
      <w:r w:rsidRPr="003503BE">
        <w:rPr>
          <w:rFonts w:cs="David" w:hint="eastAsia"/>
          <w:szCs w:val="24"/>
          <w:rtl/>
        </w:rPr>
        <w:t>יוציא</w:t>
      </w:r>
      <w:r w:rsidRPr="003503BE">
        <w:rPr>
          <w:rFonts w:cs="David"/>
          <w:szCs w:val="24"/>
          <w:rtl/>
        </w:rPr>
        <w:t xml:space="preserve"> </w:t>
      </w:r>
      <w:r w:rsidRPr="003503BE">
        <w:rPr>
          <w:rFonts w:cs="David" w:hint="eastAsia"/>
          <w:szCs w:val="24"/>
          <w:rtl/>
        </w:rPr>
        <w:t>מידע</w:t>
      </w:r>
      <w:r w:rsidRPr="003503BE">
        <w:rPr>
          <w:rFonts w:cs="David"/>
          <w:szCs w:val="24"/>
          <w:rtl/>
        </w:rPr>
        <w:t xml:space="preserve"> </w:t>
      </w:r>
      <w:r w:rsidRPr="003503BE">
        <w:rPr>
          <w:rFonts w:cs="David" w:hint="eastAsia"/>
          <w:szCs w:val="24"/>
          <w:rtl/>
        </w:rPr>
        <w:t>מתחומי</w:t>
      </w:r>
      <w:r w:rsidRPr="003503BE">
        <w:rPr>
          <w:rFonts w:cs="David"/>
          <w:szCs w:val="24"/>
          <w:rtl/>
        </w:rPr>
        <w:t xml:space="preserve"> </w:t>
      </w:r>
      <w:r w:rsidRPr="003503BE">
        <w:rPr>
          <w:rFonts w:cs="David" w:hint="eastAsia"/>
          <w:szCs w:val="24"/>
          <w:rtl/>
        </w:rPr>
        <w:t>אתר</w:t>
      </w:r>
      <w:r w:rsidRPr="003503BE">
        <w:rPr>
          <w:rFonts w:cs="David"/>
          <w:szCs w:val="24"/>
          <w:rtl/>
        </w:rPr>
        <w:t xml:space="preserve"> </w:t>
      </w:r>
      <w:r w:rsidRPr="003503BE">
        <w:rPr>
          <w:rFonts w:cs="David" w:hint="eastAsia"/>
          <w:szCs w:val="24"/>
          <w:rtl/>
        </w:rPr>
        <w:t>המזמין</w:t>
      </w:r>
      <w:r w:rsidRPr="003503BE">
        <w:rPr>
          <w:rFonts w:cs="David"/>
          <w:szCs w:val="24"/>
          <w:rtl/>
        </w:rPr>
        <w:t xml:space="preserve"> </w:t>
      </w:r>
      <w:r w:rsidRPr="003503BE">
        <w:rPr>
          <w:rFonts w:cs="David" w:hint="eastAsia"/>
          <w:szCs w:val="24"/>
          <w:rtl/>
        </w:rPr>
        <w:t>ו</w:t>
      </w:r>
      <w:r w:rsidRPr="003503BE">
        <w:rPr>
          <w:rFonts w:cs="David"/>
          <w:szCs w:val="24"/>
          <w:rtl/>
        </w:rPr>
        <w:t xml:space="preserve">/או </w:t>
      </w:r>
      <w:r w:rsidRPr="003503BE">
        <w:rPr>
          <w:rFonts w:cs="David" w:hint="eastAsia"/>
          <w:szCs w:val="24"/>
          <w:rtl/>
        </w:rPr>
        <w:t>מרשת</w:t>
      </w:r>
      <w:r w:rsidRPr="003503BE">
        <w:rPr>
          <w:rFonts w:cs="David"/>
          <w:szCs w:val="24"/>
          <w:rtl/>
        </w:rPr>
        <w:t xml:space="preserve"> </w:t>
      </w:r>
      <w:r w:rsidRPr="003503BE">
        <w:rPr>
          <w:rFonts w:cs="David" w:hint="eastAsia"/>
          <w:szCs w:val="24"/>
          <w:rtl/>
        </w:rPr>
        <w:t>המזמין</w:t>
      </w:r>
      <w:r w:rsidRPr="003503BE">
        <w:rPr>
          <w:rFonts w:cs="David"/>
          <w:szCs w:val="24"/>
          <w:rtl/>
        </w:rPr>
        <w:t xml:space="preserve"> </w:t>
      </w:r>
      <w:r w:rsidRPr="003503BE">
        <w:rPr>
          <w:rFonts w:cs="David" w:hint="eastAsia"/>
          <w:szCs w:val="24"/>
          <w:rtl/>
        </w:rPr>
        <w:t>בכל</w:t>
      </w:r>
      <w:r w:rsidRPr="003503BE">
        <w:rPr>
          <w:rFonts w:cs="David"/>
          <w:szCs w:val="24"/>
          <w:rtl/>
        </w:rPr>
        <w:t xml:space="preserve"> </w:t>
      </w:r>
      <w:r w:rsidRPr="003503BE">
        <w:rPr>
          <w:rFonts w:cs="David" w:hint="eastAsia"/>
          <w:szCs w:val="24"/>
          <w:rtl/>
        </w:rPr>
        <w:t>אופן</w:t>
      </w:r>
      <w:r w:rsidRPr="003503BE">
        <w:rPr>
          <w:rFonts w:cs="David"/>
          <w:szCs w:val="24"/>
          <w:rtl/>
        </w:rPr>
        <w:t xml:space="preserve"> </w:t>
      </w:r>
      <w:r w:rsidRPr="003503BE">
        <w:rPr>
          <w:rFonts w:cs="David" w:hint="eastAsia"/>
          <w:szCs w:val="24"/>
          <w:rtl/>
        </w:rPr>
        <w:t>פיזי</w:t>
      </w:r>
      <w:r w:rsidRPr="003503BE">
        <w:rPr>
          <w:rFonts w:cs="David"/>
          <w:szCs w:val="24"/>
          <w:rtl/>
        </w:rPr>
        <w:t xml:space="preserve"> </w:t>
      </w:r>
      <w:r w:rsidRPr="003503BE">
        <w:rPr>
          <w:rFonts w:cs="David" w:hint="eastAsia"/>
          <w:szCs w:val="24"/>
          <w:rtl/>
        </w:rPr>
        <w:t>ודיגיטלי</w:t>
      </w:r>
      <w:r w:rsidRPr="003503BE">
        <w:rPr>
          <w:rFonts w:cs="David"/>
          <w:szCs w:val="24"/>
          <w:rtl/>
        </w:rPr>
        <w:t xml:space="preserve"> </w:t>
      </w:r>
      <w:r w:rsidRPr="003503BE">
        <w:rPr>
          <w:rFonts w:cs="David" w:hint="eastAsia"/>
          <w:szCs w:val="24"/>
          <w:rtl/>
        </w:rPr>
        <w:t>ללא</w:t>
      </w:r>
      <w:r w:rsidRPr="003503BE">
        <w:rPr>
          <w:rFonts w:cs="David"/>
          <w:szCs w:val="24"/>
          <w:rtl/>
        </w:rPr>
        <w:t xml:space="preserve"> </w:t>
      </w:r>
      <w:r w:rsidRPr="003503BE">
        <w:rPr>
          <w:rFonts w:cs="David" w:hint="eastAsia"/>
          <w:szCs w:val="24"/>
          <w:rtl/>
        </w:rPr>
        <w:t>קבלת</w:t>
      </w:r>
      <w:r w:rsidRPr="003503BE">
        <w:rPr>
          <w:rFonts w:cs="David"/>
          <w:szCs w:val="24"/>
          <w:rtl/>
        </w:rPr>
        <w:t xml:space="preserve"> </w:t>
      </w:r>
      <w:r w:rsidRPr="003503BE">
        <w:rPr>
          <w:rFonts w:cs="David" w:hint="eastAsia"/>
          <w:szCs w:val="24"/>
          <w:rtl/>
        </w:rPr>
        <w:t>אישור</w:t>
      </w:r>
      <w:r w:rsidRPr="003503BE">
        <w:rPr>
          <w:rFonts w:cs="David"/>
          <w:szCs w:val="24"/>
          <w:rtl/>
        </w:rPr>
        <w:t xml:space="preserve"> </w:t>
      </w:r>
      <w:r w:rsidRPr="003503BE">
        <w:rPr>
          <w:rFonts w:cs="David" w:hint="eastAsia"/>
          <w:szCs w:val="24"/>
          <w:rtl/>
        </w:rPr>
        <w:t>מכתב</w:t>
      </w:r>
      <w:r w:rsidRPr="003503BE">
        <w:rPr>
          <w:rFonts w:cs="David"/>
          <w:szCs w:val="24"/>
          <w:rtl/>
        </w:rPr>
        <w:t xml:space="preserve"> </w:t>
      </w:r>
      <w:r w:rsidRPr="003503BE">
        <w:rPr>
          <w:rFonts w:cs="David" w:hint="eastAsia"/>
          <w:szCs w:val="24"/>
          <w:rtl/>
        </w:rPr>
        <w:t>מתחום</w:t>
      </w:r>
      <w:r w:rsidRPr="003503BE">
        <w:rPr>
          <w:rFonts w:cs="David"/>
          <w:szCs w:val="24"/>
          <w:rtl/>
        </w:rPr>
        <w:t xml:space="preserve"> </w:t>
      </w:r>
      <w:r w:rsidRPr="003503BE">
        <w:rPr>
          <w:rFonts w:cs="David" w:hint="eastAsia"/>
          <w:szCs w:val="24"/>
          <w:rtl/>
        </w:rPr>
        <w:t>סייבר</w:t>
      </w:r>
      <w:r w:rsidRPr="003503BE">
        <w:rPr>
          <w:rFonts w:cs="David" w:hint="cs"/>
          <w:szCs w:val="24"/>
          <w:rtl/>
        </w:rPr>
        <w:t>.</w:t>
      </w:r>
    </w:p>
    <w:p w:rsidR="00FA38FE" w:rsidRDefault="00FA38FE" w:rsidP="00FA38FE">
      <w:pPr>
        <w:pStyle w:val="12"/>
        <w:widowControl w:val="0"/>
        <w:tabs>
          <w:tab w:val="clear" w:pos="1800"/>
          <w:tab w:val="left" w:pos="849"/>
        </w:tabs>
        <w:ind w:left="792"/>
      </w:pPr>
    </w:p>
    <w:p w:rsidR="00FA38FE" w:rsidRPr="001A09AB" w:rsidRDefault="00FA38FE" w:rsidP="00FA38FE">
      <w:pPr>
        <w:pStyle w:val="12"/>
        <w:widowControl w:val="0"/>
        <w:numPr>
          <w:ilvl w:val="1"/>
          <w:numId w:val="8"/>
        </w:numPr>
        <w:tabs>
          <w:tab w:val="clear" w:pos="1800"/>
          <w:tab w:val="left" w:pos="849"/>
        </w:tabs>
        <w:rPr>
          <w:rFonts w:cs="David"/>
          <w:b/>
          <w:bCs/>
          <w:szCs w:val="24"/>
        </w:rPr>
      </w:pPr>
      <w:r w:rsidRPr="001A09AB">
        <w:rPr>
          <w:rFonts w:cs="David" w:hint="cs"/>
          <w:b/>
          <w:bCs/>
          <w:szCs w:val="24"/>
          <w:rtl/>
        </w:rPr>
        <w:t>נהלים</w:t>
      </w:r>
    </w:p>
    <w:p w:rsidR="00FA38FE" w:rsidRPr="001A09AB" w:rsidRDefault="00FA38FE" w:rsidP="00FA38FE">
      <w:pPr>
        <w:pStyle w:val="12"/>
        <w:widowControl w:val="0"/>
        <w:numPr>
          <w:ilvl w:val="2"/>
          <w:numId w:val="8"/>
        </w:numPr>
        <w:tabs>
          <w:tab w:val="clear" w:pos="1800"/>
          <w:tab w:val="left" w:pos="849"/>
        </w:tabs>
        <w:rPr>
          <w:rFonts w:cs="David"/>
          <w:szCs w:val="24"/>
          <w:rtl/>
        </w:rPr>
      </w:pPr>
      <w:r w:rsidRPr="001A09AB">
        <w:rPr>
          <w:rFonts w:cs="David" w:hint="cs"/>
          <w:szCs w:val="24"/>
          <w:rtl/>
        </w:rPr>
        <w:t>הספק</w:t>
      </w:r>
      <w:r w:rsidRPr="001A09AB">
        <w:rPr>
          <w:rFonts w:cs="David"/>
          <w:szCs w:val="24"/>
          <w:rtl/>
        </w:rPr>
        <w:t xml:space="preserve"> </w:t>
      </w:r>
      <w:r w:rsidRPr="001A09AB">
        <w:rPr>
          <w:rFonts w:cs="David" w:hint="cs"/>
          <w:szCs w:val="24"/>
          <w:rtl/>
        </w:rPr>
        <w:t>מתחייב</w:t>
      </w:r>
      <w:r w:rsidRPr="001A09AB">
        <w:rPr>
          <w:rFonts w:cs="David"/>
          <w:szCs w:val="24"/>
          <w:rtl/>
        </w:rPr>
        <w:t xml:space="preserve"> </w:t>
      </w:r>
      <w:r w:rsidRPr="001A09AB">
        <w:rPr>
          <w:rFonts w:cs="David" w:hint="cs"/>
          <w:szCs w:val="24"/>
          <w:rtl/>
        </w:rPr>
        <w:t>להפיץ</w:t>
      </w:r>
      <w:r w:rsidRPr="001A09AB">
        <w:rPr>
          <w:rFonts w:cs="David"/>
          <w:szCs w:val="24"/>
          <w:rtl/>
        </w:rPr>
        <w:t xml:space="preserve"> </w:t>
      </w:r>
      <w:r w:rsidRPr="001A09AB">
        <w:rPr>
          <w:rFonts w:cs="David" w:hint="cs"/>
          <w:szCs w:val="24"/>
          <w:rtl/>
        </w:rPr>
        <w:t>קובץ</w:t>
      </w:r>
      <w:r w:rsidRPr="001A09AB">
        <w:rPr>
          <w:rFonts w:cs="David"/>
          <w:szCs w:val="24"/>
          <w:rtl/>
        </w:rPr>
        <w:t xml:space="preserve"> </w:t>
      </w:r>
      <w:r w:rsidRPr="001A09AB">
        <w:rPr>
          <w:rFonts w:cs="David" w:hint="cs"/>
          <w:szCs w:val="24"/>
          <w:rtl/>
        </w:rPr>
        <w:t>נוהלי</w:t>
      </w:r>
      <w:r w:rsidRPr="001A09AB">
        <w:rPr>
          <w:rFonts w:cs="David"/>
          <w:szCs w:val="24"/>
          <w:rtl/>
        </w:rPr>
        <w:t xml:space="preserve"> </w:t>
      </w:r>
      <w:r w:rsidRPr="001A09AB">
        <w:rPr>
          <w:rFonts w:cs="David" w:hint="cs"/>
          <w:szCs w:val="24"/>
          <w:rtl/>
        </w:rPr>
        <w:t>אבטחת</w:t>
      </w:r>
      <w:r w:rsidRPr="001A09AB">
        <w:rPr>
          <w:rFonts w:cs="David"/>
          <w:szCs w:val="24"/>
          <w:rtl/>
        </w:rPr>
        <w:t xml:space="preserve"> </w:t>
      </w:r>
      <w:r w:rsidRPr="001A09AB">
        <w:rPr>
          <w:rFonts w:cs="David" w:hint="cs"/>
          <w:szCs w:val="24"/>
          <w:rtl/>
        </w:rPr>
        <w:t>מידע</w:t>
      </w:r>
      <w:r w:rsidRPr="001A09AB">
        <w:rPr>
          <w:rFonts w:cs="David"/>
          <w:szCs w:val="24"/>
          <w:rtl/>
        </w:rPr>
        <w:t xml:space="preserve"> </w:t>
      </w:r>
      <w:r w:rsidRPr="001A09AB">
        <w:rPr>
          <w:rFonts w:cs="David" w:hint="cs"/>
          <w:szCs w:val="24"/>
          <w:rtl/>
        </w:rPr>
        <w:t>ולפעול</w:t>
      </w:r>
      <w:r w:rsidRPr="001A09AB">
        <w:rPr>
          <w:rFonts w:cs="David"/>
          <w:szCs w:val="24"/>
          <w:rtl/>
        </w:rPr>
        <w:t xml:space="preserve"> </w:t>
      </w:r>
      <w:r w:rsidRPr="001A09AB">
        <w:rPr>
          <w:rFonts w:cs="David" w:hint="cs"/>
          <w:szCs w:val="24"/>
          <w:rtl/>
        </w:rPr>
        <w:t>לאכיפתו</w:t>
      </w:r>
      <w:r w:rsidRPr="001A09AB">
        <w:rPr>
          <w:rFonts w:cs="David"/>
          <w:szCs w:val="24"/>
          <w:rtl/>
        </w:rPr>
        <w:t xml:space="preserve">, </w:t>
      </w:r>
      <w:r w:rsidRPr="001A09AB">
        <w:rPr>
          <w:rFonts w:cs="David" w:hint="cs"/>
          <w:szCs w:val="24"/>
          <w:rtl/>
        </w:rPr>
        <w:t>בנוסף</w:t>
      </w:r>
      <w:r w:rsidRPr="001A09AB">
        <w:rPr>
          <w:rFonts w:cs="David"/>
          <w:szCs w:val="24"/>
          <w:rtl/>
        </w:rPr>
        <w:t xml:space="preserve"> </w:t>
      </w:r>
      <w:r w:rsidRPr="001A09AB">
        <w:rPr>
          <w:rFonts w:cs="David" w:hint="cs"/>
          <w:szCs w:val="24"/>
          <w:rtl/>
        </w:rPr>
        <w:t>לכך</w:t>
      </w:r>
      <w:r w:rsidRPr="001A09AB">
        <w:rPr>
          <w:rFonts w:cs="David"/>
          <w:szCs w:val="24"/>
          <w:rtl/>
        </w:rPr>
        <w:t xml:space="preserve"> </w:t>
      </w:r>
      <w:r w:rsidRPr="001A09AB">
        <w:rPr>
          <w:rFonts w:cs="David" w:hint="cs"/>
          <w:szCs w:val="24"/>
          <w:rtl/>
        </w:rPr>
        <w:t>מתחייב</w:t>
      </w:r>
      <w:r w:rsidRPr="001A09AB">
        <w:rPr>
          <w:rFonts w:cs="David"/>
          <w:szCs w:val="24"/>
          <w:rtl/>
        </w:rPr>
        <w:t xml:space="preserve"> </w:t>
      </w:r>
      <w:r w:rsidRPr="001A09AB">
        <w:rPr>
          <w:rFonts w:cs="David" w:hint="cs"/>
          <w:szCs w:val="24"/>
          <w:rtl/>
        </w:rPr>
        <w:t>החברה</w:t>
      </w:r>
      <w:r w:rsidRPr="001A09AB">
        <w:rPr>
          <w:rFonts w:cs="David"/>
          <w:szCs w:val="24"/>
          <w:rtl/>
        </w:rPr>
        <w:t xml:space="preserve"> </w:t>
      </w:r>
      <w:r w:rsidRPr="001A09AB">
        <w:rPr>
          <w:rFonts w:cs="David" w:hint="cs"/>
          <w:szCs w:val="24"/>
          <w:rtl/>
        </w:rPr>
        <w:t>לערוך</w:t>
      </w:r>
      <w:r w:rsidRPr="001A09AB">
        <w:rPr>
          <w:rFonts w:cs="David"/>
          <w:szCs w:val="24"/>
          <w:rtl/>
        </w:rPr>
        <w:t xml:space="preserve"> </w:t>
      </w:r>
      <w:r w:rsidRPr="001A09AB">
        <w:rPr>
          <w:rFonts w:cs="David" w:hint="cs"/>
          <w:szCs w:val="24"/>
          <w:rtl/>
        </w:rPr>
        <w:t>נהלים</w:t>
      </w:r>
      <w:r w:rsidRPr="001A09AB">
        <w:rPr>
          <w:rFonts w:cs="David"/>
          <w:szCs w:val="24"/>
          <w:rtl/>
        </w:rPr>
        <w:t xml:space="preserve"> </w:t>
      </w:r>
      <w:r w:rsidRPr="001A09AB">
        <w:rPr>
          <w:rFonts w:cs="David" w:hint="cs"/>
          <w:szCs w:val="24"/>
          <w:rtl/>
        </w:rPr>
        <w:t>ייחודיים</w:t>
      </w:r>
      <w:r w:rsidRPr="001A09AB">
        <w:rPr>
          <w:rFonts w:cs="David"/>
          <w:szCs w:val="24"/>
          <w:rtl/>
        </w:rPr>
        <w:t xml:space="preserve"> </w:t>
      </w:r>
      <w:r w:rsidRPr="001A09AB">
        <w:rPr>
          <w:rFonts w:cs="David" w:hint="cs"/>
          <w:szCs w:val="24"/>
          <w:rtl/>
        </w:rPr>
        <w:t>לאבטחת</w:t>
      </w:r>
      <w:r w:rsidRPr="001A09AB">
        <w:rPr>
          <w:rFonts w:cs="David"/>
          <w:szCs w:val="24"/>
          <w:rtl/>
        </w:rPr>
        <w:t xml:space="preserve"> </w:t>
      </w:r>
      <w:r w:rsidRPr="001A09AB">
        <w:rPr>
          <w:rFonts w:cs="David" w:hint="cs"/>
          <w:szCs w:val="24"/>
          <w:rtl/>
        </w:rPr>
        <w:t>המערכות</w:t>
      </w:r>
      <w:r w:rsidRPr="001A09AB">
        <w:rPr>
          <w:rFonts w:cs="David"/>
          <w:szCs w:val="24"/>
          <w:rtl/>
        </w:rPr>
        <w:t xml:space="preserve"> – </w:t>
      </w:r>
      <w:r w:rsidRPr="001A09AB">
        <w:rPr>
          <w:rFonts w:cs="David" w:hint="cs"/>
          <w:szCs w:val="24"/>
          <w:rtl/>
        </w:rPr>
        <w:t>נשוא</w:t>
      </w:r>
      <w:r w:rsidRPr="001A09AB">
        <w:rPr>
          <w:rFonts w:cs="David"/>
          <w:szCs w:val="24"/>
          <w:rtl/>
        </w:rPr>
        <w:t xml:space="preserve"> </w:t>
      </w:r>
      <w:r w:rsidRPr="001A09AB">
        <w:rPr>
          <w:rFonts w:cs="David" w:hint="cs"/>
          <w:szCs w:val="24"/>
          <w:rtl/>
        </w:rPr>
        <w:t>ההתקשרות</w:t>
      </w:r>
      <w:r w:rsidRPr="001A09AB">
        <w:rPr>
          <w:rFonts w:cs="David"/>
          <w:szCs w:val="24"/>
          <w:rtl/>
        </w:rPr>
        <w:t>.</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קובץ הנהלים יועבר לאישור תחום סייבר לפני תחילת העבודה.</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תחום סייבר ו/או המזמין רשאי</w:t>
      </w:r>
      <w:r w:rsidRPr="001A09AB">
        <w:rPr>
          <w:rFonts w:cs="David"/>
          <w:szCs w:val="24"/>
          <w:rtl/>
        </w:rPr>
        <w:t xml:space="preserve"> </w:t>
      </w:r>
      <w:r w:rsidRPr="001A09AB">
        <w:rPr>
          <w:rFonts w:cs="David" w:hint="cs"/>
          <w:szCs w:val="24"/>
          <w:rtl/>
        </w:rPr>
        <w:t>לדרוש</w:t>
      </w:r>
      <w:r w:rsidRPr="001A09AB">
        <w:rPr>
          <w:rFonts w:cs="David"/>
          <w:szCs w:val="24"/>
          <w:rtl/>
        </w:rPr>
        <w:t xml:space="preserve"> </w:t>
      </w:r>
      <w:r w:rsidRPr="001A09AB">
        <w:rPr>
          <w:rFonts w:cs="David" w:hint="cs"/>
          <w:szCs w:val="24"/>
          <w:rtl/>
        </w:rPr>
        <w:t>עריכת</w:t>
      </w:r>
      <w:r w:rsidRPr="001A09AB">
        <w:rPr>
          <w:rFonts w:cs="David"/>
          <w:szCs w:val="24"/>
          <w:rtl/>
        </w:rPr>
        <w:t xml:space="preserve"> </w:t>
      </w:r>
      <w:r w:rsidRPr="001A09AB">
        <w:rPr>
          <w:rFonts w:cs="David" w:hint="cs"/>
          <w:szCs w:val="24"/>
          <w:rtl/>
        </w:rPr>
        <w:t>נהלי</w:t>
      </w:r>
      <w:r w:rsidRPr="001A09AB">
        <w:rPr>
          <w:rFonts w:cs="David"/>
          <w:szCs w:val="24"/>
          <w:rtl/>
        </w:rPr>
        <w:t xml:space="preserve"> </w:t>
      </w:r>
      <w:r w:rsidRPr="001A09AB">
        <w:rPr>
          <w:rFonts w:cs="David" w:hint="cs"/>
          <w:szCs w:val="24"/>
          <w:rtl/>
        </w:rPr>
        <w:t>אבטחת</w:t>
      </w:r>
      <w:r w:rsidRPr="001A09AB">
        <w:rPr>
          <w:rFonts w:cs="David"/>
          <w:szCs w:val="24"/>
          <w:rtl/>
        </w:rPr>
        <w:t xml:space="preserve"> </w:t>
      </w:r>
      <w:r w:rsidRPr="001A09AB">
        <w:rPr>
          <w:rFonts w:cs="David" w:hint="cs"/>
          <w:szCs w:val="24"/>
          <w:rtl/>
        </w:rPr>
        <w:t>מידע</w:t>
      </w:r>
      <w:r w:rsidRPr="001A09AB">
        <w:rPr>
          <w:rFonts w:cs="David"/>
          <w:szCs w:val="24"/>
          <w:rtl/>
        </w:rPr>
        <w:t xml:space="preserve"> </w:t>
      </w:r>
      <w:r w:rsidRPr="001A09AB">
        <w:rPr>
          <w:rFonts w:cs="David" w:hint="cs"/>
          <w:szCs w:val="24"/>
          <w:rtl/>
        </w:rPr>
        <w:t>ייחודיים</w:t>
      </w:r>
      <w:r w:rsidRPr="001A09AB">
        <w:rPr>
          <w:rFonts w:cs="David"/>
          <w:szCs w:val="24"/>
          <w:rtl/>
        </w:rPr>
        <w:t>.</w:t>
      </w:r>
    </w:p>
    <w:p w:rsidR="00FA38FE" w:rsidRPr="001A09AB" w:rsidRDefault="00FA38FE" w:rsidP="00FA38FE">
      <w:pPr>
        <w:pStyle w:val="12"/>
        <w:widowControl w:val="0"/>
        <w:tabs>
          <w:tab w:val="clear" w:pos="1800"/>
          <w:tab w:val="left" w:pos="849"/>
        </w:tabs>
        <w:ind w:left="720"/>
        <w:rPr>
          <w:rFonts w:cs="David"/>
          <w:szCs w:val="24"/>
          <w:rtl/>
        </w:rPr>
      </w:pPr>
    </w:p>
    <w:p w:rsidR="00FA38FE" w:rsidRDefault="00FA38FE" w:rsidP="00FA38FE">
      <w:pPr>
        <w:pStyle w:val="12"/>
        <w:widowControl w:val="0"/>
        <w:tabs>
          <w:tab w:val="clear" w:pos="1800"/>
          <w:tab w:val="left" w:pos="849"/>
        </w:tabs>
        <w:rPr>
          <w:rFonts w:cs="David"/>
          <w:szCs w:val="24"/>
          <w:rtl/>
        </w:rPr>
      </w:pPr>
    </w:p>
    <w:p w:rsidR="00FA38FE" w:rsidRPr="001A09AB" w:rsidRDefault="00FA38FE" w:rsidP="00FA38FE">
      <w:pPr>
        <w:pStyle w:val="12"/>
        <w:widowControl w:val="0"/>
        <w:tabs>
          <w:tab w:val="clear" w:pos="1800"/>
          <w:tab w:val="left" w:pos="849"/>
        </w:tabs>
        <w:rPr>
          <w:rFonts w:cs="David"/>
          <w:szCs w:val="24"/>
        </w:rPr>
      </w:pPr>
    </w:p>
    <w:p w:rsidR="00FA38FE" w:rsidRPr="001A09AB" w:rsidRDefault="00FA38FE" w:rsidP="00FA38FE">
      <w:pPr>
        <w:pStyle w:val="12"/>
        <w:widowControl w:val="0"/>
        <w:numPr>
          <w:ilvl w:val="1"/>
          <w:numId w:val="8"/>
        </w:numPr>
        <w:tabs>
          <w:tab w:val="clear" w:pos="1800"/>
          <w:tab w:val="left" w:pos="849"/>
        </w:tabs>
        <w:rPr>
          <w:rFonts w:cs="David"/>
          <w:b/>
          <w:bCs/>
          <w:szCs w:val="24"/>
        </w:rPr>
      </w:pPr>
      <w:r w:rsidRPr="001A09AB">
        <w:rPr>
          <w:rFonts w:cs="David" w:hint="cs"/>
          <w:b/>
          <w:bCs/>
          <w:szCs w:val="24"/>
          <w:rtl/>
        </w:rPr>
        <w:t xml:space="preserve">אבטחת מידע ושמירה על המידע </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szCs w:val="24"/>
          <w:rtl/>
        </w:rPr>
        <w:t xml:space="preserve">כאמור, גישה למידע </w:t>
      </w:r>
      <w:r w:rsidRPr="001A09AB">
        <w:rPr>
          <w:rFonts w:cs="David" w:hint="cs"/>
          <w:szCs w:val="24"/>
          <w:rtl/>
        </w:rPr>
        <w:t>תהיה אך ורק לנותני שירותים שאושרו על ידי מערך סייבר.</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szCs w:val="24"/>
          <w:rtl/>
        </w:rPr>
        <w:lastRenderedPageBreak/>
        <w:t>כל המידע הנוגע להתקשרות זו ייאסף ויאוחסן במערכות מאובטחות ש</w:t>
      </w:r>
      <w:r w:rsidRPr="001A09AB">
        <w:rPr>
          <w:rFonts w:cs="David" w:hint="cs"/>
          <w:szCs w:val="24"/>
          <w:rtl/>
        </w:rPr>
        <w:t>תחום סייבר</w:t>
      </w:r>
      <w:r w:rsidRPr="001A09AB">
        <w:rPr>
          <w:rFonts w:cs="David"/>
          <w:szCs w:val="24"/>
          <w:rtl/>
        </w:rPr>
        <w:t xml:space="preserve"> יאשר מראש.</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ינוהל רישום מצאי עדכני של רשומות</w:t>
      </w:r>
      <w:r w:rsidRPr="001A09AB">
        <w:rPr>
          <w:rFonts w:cs="David"/>
          <w:szCs w:val="24"/>
          <w:rtl/>
        </w:rPr>
        <w:t xml:space="preserve"> </w:t>
      </w:r>
      <w:r w:rsidRPr="001A09AB">
        <w:rPr>
          <w:rFonts w:cs="David" w:hint="cs"/>
          <w:szCs w:val="24"/>
          <w:rtl/>
        </w:rPr>
        <w:t>ואמצעי אכסון מגנטיים</w:t>
      </w:r>
      <w:r w:rsidRPr="001A09AB">
        <w:rPr>
          <w:rFonts w:cs="David"/>
          <w:szCs w:val="24"/>
          <w:rtl/>
        </w:rPr>
        <w:t xml:space="preserve"> </w:t>
      </w:r>
      <w:r w:rsidRPr="001A09AB">
        <w:rPr>
          <w:rFonts w:cs="David" w:hint="cs"/>
          <w:szCs w:val="24"/>
          <w:rtl/>
        </w:rPr>
        <w:t>או</w:t>
      </w:r>
      <w:r w:rsidRPr="001A09AB">
        <w:rPr>
          <w:rFonts w:cs="David"/>
          <w:szCs w:val="24"/>
          <w:rtl/>
        </w:rPr>
        <w:t xml:space="preserve"> </w:t>
      </w:r>
      <w:r w:rsidRPr="001A09AB">
        <w:rPr>
          <w:rFonts w:cs="David" w:hint="cs"/>
          <w:szCs w:val="24"/>
          <w:rtl/>
        </w:rPr>
        <w:t>אופטיים</w:t>
      </w:r>
      <w:r w:rsidRPr="001A09AB">
        <w:rPr>
          <w:rFonts w:cs="David"/>
          <w:szCs w:val="24"/>
          <w:rtl/>
        </w:rPr>
        <w:t xml:space="preserve">, </w:t>
      </w:r>
      <w:r w:rsidRPr="001A09AB">
        <w:rPr>
          <w:rFonts w:cs="David" w:hint="cs"/>
          <w:szCs w:val="24"/>
          <w:rtl/>
        </w:rPr>
        <w:t>שיימסרו</w:t>
      </w:r>
      <w:r w:rsidRPr="001A09AB">
        <w:rPr>
          <w:rFonts w:cs="David"/>
          <w:szCs w:val="24"/>
          <w:rtl/>
        </w:rPr>
        <w:t xml:space="preserve"> </w:t>
      </w:r>
      <w:r w:rsidRPr="001A09AB">
        <w:rPr>
          <w:rFonts w:cs="David" w:hint="cs"/>
          <w:szCs w:val="24"/>
          <w:rtl/>
        </w:rPr>
        <w:t>ע</w:t>
      </w:r>
      <w:r w:rsidRPr="001A09AB">
        <w:rPr>
          <w:rFonts w:cs="David"/>
          <w:szCs w:val="24"/>
          <w:rtl/>
        </w:rPr>
        <w:t>"</w:t>
      </w:r>
      <w:r w:rsidRPr="001A09AB">
        <w:rPr>
          <w:rFonts w:cs="David" w:hint="cs"/>
          <w:szCs w:val="24"/>
          <w:rtl/>
        </w:rPr>
        <w:t>י</w:t>
      </w:r>
      <w:r w:rsidRPr="001A09AB">
        <w:rPr>
          <w:rFonts w:cs="David"/>
          <w:szCs w:val="24"/>
          <w:rtl/>
        </w:rPr>
        <w:t xml:space="preserve"> </w:t>
      </w:r>
      <w:r w:rsidRPr="001A09AB">
        <w:rPr>
          <w:rFonts w:cs="David" w:hint="cs"/>
          <w:szCs w:val="24"/>
          <w:rtl/>
        </w:rPr>
        <w:t xml:space="preserve">המשרד </w:t>
      </w:r>
      <w:r w:rsidRPr="001A09AB">
        <w:rPr>
          <w:rFonts w:cs="David"/>
          <w:szCs w:val="24"/>
          <w:rtl/>
        </w:rPr>
        <w:t xml:space="preserve"> </w:t>
      </w:r>
      <w:r w:rsidRPr="001A09AB">
        <w:rPr>
          <w:rFonts w:cs="David" w:hint="cs"/>
          <w:szCs w:val="24"/>
          <w:rtl/>
        </w:rPr>
        <w:t>לספק, באחריות נאמן אבטחת המידע לנהל מצאי זה ולהציגו בעת בקשה לתחום סייבר ו/או למזמין.</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יש</w:t>
      </w:r>
      <w:r w:rsidRPr="001A09AB">
        <w:rPr>
          <w:rFonts w:cs="David"/>
          <w:szCs w:val="24"/>
          <w:rtl/>
        </w:rPr>
        <w:t xml:space="preserve"> </w:t>
      </w:r>
      <w:r w:rsidRPr="001A09AB">
        <w:rPr>
          <w:rFonts w:cs="David" w:hint="cs"/>
          <w:szCs w:val="24"/>
          <w:rtl/>
        </w:rPr>
        <w:t>לקבל</w:t>
      </w:r>
      <w:r w:rsidRPr="001A09AB">
        <w:rPr>
          <w:rFonts w:cs="David"/>
          <w:szCs w:val="24"/>
          <w:rtl/>
        </w:rPr>
        <w:t xml:space="preserve"> </w:t>
      </w:r>
      <w:r w:rsidRPr="001A09AB">
        <w:rPr>
          <w:rFonts w:cs="David" w:hint="cs"/>
          <w:szCs w:val="24"/>
          <w:rtl/>
        </w:rPr>
        <w:t>אישור</w:t>
      </w:r>
      <w:r w:rsidRPr="001A09AB">
        <w:rPr>
          <w:rFonts w:cs="David"/>
          <w:szCs w:val="24"/>
          <w:rtl/>
        </w:rPr>
        <w:t xml:space="preserve"> </w:t>
      </w:r>
      <w:r w:rsidRPr="001A09AB">
        <w:rPr>
          <w:rFonts w:cs="David" w:hint="cs"/>
          <w:szCs w:val="24"/>
          <w:rtl/>
        </w:rPr>
        <w:t>מראש</w:t>
      </w:r>
      <w:r w:rsidRPr="001A09AB">
        <w:rPr>
          <w:rFonts w:cs="David"/>
          <w:szCs w:val="24"/>
          <w:rtl/>
        </w:rPr>
        <w:t xml:space="preserve"> </w:t>
      </w:r>
      <w:r w:rsidRPr="001A09AB">
        <w:rPr>
          <w:rFonts w:cs="David" w:hint="cs"/>
          <w:szCs w:val="24"/>
          <w:rtl/>
        </w:rPr>
        <w:t>מתחום סייבר על</w:t>
      </w:r>
      <w:r w:rsidRPr="001A09AB">
        <w:rPr>
          <w:rFonts w:cs="David"/>
          <w:szCs w:val="24"/>
          <w:rtl/>
        </w:rPr>
        <w:t xml:space="preserve"> </w:t>
      </w:r>
      <w:r w:rsidRPr="001A09AB">
        <w:rPr>
          <w:rFonts w:cs="David" w:hint="cs"/>
          <w:szCs w:val="24"/>
          <w:rtl/>
        </w:rPr>
        <w:t>כל</w:t>
      </w:r>
      <w:r w:rsidRPr="001A09AB">
        <w:rPr>
          <w:rFonts w:cs="David"/>
          <w:szCs w:val="24"/>
          <w:rtl/>
        </w:rPr>
        <w:t xml:space="preserve"> </w:t>
      </w:r>
      <w:r w:rsidRPr="001A09AB">
        <w:rPr>
          <w:rFonts w:cs="David" w:hint="cs"/>
          <w:szCs w:val="24"/>
          <w:rtl/>
        </w:rPr>
        <w:t>כוונה</w:t>
      </w:r>
      <w:r w:rsidRPr="001A09AB">
        <w:rPr>
          <w:rFonts w:cs="David"/>
          <w:szCs w:val="24"/>
          <w:rtl/>
        </w:rPr>
        <w:t xml:space="preserve"> </w:t>
      </w:r>
      <w:r w:rsidRPr="001A09AB">
        <w:rPr>
          <w:rFonts w:cs="David" w:hint="cs"/>
          <w:szCs w:val="24"/>
          <w:rtl/>
        </w:rPr>
        <w:t>לעשות</w:t>
      </w:r>
      <w:r w:rsidRPr="001A09AB">
        <w:rPr>
          <w:rFonts w:cs="David"/>
          <w:szCs w:val="24"/>
          <w:rtl/>
        </w:rPr>
        <w:t xml:space="preserve"> </w:t>
      </w:r>
      <w:r w:rsidRPr="001A09AB">
        <w:rPr>
          <w:rFonts w:cs="David" w:hint="cs"/>
          <w:szCs w:val="24"/>
          <w:rtl/>
        </w:rPr>
        <w:t>שימוש</w:t>
      </w:r>
      <w:r w:rsidRPr="001A09AB">
        <w:rPr>
          <w:rFonts w:cs="David"/>
          <w:szCs w:val="24"/>
          <w:rtl/>
        </w:rPr>
        <w:t xml:space="preserve"> </w:t>
      </w:r>
      <w:r w:rsidRPr="001A09AB">
        <w:rPr>
          <w:rFonts w:cs="David" w:hint="cs"/>
          <w:szCs w:val="24"/>
          <w:rtl/>
        </w:rPr>
        <w:t>במחשבים</w:t>
      </w:r>
      <w:r w:rsidRPr="001A09AB">
        <w:rPr>
          <w:rFonts w:cs="David"/>
          <w:szCs w:val="24"/>
          <w:rtl/>
        </w:rPr>
        <w:t xml:space="preserve"> </w:t>
      </w:r>
      <w:r w:rsidRPr="001A09AB">
        <w:rPr>
          <w:rFonts w:cs="David" w:hint="cs"/>
          <w:szCs w:val="24"/>
          <w:rtl/>
        </w:rPr>
        <w:t>נישאים</w:t>
      </w:r>
      <w:r w:rsidRPr="001A09AB">
        <w:rPr>
          <w:rFonts w:cs="David"/>
          <w:szCs w:val="24"/>
          <w:rtl/>
        </w:rPr>
        <w:t xml:space="preserve"> </w:t>
      </w:r>
      <w:r w:rsidRPr="001A09AB">
        <w:rPr>
          <w:rFonts w:cs="David" w:hint="cs"/>
          <w:szCs w:val="24"/>
          <w:rtl/>
        </w:rPr>
        <w:t>לשם</w:t>
      </w:r>
      <w:r w:rsidRPr="001A09AB">
        <w:rPr>
          <w:rFonts w:cs="David"/>
          <w:szCs w:val="24"/>
          <w:rtl/>
        </w:rPr>
        <w:t xml:space="preserve"> </w:t>
      </w:r>
      <w:r w:rsidRPr="001A09AB">
        <w:rPr>
          <w:rFonts w:cs="David" w:hint="cs"/>
          <w:szCs w:val="24"/>
          <w:rtl/>
        </w:rPr>
        <w:t>מתן</w:t>
      </w:r>
      <w:r w:rsidRPr="001A09AB">
        <w:rPr>
          <w:rFonts w:cs="David"/>
          <w:szCs w:val="24"/>
          <w:rtl/>
        </w:rPr>
        <w:t xml:space="preserve"> </w:t>
      </w:r>
      <w:r w:rsidRPr="001A09AB">
        <w:rPr>
          <w:rFonts w:cs="David" w:hint="cs"/>
          <w:szCs w:val="24"/>
          <w:rtl/>
        </w:rPr>
        <w:t>השירותים</w:t>
      </w:r>
      <w:r w:rsidRPr="001A09AB">
        <w:rPr>
          <w:rFonts w:cs="David"/>
          <w:szCs w:val="24"/>
          <w:rtl/>
        </w:rPr>
        <w:t xml:space="preserve">, </w:t>
      </w:r>
      <w:r w:rsidRPr="001A09AB">
        <w:rPr>
          <w:rFonts w:cs="David" w:hint="cs"/>
          <w:szCs w:val="24"/>
          <w:rtl/>
        </w:rPr>
        <w:t>נשוא</w:t>
      </w:r>
      <w:r w:rsidRPr="001A09AB">
        <w:rPr>
          <w:rFonts w:cs="David"/>
          <w:szCs w:val="24"/>
          <w:rtl/>
        </w:rPr>
        <w:t xml:space="preserve"> </w:t>
      </w:r>
      <w:r w:rsidRPr="001A09AB">
        <w:rPr>
          <w:rFonts w:cs="David" w:hint="cs"/>
          <w:szCs w:val="24"/>
          <w:rtl/>
        </w:rPr>
        <w:t>ההסכם</w:t>
      </w:r>
      <w:r w:rsidRPr="001A09AB">
        <w:rPr>
          <w:rFonts w:cs="David"/>
          <w:szCs w:val="24"/>
          <w:rtl/>
        </w:rPr>
        <w:t xml:space="preserve"> </w:t>
      </w:r>
      <w:r w:rsidRPr="001A09AB">
        <w:rPr>
          <w:rFonts w:cs="David" w:hint="cs"/>
          <w:szCs w:val="24"/>
          <w:rtl/>
        </w:rPr>
        <w:t>וכתב</w:t>
      </w:r>
      <w:r w:rsidRPr="001A09AB">
        <w:rPr>
          <w:rFonts w:cs="David"/>
          <w:szCs w:val="24"/>
          <w:rtl/>
        </w:rPr>
        <w:t>-</w:t>
      </w:r>
      <w:r w:rsidRPr="001A09AB">
        <w:rPr>
          <w:rFonts w:cs="David" w:hint="cs"/>
          <w:szCs w:val="24"/>
          <w:rtl/>
        </w:rPr>
        <w:t>התחייבות</w:t>
      </w:r>
      <w:r w:rsidRPr="001A09AB">
        <w:rPr>
          <w:rFonts w:cs="David"/>
          <w:szCs w:val="24"/>
          <w:rtl/>
        </w:rPr>
        <w:t xml:space="preserve"> </w:t>
      </w:r>
      <w:r w:rsidRPr="001A09AB">
        <w:rPr>
          <w:rFonts w:cs="David" w:hint="cs"/>
          <w:szCs w:val="24"/>
          <w:rtl/>
        </w:rPr>
        <w:t>זה</w:t>
      </w:r>
      <w:r w:rsidRPr="001A09AB">
        <w:rPr>
          <w:rFonts w:cs="David"/>
          <w:szCs w:val="24"/>
          <w:rtl/>
        </w:rPr>
        <w:t xml:space="preserve">, </w:t>
      </w:r>
      <w:r w:rsidRPr="001A09AB">
        <w:rPr>
          <w:rFonts w:cs="David" w:hint="cs"/>
          <w:szCs w:val="24"/>
          <w:rtl/>
        </w:rPr>
        <w:t>ע</w:t>
      </w:r>
      <w:r w:rsidRPr="001A09AB">
        <w:rPr>
          <w:rFonts w:cs="David"/>
          <w:szCs w:val="24"/>
          <w:rtl/>
        </w:rPr>
        <w:t>"</w:t>
      </w:r>
      <w:r w:rsidRPr="001A09AB">
        <w:rPr>
          <w:rFonts w:cs="David" w:hint="cs"/>
          <w:szCs w:val="24"/>
          <w:rtl/>
        </w:rPr>
        <w:t>י</w:t>
      </w:r>
      <w:r w:rsidRPr="001A09AB">
        <w:rPr>
          <w:rFonts w:cs="David"/>
          <w:szCs w:val="24"/>
          <w:rtl/>
        </w:rPr>
        <w:t xml:space="preserve"> </w:t>
      </w:r>
      <w:r w:rsidRPr="001A09AB">
        <w:rPr>
          <w:rFonts w:cs="David" w:hint="cs"/>
          <w:szCs w:val="24"/>
          <w:rtl/>
        </w:rPr>
        <w:t>עובדי</w:t>
      </w:r>
      <w:r w:rsidRPr="001A09AB">
        <w:rPr>
          <w:rFonts w:cs="David"/>
          <w:szCs w:val="24"/>
          <w:rtl/>
        </w:rPr>
        <w:t xml:space="preserve"> </w:t>
      </w:r>
      <w:r w:rsidRPr="001A09AB">
        <w:rPr>
          <w:rFonts w:cs="David" w:hint="cs"/>
          <w:szCs w:val="24"/>
          <w:rtl/>
        </w:rPr>
        <w:t>הספק</w:t>
      </w:r>
      <w:r w:rsidRPr="001A09AB">
        <w:rPr>
          <w:rFonts w:cs="David"/>
          <w:szCs w:val="24"/>
          <w:rtl/>
        </w:rPr>
        <w:t xml:space="preserve">. </w:t>
      </w:r>
      <w:r w:rsidRPr="001A09AB">
        <w:rPr>
          <w:rFonts w:cs="David" w:hint="cs"/>
          <w:szCs w:val="24"/>
          <w:rtl/>
        </w:rPr>
        <w:t>כל</w:t>
      </w:r>
      <w:r w:rsidRPr="001A09AB">
        <w:rPr>
          <w:rFonts w:cs="David"/>
          <w:szCs w:val="24"/>
          <w:rtl/>
        </w:rPr>
        <w:t xml:space="preserve"> </w:t>
      </w:r>
      <w:r w:rsidRPr="001A09AB">
        <w:rPr>
          <w:rFonts w:cs="David" w:hint="cs"/>
          <w:szCs w:val="24"/>
          <w:rtl/>
        </w:rPr>
        <w:t>שימוש</w:t>
      </w:r>
      <w:r w:rsidRPr="001A09AB">
        <w:rPr>
          <w:rFonts w:cs="David"/>
          <w:szCs w:val="24"/>
          <w:rtl/>
        </w:rPr>
        <w:t xml:space="preserve"> </w:t>
      </w:r>
      <w:r w:rsidRPr="001A09AB">
        <w:rPr>
          <w:rFonts w:cs="David" w:hint="cs"/>
          <w:szCs w:val="24"/>
          <w:rtl/>
        </w:rPr>
        <w:t>כאמור</w:t>
      </w:r>
      <w:r w:rsidRPr="001A09AB">
        <w:rPr>
          <w:rFonts w:cs="David"/>
          <w:szCs w:val="24"/>
          <w:rtl/>
        </w:rPr>
        <w:t xml:space="preserve"> </w:t>
      </w:r>
      <w:r w:rsidRPr="001A09AB">
        <w:rPr>
          <w:rFonts w:cs="David" w:hint="cs"/>
          <w:szCs w:val="24"/>
          <w:rtl/>
        </w:rPr>
        <w:t>יעשה</w:t>
      </w:r>
      <w:r w:rsidRPr="001A09AB">
        <w:rPr>
          <w:rFonts w:cs="David"/>
          <w:szCs w:val="24"/>
          <w:rtl/>
        </w:rPr>
        <w:t xml:space="preserve"> </w:t>
      </w:r>
      <w:r w:rsidRPr="001A09AB">
        <w:rPr>
          <w:rFonts w:cs="David" w:hint="cs"/>
          <w:szCs w:val="24"/>
          <w:rtl/>
        </w:rPr>
        <w:t>לפי</w:t>
      </w:r>
      <w:r w:rsidRPr="001A09AB">
        <w:rPr>
          <w:rFonts w:cs="David"/>
          <w:szCs w:val="24"/>
          <w:rtl/>
        </w:rPr>
        <w:t xml:space="preserve"> </w:t>
      </w:r>
      <w:r w:rsidRPr="001A09AB">
        <w:rPr>
          <w:rFonts w:cs="David" w:hint="cs"/>
          <w:szCs w:val="24"/>
          <w:rtl/>
        </w:rPr>
        <w:t>הנחיות</w:t>
      </w:r>
      <w:r w:rsidRPr="001A09AB">
        <w:rPr>
          <w:rFonts w:cs="David"/>
          <w:szCs w:val="24"/>
          <w:rtl/>
        </w:rPr>
        <w:t xml:space="preserve"> </w:t>
      </w:r>
      <w:r w:rsidRPr="001A09AB">
        <w:rPr>
          <w:rFonts w:cs="David" w:hint="cs"/>
          <w:szCs w:val="24"/>
          <w:rtl/>
        </w:rPr>
        <w:t>ספציפיות</w:t>
      </w:r>
      <w:r w:rsidRPr="001A09AB">
        <w:rPr>
          <w:rFonts w:cs="David"/>
          <w:szCs w:val="24"/>
          <w:rtl/>
        </w:rPr>
        <w:t xml:space="preserve"> </w:t>
      </w:r>
      <w:r w:rsidRPr="001A09AB">
        <w:rPr>
          <w:rFonts w:cs="David" w:hint="cs"/>
          <w:szCs w:val="24"/>
          <w:rtl/>
        </w:rPr>
        <w:t>של</w:t>
      </w:r>
      <w:r w:rsidRPr="001A09AB">
        <w:rPr>
          <w:rFonts w:cs="David"/>
          <w:szCs w:val="24"/>
          <w:rtl/>
        </w:rPr>
        <w:t xml:space="preserve"> </w:t>
      </w:r>
      <w:r w:rsidRPr="001A09AB">
        <w:rPr>
          <w:rFonts w:cs="David" w:hint="cs"/>
          <w:szCs w:val="24"/>
          <w:rtl/>
        </w:rPr>
        <w:t>תחום סייבר לאבטחת</w:t>
      </w:r>
      <w:r w:rsidRPr="001A09AB">
        <w:rPr>
          <w:rFonts w:cs="David"/>
          <w:szCs w:val="24"/>
          <w:rtl/>
        </w:rPr>
        <w:t xml:space="preserve"> </w:t>
      </w:r>
      <w:r w:rsidRPr="001A09AB">
        <w:rPr>
          <w:rFonts w:cs="David" w:hint="cs"/>
          <w:szCs w:val="24"/>
          <w:rtl/>
        </w:rPr>
        <w:t>המחשבים</w:t>
      </w:r>
      <w:r w:rsidRPr="001A09AB">
        <w:rPr>
          <w:rFonts w:cs="David"/>
          <w:szCs w:val="24"/>
          <w:rtl/>
        </w:rPr>
        <w:t xml:space="preserve"> </w:t>
      </w:r>
      <w:r w:rsidRPr="001A09AB">
        <w:rPr>
          <w:rFonts w:cs="David" w:hint="cs"/>
          <w:szCs w:val="24"/>
          <w:rtl/>
        </w:rPr>
        <w:t>הנישאים</w:t>
      </w:r>
      <w:r w:rsidRPr="001A09AB">
        <w:rPr>
          <w:rFonts w:cs="David"/>
          <w:szCs w:val="24"/>
          <w:rtl/>
        </w:rPr>
        <w:t>.</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עיבוד נתונים, מסכמים, תרשימים וכל מידע אחר ייעשה ברשת המזמין בלבד. למעט מקרה בו אושר לספק לעבד את המידע ברשת הספק, יש לפעול על ההנחיות עורך המכרז ו/או מערך סייבר.</w:t>
      </w:r>
    </w:p>
    <w:p w:rsidR="00FA38FE" w:rsidRDefault="00FA38FE" w:rsidP="00FA38FE">
      <w:pPr>
        <w:pStyle w:val="2"/>
        <w:numPr>
          <w:ilvl w:val="0"/>
          <w:numId w:val="0"/>
        </w:numPr>
        <w:tabs>
          <w:tab w:val="clear" w:pos="1192"/>
          <w:tab w:val="right" w:pos="651"/>
        </w:tabs>
        <w:ind w:left="538"/>
      </w:pPr>
    </w:p>
    <w:p w:rsidR="00FA38FE" w:rsidRPr="009755F9" w:rsidRDefault="00FA38FE" w:rsidP="00FA38FE">
      <w:pPr>
        <w:pStyle w:val="12"/>
        <w:widowControl w:val="0"/>
        <w:numPr>
          <w:ilvl w:val="1"/>
          <w:numId w:val="8"/>
        </w:numPr>
        <w:tabs>
          <w:tab w:val="clear" w:pos="1800"/>
          <w:tab w:val="left" w:pos="849"/>
        </w:tabs>
        <w:rPr>
          <w:rFonts w:cs="David"/>
          <w:b/>
          <w:bCs/>
          <w:szCs w:val="24"/>
          <w:rtl/>
        </w:rPr>
      </w:pPr>
      <w:r w:rsidRPr="009755F9">
        <w:rPr>
          <w:rFonts w:cs="David" w:hint="cs"/>
          <w:b/>
          <w:bCs/>
          <w:szCs w:val="24"/>
          <w:rtl/>
        </w:rPr>
        <w:t>אבטחת מידע של הספק במערכות משרד האוצר</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העבודה תעשה ברשת המזמין באמצעות כרטיס חכם אישי אשר יונפק על-ידי גורם מאשר שאושר ע"י רשם גורמים מאשרים של משרד המשפטים, לכל עובד המעבד מידע, על חשבונו של הספק.</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במקרה של אובדן כרטיס חכם הספק יישא בעלות הנפקת כרטיס חכם חדש.</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הספק לא יעביר מידע מרשת במשרד אל רשת חיצונית למשרד בכל אמצעי אלקטרוני או אופטי אלא אם כן קיבל אישור בכתב מתחום סייבר, ואז העברת המידע ייעשה לצורכי עבודה בלבד, ייערך רישום  פרטי של המידע המועבר. הספק יפעל לפי הנחיות אבטחת מידע לעיבוד מידע אצל הספק.</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 xml:space="preserve">הספק לא יחבר מחשבים וכל ציוד אחר לרשת המשרד. </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 xml:space="preserve">הכנסת מידע מאמצעי אכסון מגנטיים או אופטיים טעונה אישור כתוב מראש של תחום סייבר. </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לא</w:t>
      </w:r>
      <w:r w:rsidRPr="001A09AB">
        <w:rPr>
          <w:rFonts w:cs="David"/>
          <w:szCs w:val="24"/>
          <w:rtl/>
        </w:rPr>
        <w:t xml:space="preserve"> </w:t>
      </w:r>
      <w:r w:rsidRPr="001A09AB">
        <w:rPr>
          <w:rFonts w:cs="David" w:hint="cs"/>
          <w:szCs w:val="24"/>
          <w:rtl/>
        </w:rPr>
        <w:t>יבוצע</w:t>
      </w:r>
      <w:r w:rsidRPr="001A09AB">
        <w:rPr>
          <w:rFonts w:cs="David"/>
          <w:szCs w:val="24"/>
          <w:rtl/>
        </w:rPr>
        <w:t xml:space="preserve"> </w:t>
      </w:r>
      <w:r w:rsidRPr="001A09AB">
        <w:rPr>
          <w:rFonts w:cs="David" w:hint="cs"/>
          <w:szCs w:val="24"/>
          <w:rtl/>
        </w:rPr>
        <w:t>כל</w:t>
      </w:r>
      <w:r w:rsidRPr="001A09AB">
        <w:rPr>
          <w:rFonts w:cs="David"/>
          <w:szCs w:val="24"/>
          <w:rtl/>
        </w:rPr>
        <w:t xml:space="preserve"> </w:t>
      </w:r>
      <w:r w:rsidRPr="001A09AB">
        <w:rPr>
          <w:rFonts w:cs="David" w:hint="cs"/>
          <w:szCs w:val="24"/>
          <w:rtl/>
        </w:rPr>
        <w:t>ניסיון</w:t>
      </w:r>
      <w:r w:rsidRPr="001A09AB">
        <w:rPr>
          <w:rFonts w:cs="David"/>
          <w:szCs w:val="24"/>
          <w:rtl/>
        </w:rPr>
        <w:t xml:space="preserve">, </w:t>
      </w:r>
      <w:r w:rsidRPr="001A09AB">
        <w:rPr>
          <w:rFonts w:cs="David" w:hint="cs"/>
          <w:szCs w:val="24"/>
          <w:rtl/>
        </w:rPr>
        <w:t>לעקוף</w:t>
      </w:r>
      <w:r w:rsidRPr="001A09AB">
        <w:rPr>
          <w:rFonts w:cs="David"/>
          <w:szCs w:val="24"/>
          <w:rtl/>
        </w:rPr>
        <w:t xml:space="preserve"> </w:t>
      </w:r>
      <w:r w:rsidRPr="001A09AB">
        <w:rPr>
          <w:rFonts w:cs="David" w:hint="cs"/>
          <w:szCs w:val="24"/>
          <w:rtl/>
        </w:rPr>
        <w:t>מערכות</w:t>
      </w:r>
      <w:r w:rsidRPr="001A09AB">
        <w:rPr>
          <w:rFonts w:cs="David"/>
          <w:szCs w:val="24"/>
          <w:rtl/>
        </w:rPr>
        <w:t xml:space="preserve"> </w:t>
      </w:r>
      <w:r w:rsidRPr="001A09AB">
        <w:rPr>
          <w:rFonts w:cs="David" w:hint="cs"/>
          <w:szCs w:val="24"/>
          <w:rtl/>
        </w:rPr>
        <w:t>הגנה</w:t>
      </w:r>
      <w:r w:rsidRPr="001A09AB">
        <w:rPr>
          <w:rFonts w:cs="David"/>
          <w:szCs w:val="24"/>
          <w:rtl/>
        </w:rPr>
        <w:t xml:space="preserve">, </w:t>
      </w:r>
      <w:r w:rsidRPr="001A09AB">
        <w:rPr>
          <w:rFonts w:cs="David" w:hint="cs"/>
          <w:szCs w:val="24"/>
          <w:rtl/>
        </w:rPr>
        <w:t>מגבלות</w:t>
      </w:r>
      <w:r w:rsidRPr="001A09AB">
        <w:rPr>
          <w:rFonts w:cs="David"/>
          <w:szCs w:val="24"/>
          <w:rtl/>
        </w:rPr>
        <w:t xml:space="preserve"> </w:t>
      </w:r>
      <w:r w:rsidRPr="001A09AB">
        <w:rPr>
          <w:rFonts w:cs="David" w:hint="cs"/>
          <w:szCs w:val="24"/>
          <w:rtl/>
        </w:rPr>
        <w:t>גישה</w:t>
      </w:r>
      <w:r w:rsidRPr="001A09AB">
        <w:rPr>
          <w:rFonts w:cs="David"/>
          <w:szCs w:val="24"/>
          <w:rtl/>
        </w:rPr>
        <w:t xml:space="preserve"> </w:t>
      </w:r>
      <w:r w:rsidRPr="001A09AB">
        <w:rPr>
          <w:rFonts w:cs="David" w:hint="cs"/>
          <w:szCs w:val="24"/>
          <w:rtl/>
        </w:rPr>
        <w:t>או</w:t>
      </w:r>
      <w:r w:rsidRPr="001A09AB">
        <w:rPr>
          <w:rFonts w:cs="David"/>
          <w:szCs w:val="24"/>
          <w:rtl/>
        </w:rPr>
        <w:t xml:space="preserve"> </w:t>
      </w:r>
      <w:r w:rsidRPr="001A09AB">
        <w:rPr>
          <w:rFonts w:cs="David" w:hint="cs"/>
          <w:szCs w:val="24"/>
          <w:rtl/>
        </w:rPr>
        <w:t>ניצול</w:t>
      </w:r>
      <w:r w:rsidRPr="001A09AB">
        <w:rPr>
          <w:rFonts w:cs="David"/>
          <w:szCs w:val="24"/>
          <w:rtl/>
        </w:rPr>
        <w:t xml:space="preserve"> </w:t>
      </w:r>
      <w:r w:rsidRPr="001A09AB">
        <w:rPr>
          <w:rFonts w:cs="David" w:hint="cs"/>
          <w:szCs w:val="24"/>
          <w:rtl/>
        </w:rPr>
        <w:t>פרצות</w:t>
      </w:r>
      <w:r w:rsidRPr="001A09AB">
        <w:rPr>
          <w:rFonts w:cs="David"/>
          <w:szCs w:val="24"/>
          <w:rtl/>
        </w:rPr>
        <w:t xml:space="preserve">, </w:t>
      </w:r>
      <w:r w:rsidRPr="001A09AB">
        <w:rPr>
          <w:rFonts w:cs="David" w:hint="cs"/>
          <w:szCs w:val="24"/>
          <w:rtl/>
        </w:rPr>
        <w:t>שלא</w:t>
      </w:r>
      <w:r w:rsidRPr="001A09AB">
        <w:rPr>
          <w:rFonts w:cs="David"/>
          <w:szCs w:val="24"/>
          <w:rtl/>
        </w:rPr>
        <w:t xml:space="preserve"> </w:t>
      </w:r>
      <w:r w:rsidRPr="001A09AB">
        <w:rPr>
          <w:rFonts w:cs="David" w:hint="cs"/>
          <w:szCs w:val="24"/>
          <w:rtl/>
        </w:rPr>
        <w:t>במסגרת</w:t>
      </w:r>
      <w:r w:rsidRPr="001A09AB">
        <w:rPr>
          <w:rFonts w:cs="David"/>
          <w:szCs w:val="24"/>
          <w:rtl/>
        </w:rPr>
        <w:t xml:space="preserve"> </w:t>
      </w:r>
      <w:r w:rsidRPr="001A09AB">
        <w:rPr>
          <w:rFonts w:cs="David" w:hint="cs"/>
          <w:szCs w:val="24"/>
          <w:rtl/>
        </w:rPr>
        <w:t>החוקית</w:t>
      </w:r>
      <w:r w:rsidRPr="001A09AB">
        <w:rPr>
          <w:rFonts w:cs="David"/>
          <w:szCs w:val="24"/>
          <w:rtl/>
        </w:rPr>
        <w:t xml:space="preserve"> </w:t>
      </w:r>
      <w:r w:rsidRPr="001A09AB">
        <w:rPr>
          <w:rFonts w:cs="David" w:hint="cs"/>
          <w:szCs w:val="24"/>
          <w:rtl/>
        </w:rPr>
        <w:t>של</w:t>
      </w:r>
      <w:r w:rsidRPr="001A09AB">
        <w:rPr>
          <w:rFonts w:cs="David"/>
          <w:szCs w:val="24"/>
          <w:rtl/>
        </w:rPr>
        <w:t xml:space="preserve"> </w:t>
      </w:r>
      <w:r w:rsidRPr="001A09AB">
        <w:rPr>
          <w:rFonts w:cs="David" w:hint="cs"/>
          <w:szCs w:val="24"/>
          <w:rtl/>
        </w:rPr>
        <w:t>ההתקשרות</w:t>
      </w:r>
      <w:r w:rsidRPr="001A09AB">
        <w:rPr>
          <w:rFonts w:cs="David"/>
          <w:szCs w:val="24"/>
          <w:rtl/>
        </w:rPr>
        <w:t>.</w:t>
      </w:r>
    </w:p>
    <w:p w:rsidR="00FA38FE" w:rsidRPr="00165EC7" w:rsidRDefault="00FA38FE" w:rsidP="00FA38FE">
      <w:pPr>
        <w:pStyle w:val="3"/>
        <w:numPr>
          <w:ilvl w:val="0"/>
          <w:numId w:val="0"/>
        </w:numPr>
        <w:ind w:left="1854"/>
        <w:rPr>
          <w:rtl/>
        </w:rPr>
      </w:pPr>
    </w:p>
    <w:p w:rsidR="00FA38FE" w:rsidRPr="009755F9" w:rsidRDefault="00FA38FE" w:rsidP="00FA38FE">
      <w:pPr>
        <w:pStyle w:val="12"/>
        <w:widowControl w:val="0"/>
        <w:numPr>
          <w:ilvl w:val="1"/>
          <w:numId w:val="8"/>
        </w:numPr>
        <w:tabs>
          <w:tab w:val="clear" w:pos="1800"/>
          <w:tab w:val="left" w:pos="849"/>
        </w:tabs>
        <w:rPr>
          <w:rFonts w:cs="David"/>
          <w:b/>
          <w:bCs/>
          <w:szCs w:val="24"/>
        </w:rPr>
      </w:pPr>
      <w:r w:rsidRPr="009755F9">
        <w:rPr>
          <w:rFonts w:cs="David" w:hint="cs"/>
          <w:b/>
          <w:bCs/>
          <w:szCs w:val="24"/>
          <w:rtl/>
        </w:rPr>
        <w:t>אבטחת מידע ברשת הספק</w:t>
      </w:r>
    </w:p>
    <w:p w:rsidR="00FA38FE" w:rsidRPr="001A09AB" w:rsidRDefault="00FA38FE" w:rsidP="00FA38FE">
      <w:pPr>
        <w:pStyle w:val="12"/>
        <w:widowControl w:val="0"/>
        <w:numPr>
          <w:ilvl w:val="2"/>
          <w:numId w:val="8"/>
        </w:numPr>
        <w:tabs>
          <w:tab w:val="clear" w:pos="1800"/>
          <w:tab w:val="left" w:pos="849"/>
        </w:tabs>
        <w:rPr>
          <w:rFonts w:cs="David"/>
          <w:szCs w:val="24"/>
        </w:rPr>
      </w:pPr>
      <w:r>
        <w:rPr>
          <w:rFonts w:cs="David" w:hint="cs"/>
          <w:szCs w:val="24"/>
          <w:rtl/>
        </w:rPr>
        <w:t xml:space="preserve"> </w:t>
      </w:r>
      <w:r w:rsidRPr="001A09AB">
        <w:rPr>
          <w:rFonts w:cs="David" w:hint="cs"/>
          <w:szCs w:val="24"/>
          <w:rtl/>
        </w:rPr>
        <w:t>ספק שקיבל את אישור תחום סייבר לעבד מידע של המזמין במערכות המידע של המזמין מתחייב לעמוד בדרישות הבאות:</w:t>
      </w:r>
    </w:p>
    <w:p w:rsidR="00FA38FE" w:rsidRPr="001A09AB" w:rsidRDefault="00FA38FE" w:rsidP="00FA38FE">
      <w:pPr>
        <w:pStyle w:val="12"/>
        <w:widowControl w:val="0"/>
        <w:numPr>
          <w:ilvl w:val="2"/>
          <w:numId w:val="8"/>
        </w:numPr>
        <w:tabs>
          <w:tab w:val="clear" w:pos="1800"/>
          <w:tab w:val="left" w:pos="849"/>
        </w:tabs>
        <w:rPr>
          <w:rFonts w:cs="David"/>
          <w:szCs w:val="24"/>
          <w:rtl/>
        </w:rPr>
      </w:pPr>
      <w:r>
        <w:rPr>
          <w:rFonts w:cs="David" w:hint="cs"/>
          <w:szCs w:val="24"/>
          <w:rtl/>
        </w:rPr>
        <w:t xml:space="preserve"> </w:t>
      </w:r>
      <w:r w:rsidRPr="001A09AB">
        <w:rPr>
          <w:rFonts w:cs="David"/>
          <w:szCs w:val="24"/>
          <w:rtl/>
        </w:rPr>
        <w:t>זיהוי משתמש ברמת שם משתמש וסיסמה.</w:t>
      </w:r>
    </w:p>
    <w:p w:rsidR="00FA38FE" w:rsidRPr="001A09AB" w:rsidRDefault="00FA38FE" w:rsidP="00FA38FE">
      <w:pPr>
        <w:pStyle w:val="12"/>
        <w:widowControl w:val="0"/>
        <w:numPr>
          <w:ilvl w:val="2"/>
          <w:numId w:val="8"/>
        </w:numPr>
        <w:tabs>
          <w:tab w:val="clear" w:pos="1800"/>
          <w:tab w:val="left" w:pos="849"/>
        </w:tabs>
        <w:rPr>
          <w:rFonts w:cs="David"/>
          <w:szCs w:val="24"/>
          <w:rtl/>
        </w:rPr>
      </w:pPr>
      <w:r>
        <w:rPr>
          <w:rFonts w:cs="David" w:hint="cs"/>
          <w:szCs w:val="24"/>
          <w:rtl/>
        </w:rPr>
        <w:t xml:space="preserve"> </w:t>
      </w:r>
      <w:r w:rsidRPr="001A09AB">
        <w:rPr>
          <w:rFonts w:cs="David"/>
          <w:szCs w:val="24"/>
          <w:rtl/>
        </w:rPr>
        <w:t>מידור הרשאות ברמת מערכת ההפעלה המאפשר למשתמש המורשה בלבד גישה למידע.</w:t>
      </w:r>
    </w:p>
    <w:p w:rsidR="00FA38FE" w:rsidRPr="001A09AB" w:rsidRDefault="00FA38FE" w:rsidP="00FA38FE">
      <w:pPr>
        <w:pStyle w:val="12"/>
        <w:widowControl w:val="0"/>
        <w:numPr>
          <w:ilvl w:val="2"/>
          <w:numId w:val="8"/>
        </w:numPr>
        <w:tabs>
          <w:tab w:val="clear" w:pos="1800"/>
          <w:tab w:val="left" w:pos="849"/>
        </w:tabs>
        <w:rPr>
          <w:rFonts w:cs="David"/>
          <w:szCs w:val="24"/>
          <w:rtl/>
        </w:rPr>
      </w:pPr>
      <w:r>
        <w:rPr>
          <w:rFonts w:cs="David" w:hint="cs"/>
          <w:szCs w:val="24"/>
          <w:rtl/>
        </w:rPr>
        <w:t xml:space="preserve"> </w:t>
      </w:r>
      <w:r w:rsidRPr="001A09AB">
        <w:rPr>
          <w:rFonts w:cs="David"/>
          <w:szCs w:val="24"/>
          <w:rtl/>
        </w:rPr>
        <w:t>אמצעי הגנה מפני קוד מפגע המתעדכן תדיר.</w:t>
      </w:r>
    </w:p>
    <w:p w:rsidR="00FA38FE" w:rsidRPr="001A09AB" w:rsidRDefault="00FA38FE" w:rsidP="00FA38FE">
      <w:pPr>
        <w:pStyle w:val="12"/>
        <w:widowControl w:val="0"/>
        <w:numPr>
          <w:ilvl w:val="2"/>
          <w:numId w:val="8"/>
        </w:numPr>
        <w:tabs>
          <w:tab w:val="clear" w:pos="1800"/>
          <w:tab w:val="left" w:pos="849"/>
        </w:tabs>
        <w:rPr>
          <w:rFonts w:cs="David"/>
          <w:szCs w:val="24"/>
        </w:rPr>
      </w:pPr>
      <w:r>
        <w:rPr>
          <w:rFonts w:cs="David" w:hint="cs"/>
          <w:szCs w:val="24"/>
          <w:rtl/>
        </w:rPr>
        <w:t xml:space="preserve"> </w:t>
      </w:r>
      <w:r w:rsidRPr="001A09AB">
        <w:rPr>
          <w:rFonts w:cs="David"/>
          <w:szCs w:val="24"/>
          <w:rtl/>
        </w:rPr>
        <w:t>הגנת </w:t>
      </w:r>
      <w:r w:rsidRPr="001A09AB">
        <w:rPr>
          <w:rFonts w:cs="David"/>
          <w:szCs w:val="24"/>
        </w:rPr>
        <w:t>Firewall</w:t>
      </w:r>
      <w:r w:rsidRPr="001A09AB">
        <w:rPr>
          <w:rFonts w:cs="David"/>
          <w:szCs w:val="24"/>
          <w:rtl/>
        </w:rPr>
        <w:t> בין מחשב המשתמש לרשת האינטרנט.</w:t>
      </w:r>
    </w:p>
    <w:p w:rsidR="00FA38FE" w:rsidRPr="001A09AB" w:rsidRDefault="00FA38FE" w:rsidP="00FA38FE">
      <w:pPr>
        <w:pStyle w:val="12"/>
        <w:widowControl w:val="0"/>
        <w:numPr>
          <w:ilvl w:val="2"/>
          <w:numId w:val="8"/>
        </w:numPr>
        <w:tabs>
          <w:tab w:val="clear" w:pos="1800"/>
          <w:tab w:val="left" w:pos="849"/>
        </w:tabs>
        <w:rPr>
          <w:rFonts w:cs="David"/>
          <w:szCs w:val="24"/>
        </w:rPr>
      </w:pPr>
      <w:r>
        <w:rPr>
          <w:rFonts w:cs="David" w:hint="cs"/>
          <w:szCs w:val="24"/>
          <w:rtl/>
        </w:rPr>
        <w:t xml:space="preserve"> </w:t>
      </w:r>
      <w:r w:rsidRPr="001A09AB">
        <w:rPr>
          <w:rFonts w:cs="David" w:hint="cs"/>
          <w:szCs w:val="24"/>
          <w:rtl/>
        </w:rPr>
        <w:t>המחשבים יעברו לפחות אחת לשבוע סריקה מלאה עם תוכנת אנטי וירוס מעודכנת.</w:t>
      </w:r>
    </w:p>
    <w:p w:rsidR="00FA38FE" w:rsidRPr="001A09AB" w:rsidRDefault="00FA38FE" w:rsidP="00FA38FE">
      <w:pPr>
        <w:pStyle w:val="12"/>
        <w:widowControl w:val="0"/>
        <w:numPr>
          <w:ilvl w:val="2"/>
          <w:numId w:val="8"/>
        </w:numPr>
        <w:tabs>
          <w:tab w:val="clear" w:pos="1800"/>
          <w:tab w:val="left" w:pos="849"/>
        </w:tabs>
        <w:rPr>
          <w:rFonts w:cs="David"/>
          <w:szCs w:val="24"/>
        </w:rPr>
      </w:pPr>
      <w:r>
        <w:rPr>
          <w:rFonts w:cs="David" w:hint="cs"/>
          <w:szCs w:val="24"/>
          <w:rtl/>
        </w:rPr>
        <w:t xml:space="preserve"> </w:t>
      </w:r>
      <w:r w:rsidRPr="001A09AB">
        <w:rPr>
          <w:rFonts w:cs="David" w:hint="cs"/>
          <w:szCs w:val="24"/>
          <w:rtl/>
        </w:rPr>
        <w:t xml:space="preserve">המחשבים יהיו מוגן בבקרת גישה בשם משתמש וסיסמה. גישה תינתן רק למספר עובדים </w:t>
      </w:r>
      <w:r w:rsidRPr="001A09AB">
        <w:rPr>
          <w:rFonts w:cs="David" w:hint="cs"/>
          <w:szCs w:val="24"/>
          <w:rtl/>
        </w:rPr>
        <w:lastRenderedPageBreak/>
        <w:t>מוגבל ומורשים על ידי מערך סייבר רק לפי צורך</w:t>
      </w:r>
      <w:r>
        <w:rPr>
          <w:rFonts w:cs="David" w:hint="cs"/>
          <w:szCs w:val="24"/>
          <w:rtl/>
        </w:rPr>
        <w:t>.</w:t>
      </w:r>
    </w:p>
    <w:p w:rsidR="00FA38FE" w:rsidRPr="001A09AB" w:rsidRDefault="00FA38FE" w:rsidP="00FA38FE">
      <w:pPr>
        <w:pStyle w:val="12"/>
        <w:widowControl w:val="0"/>
        <w:numPr>
          <w:ilvl w:val="2"/>
          <w:numId w:val="8"/>
        </w:numPr>
        <w:tabs>
          <w:tab w:val="clear" w:pos="1800"/>
          <w:tab w:val="left" w:pos="849"/>
        </w:tabs>
        <w:rPr>
          <w:rFonts w:cs="David"/>
          <w:szCs w:val="24"/>
          <w:rtl/>
        </w:rPr>
      </w:pPr>
      <w:r w:rsidRPr="001A09AB">
        <w:rPr>
          <w:rFonts w:cs="David" w:hint="cs"/>
          <w:szCs w:val="24"/>
          <w:rtl/>
        </w:rPr>
        <w:t xml:space="preserve"> </w:t>
      </w:r>
      <w:r w:rsidRPr="001A09AB">
        <w:rPr>
          <w:rFonts w:cs="David"/>
          <w:szCs w:val="24"/>
          <w:rtl/>
        </w:rPr>
        <w:t>הספק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rsidR="00FA38FE" w:rsidRPr="001A09AB" w:rsidRDefault="00FA38FE" w:rsidP="00FA38FE">
      <w:pPr>
        <w:pStyle w:val="12"/>
        <w:widowControl w:val="0"/>
        <w:numPr>
          <w:ilvl w:val="2"/>
          <w:numId w:val="8"/>
        </w:numPr>
        <w:tabs>
          <w:tab w:val="clear" w:pos="1800"/>
          <w:tab w:val="left" w:pos="849"/>
        </w:tabs>
        <w:rPr>
          <w:rFonts w:cs="David"/>
          <w:szCs w:val="24"/>
          <w:rtl/>
        </w:rPr>
      </w:pPr>
      <w:r w:rsidRPr="001A09AB">
        <w:rPr>
          <w:rFonts w:cs="David"/>
          <w:szCs w:val="24"/>
          <w:rtl/>
        </w:rPr>
        <w:t>הספק יעביר למזמין, לפי בקשתו,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rsidR="00FA38FE" w:rsidRPr="001A09AB" w:rsidRDefault="00FA38FE" w:rsidP="00FA38FE">
      <w:pPr>
        <w:pStyle w:val="12"/>
        <w:widowControl w:val="0"/>
        <w:numPr>
          <w:ilvl w:val="2"/>
          <w:numId w:val="8"/>
        </w:numPr>
        <w:tabs>
          <w:tab w:val="clear" w:pos="1800"/>
          <w:tab w:val="left" w:pos="849"/>
        </w:tabs>
        <w:rPr>
          <w:rFonts w:cs="David"/>
          <w:szCs w:val="24"/>
          <w:rtl/>
        </w:rPr>
      </w:pPr>
      <w:r w:rsidRPr="001A09AB">
        <w:rPr>
          <w:rFonts w:cs="David"/>
          <w:szCs w:val="24"/>
          <w:rtl/>
        </w:rPr>
        <w:t>התחייבויות הספק על פי סעיף זה אינן מוגבלות בזמן, הן תנאי מחייב בתנאי מכרז זה והן מחייבות את  הספק ומי מטעמו המעורב בפרויקט.</w:t>
      </w:r>
    </w:p>
    <w:p w:rsidR="00FA38FE" w:rsidRPr="001A09AB" w:rsidRDefault="00FA38FE" w:rsidP="00FA38FE">
      <w:pPr>
        <w:pStyle w:val="12"/>
        <w:widowControl w:val="0"/>
        <w:numPr>
          <w:ilvl w:val="2"/>
          <w:numId w:val="8"/>
        </w:numPr>
        <w:tabs>
          <w:tab w:val="clear" w:pos="1800"/>
          <w:tab w:val="left" w:pos="849"/>
        </w:tabs>
        <w:rPr>
          <w:rFonts w:cs="David"/>
          <w:szCs w:val="24"/>
          <w:rtl/>
        </w:rPr>
      </w:pPr>
      <w:r w:rsidRPr="001A09AB">
        <w:rPr>
          <w:rFonts w:cs="David"/>
          <w:szCs w:val="24"/>
          <w:rtl/>
        </w:rPr>
        <w:t>בשעות העבודה יהיה המידע בהשגחתו של נותן השירותים המוסמך לראותו או לעסוק בו. השגחה הינה פיקוח פיזי רצוף וישיר.</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szCs w:val="24"/>
          <w:rtl/>
        </w:rPr>
        <w:t>בסיום יום העבודה כל המסמכים והחומרים הקשורים לעבודה יינעלו בארון/מגירה/כספת ולא יישארו גלויים.</w:t>
      </w:r>
    </w:p>
    <w:p w:rsidR="00FA38FE" w:rsidRPr="001A09AB" w:rsidRDefault="00FA38FE" w:rsidP="00FA38FE">
      <w:pPr>
        <w:pStyle w:val="12"/>
        <w:widowControl w:val="0"/>
        <w:numPr>
          <w:ilvl w:val="2"/>
          <w:numId w:val="8"/>
        </w:numPr>
        <w:tabs>
          <w:tab w:val="clear" w:pos="1800"/>
          <w:tab w:val="left" w:pos="849"/>
        </w:tabs>
        <w:rPr>
          <w:rFonts w:cs="David"/>
          <w:szCs w:val="24"/>
          <w:rtl/>
        </w:rPr>
      </w:pPr>
      <w:r w:rsidRPr="001A09AB">
        <w:rPr>
          <w:rFonts w:cs="David"/>
          <w:szCs w:val="24"/>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szCs w:val="24"/>
          <w:rtl/>
        </w:rPr>
        <w:t>הדפסה, אחסון ומשלוח של החומרים שבידי הספק יהיו על פי הנחיות המזמין.</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החברה</w:t>
      </w:r>
      <w:r w:rsidRPr="001A09AB">
        <w:rPr>
          <w:rFonts w:cs="David"/>
          <w:szCs w:val="24"/>
          <w:rtl/>
        </w:rPr>
        <w:t xml:space="preserve"> </w:t>
      </w:r>
      <w:r w:rsidRPr="001A09AB">
        <w:rPr>
          <w:rFonts w:cs="David" w:hint="cs"/>
          <w:szCs w:val="24"/>
          <w:rtl/>
        </w:rPr>
        <w:t>תנהל</w:t>
      </w:r>
      <w:r w:rsidRPr="001A09AB">
        <w:rPr>
          <w:rFonts w:cs="David"/>
          <w:szCs w:val="24"/>
          <w:rtl/>
        </w:rPr>
        <w:t xml:space="preserve"> </w:t>
      </w:r>
      <w:r w:rsidRPr="001A09AB">
        <w:rPr>
          <w:rFonts w:cs="David" w:hint="cs"/>
          <w:szCs w:val="24"/>
          <w:rtl/>
        </w:rPr>
        <w:t>רשימה</w:t>
      </w:r>
      <w:r w:rsidRPr="001A09AB">
        <w:rPr>
          <w:rFonts w:cs="David"/>
          <w:szCs w:val="24"/>
          <w:rtl/>
        </w:rPr>
        <w:t xml:space="preserve"> </w:t>
      </w:r>
      <w:r w:rsidRPr="001A09AB">
        <w:rPr>
          <w:rFonts w:cs="David" w:hint="cs"/>
          <w:szCs w:val="24"/>
          <w:rtl/>
        </w:rPr>
        <w:t>מעודכנת</w:t>
      </w:r>
      <w:r w:rsidRPr="001A09AB">
        <w:rPr>
          <w:rFonts w:cs="David"/>
          <w:szCs w:val="24"/>
          <w:rtl/>
        </w:rPr>
        <w:t xml:space="preserve"> </w:t>
      </w:r>
      <w:r w:rsidRPr="001A09AB">
        <w:rPr>
          <w:rFonts w:cs="David" w:hint="cs"/>
          <w:szCs w:val="24"/>
          <w:rtl/>
        </w:rPr>
        <w:t>של</w:t>
      </w:r>
      <w:r w:rsidRPr="001A09AB">
        <w:rPr>
          <w:rFonts w:cs="David"/>
          <w:szCs w:val="24"/>
          <w:rtl/>
        </w:rPr>
        <w:t xml:space="preserve"> </w:t>
      </w:r>
      <w:r w:rsidRPr="001A09AB">
        <w:rPr>
          <w:rFonts w:cs="David" w:hint="cs"/>
          <w:szCs w:val="24"/>
          <w:rtl/>
        </w:rPr>
        <w:t>כל</w:t>
      </w:r>
      <w:r w:rsidRPr="001A09AB">
        <w:rPr>
          <w:rFonts w:cs="David"/>
          <w:szCs w:val="24"/>
          <w:rtl/>
        </w:rPr>
        <w:t xml:space="preserve"> </w:t>
      </w:r>
      <w:r w:rsidRPr="001A09AB">
        <w:rPr>
          <w:rFonts w:cs="David" w:hint="cs"/>
          <w:szCs w:val="24"/>
          <w:rtl/>
        </w:rPr>
        <w:t>מורש</w:t>
      </w:r>
      <w:r w:rsidRPr="001A09AB">
        <w:rPr>
          <w:rFonts w:cs="David" w:hint="eastAsia"/>
          <w:szCs w:val="24"/>
          <w:rtl/>
        </w:rPr>
        <w:t>י</w:t>
      </w:r>
      <w:r w:rsidRPr="001A09AB">
        <w:rPr>
          <w:rFonts w:cs="David"/>
          <w:szCs w:val="24"/>
          <w:rtl/>
        </w:rPr>
        <w:t xml:space="preserve"> </w:t>
      </w:r>
      <w:r w:rsidRPr="001A09AB">
        <w:rPr>
          <w:rFonts w:cs="David" w:hint="cs"/>
          <w:szCs w:val="24"/>
          <w:rtl/>
        </w:rPr>
        <w:t>הגישה</w:t>
      </w:r>
      <w:r w:rsidRPr="001A09AB">
        <w:rPr>
          <w:rFonts w:cs="David"/>
          <w:szCs w:val="24"/>
          <w:rtl/>
        </w:rPr>
        <w:t xml:space="preserve">, </w:t>
      </w:r>
      <w:r w:rsidRPr="001A09AB">
        <w:rPr>
          <w:rFonts w:cs="David" w:hint="cs"/>
          <w:szCs w:val="24"/>
          <w:rtl/>
        </w:rPr>
        <w:t>לרבות</w:t>
      </w:r>
      <w:r w:rsidRPr="001A09AB">
        <w:rPr>
          <w:rFonts w:cs="David"/>
          <w:szCs w:val="24"/>
          <w:rtl/>
        </w:rPr>
        <w:t xml:space="preserve"> </w:t>
      </w:r>
      <w:r w:rsidRPr="001A09AB">
        <w:rPr>
          <w:rFonts w:cs="David" w:hint="cs"/>
          <w:szCs w:val="24"/>
          <w:rtl/>
        </w:rPr>
        <w:t>תפקידם</w:t>
      </w:r>
      <w:r w:rsidRPr="001A09AB">
        <w:rPr>
          <w:rFonts w:cs="David"/>
          <w:szCs w:val="24"/>
          <w:rtl/>
        </w:rPr>
        <w:t xml:space="preserve"> </w:t>
      </w:r>
      <w:r w:rsidRPr="001A09AB">
        <w:rPr>
          <w:rFonts w:cs="David" w:hint="cs"/>
          <w:szCs w:val="24"/>
          <w:rtl/>
        </w:rPr>
        <w:t>ופירוט</w:t>
      </w:r>
      <w:r w:rsidRPr="001A09AB">
        <w:rPr>
          <w:rFonts w:cs="David"/>
          <w:szCs w:val="24"/>
          <w:rtl/>
        </w:rPr>
        <w:t xml:space="preserve"> </w:t>
      </w:r>
      <w:r w:rsidRPr="001A09AB">
        <w:rPr>
          <w:rFonts w:cs="David" w:hint="cs"/>
          <w:szCs w:val="24"/>
          <w:rtl/>
        </w:rPr>
        <w:t>הרשאותיהם, רשימה</w:t>
      </w:r>
      <w:r w:rsidRPr="001A09AB">
        <w:rPr>
          <w:rFonts w:cs="David"/>
          <w:szCs w:val="24"/>
          <w:rtl/>
        </w:rPr>
        <w:t xml:space="preserve"> </w:t>
      </w:r>
      <w:r w:rsidRPr="001A09AB">
        <w:rPr>
          <w:rFonts w:cs="David" w:hint="cs"/>
          <w:szCs w:val="24"/>
          <w:rtl/>
        </w:rPr>
        <w:t>זו</w:t>
      </w:r>
      <w:r w:rsidRPr="001A09AB">
        <w:rPr>
          <w:rFonts w:cs="David"/>
          <w:szCs w:val="24"/>
          <w:rtl/>
        </w:rPr>
        <w:t xml:space="preserve"> </w:t>
      </w:r>
      <w:r w:rsidRPr="001A09AB">
        <w:rPr>
          <w:rFonts w:cs="David" w:hint="cs"/>
          <w:szCs w:val="24"/>
          <w:rtl/>
        </w:rPr>
        <w:t>תועבר</w:t>
      </w:r>
      <w:r w:rsidRPr="001A09AB">
        <w:rPr>
          <w:rFonts w:cs="David"/>
          <w:szCs w:val="24"/>
          <w:rtl/>
        </w:rPr>
        <w:t xml:space="preserve"> </w:t>
      </w:r>
      <w:r w:rsidRPr="001A09AB">
        <w:rPr>
          <w:rFonts w:cs="David" w:hint="cs"/>
          <w:szCs w:val="24"/>
          <w:rtl/>
        </w:rPr>
        <w:t>אחת</w:t>
      </w:r>
      <w:r w:rsidRPr="001A09AB">
        <w:rPr>
          <w:rFonts w:cs="David"/>
          <w:szCs w:val="24"/>
          <w:rtl/>
        </w:rPr>
        <w:t xml:space="preserve"> </w:t>
      </w:r>
      <w:r w:rsidRPr="001A09AB">
        <w:rPr>
          <w:rFonts w:cs="David" w:hint="cs"/>
          <w:szCs w:val="24"/>
          <w:rtl/>
        </w:rPr>
        <w:t>לשלושה</w:t>
      </w:r>
      <w:r w:rsidRPr="001A09AB">
        <w:rPr>
          <w:rFonts w:cs="David"/>
          <w:szCs w:val="24"/>
          <w:rtl/>
        </w:rPr>
        <w:t xml:space="preserve"> </w:t>
      </w:r>
      <w:r w:rsidRPr="001A09AB">
        <w:rPr>
          <w:rFonts w:cs="David" w:hint="cs"/>
          <w:szCs w:val="24"/>
          <w:rtl/>
        </w:rPr>
        <w:t>חודשים</w:t>
      </w:r>
      <w:r w:rsidRPr="001A09AB">
        <w:rPr>
          <w:rFonts w:cs="David"/>
          <w:szCs w:val="24"/>
          <w:rtl/>
        </w:rPr>
        <w:t xml:space="preserve"> </w:t>
      </w:r>
      <w:r w:rsidRPr="001A09AB">
        <w:rPr>
          <w:rFonts w:cs="David" w:hint="cs"/>
          <w:szCs w:val="24"/>
          <w:rtl/>
        </w:rPr>
        <w:t>למנהל</w:t>
      </w:r>
      <w:r w:rsidRPr="001A09AB">
        <w:rPr>
          <w:rFonts w:cs="David"/>
          <w:szCs w:val="24"/>
          <w:rtl/>
        </w:rPr>
        <w:t xml:space="preserve"> </w:t>
      </w:r>
      <w:r w:rsidRPr="001A09AB">
        <w:rPr>
          <w:rFonts w:cs="David" w:hint="cs"/>
          <w:szCs w:val="24"/>
          <w:rtl/>
        </w:rPr>
        <w:t>המאגר</w:t>
      </w:r>
      <w:r w:rsidRPr="001A09AB">
        <w:rPr>
          <w:rFonts w:cs="David"/>
          <w:szCs w:val="24"/>
          <w:rtl/>
        </w:rPr>
        <w:t xml:space="preserve">, </w:t>
      </w:r>
      <w:r w:rsidRPr="001A09AB">
        <w:rPr>
          <w:rFonts w:cs="David" w:hint="cs"/>
          <w:szCs w:val="24"/>
          <w:rtl/>
        </w:rPr>
        <w:t>וכן</w:t>
      </w:r>
      <w:r w:rsidRPr="001A09AB">
        <w:rPr>
          <w:rFonts w:cs="David"/>
          <w:szCs w:val="24"/>
          <w:rtl/>
        </w:rPr>
        <w:t xml:space="preserve"> </w:t>
      </w:r>
      <w:r w:rsidRPr="001A09AB">
        <w:rPr>
          <w:rFonts w:cs="David" w:hint="cs"/>
          <w:szCs w:val="24"/>
          <w:rtl/>
        </w:rPr>
        <w:t>על</w:t>
      </w:r>
      <w:r w:rsidRPr="001A09AB">
        <w:rPr>
          <w:rFonts w:cs="David"/>
          <w:szCs w:val="24"/>
          <w:rtl/>
        </w:rPr>
        <w:t>-</w:t>
      </w:r>
      <w:r w:rsidRPr="001A09AB">
        <w:rPr>
          <w:rFonts w:cs="David" w:hint="cs"/>
          <w:szCs w:val="24"/>
          <w:rtl/>
        </w:rPr>
        <w:t>פי</w:t>
      </w:r>
      <w:r w:rsidRPr="001A09AB">
        <w:rPr>
          <w:rFonts w:cs="David"/>
          <w:szCs w:val="24"/>
          <w:rtl/>
        </w:rPr>
        <w:t xml:space="preserve"> </w:t>
      </w:r>
      <w:r w:rsidRPr="001A09AB">
        <w:rPr>
          <w:rFonts w:cs="David" w:hint="cs"/>
          <w:szCs w:val="24"/>
          <w:rtl/>
        </w:rPr>
        <w:t>דרישה</w:t>
      </w:r>
      <w:r w:rsidRPr="001A09AB">
        <w:rPr>
          <w:rFonts w:cs="David"/>
          <w:szCs w:val="24"/>
          <w:rtl/>
        </w:rPr>
        <w:t xml:space="preserve"> </w:t>
      </w:r>
      <w:r w:rsidRPr="001A09AB">
        <w:rPr>
          <w:rFonts w:cs="David" w:hint="cs"/>
          <w:szCs w:val="24"/>
          <w:rtl/>
        </w:rPr>
        <w:t>אחרת</w:t>
      </w:r>
      <w:r w:rsidRPr="001A09AB">
        <w:rPr>
          <w:rFonts w:cs="David"/>
          <w:szCs w:val="24"/>
          <w:rtl/>
        </w:rPr>
        <w:t>.</w:t>
      </w:r>
    </w:p>
    <w:p w:rsidR="00FA38FE" w:rsidRDefault="00FA38FE" w:rsidP="00FA38FE">
      <w:pPr>
        <w:pStyle w:val="4"/>
        <w:numPr>
          <w:ilvl w:val="0"/>
          <w:numId w:val="0"/>
        </w:numPr>
        <w:ind w:left="1158"/>
      </w:pPr>
    </w:p>
    <w:p w:rsidR="00FA38FE" w:rsidRPr="001A09AB" w:rsidRDefault="00FA38FE" w:rsidP="00FA38FE">
      <w:pPr>
        <w:pStyle w:val="12"/>
        <w:widowControl w:val="0"/>
        <w:numPr>
          <w:ilvl w:val="1"/>
          <w:numId w:val="8"/>
        </w:numPr>
        <w:tabs>
          <w:tab w:val="clear" w:pos="1800"/>
          <w:tab w:val="left" w:pos="849"/>
        </w:tabs>
        <w:rPr>
          <w:rFonts w:cs="David"/>
          <w:b/>
          <w:bCs/>
          <w:szCs w:val="24"/>
        </w:rPr>
      </w:pPr>
      <w:r w:rsidRPr="001A09AB">
        <w:rPr>
          <w:rFonts w:cs="David" w:hint="cs"/>
          <w:b/>
          <w:bCs/>
          <w:szCs w:val="24"/>
          <w:rtl/>
        </w:rPr>
        <w:t>עבודה בענן</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 xml:space="preserve">ספק יעבוד במערכות מידע של הספק רק לאחר קבלת אישור פרטני על ידי תחום סייבר במשרד האוצר ויחתום על הצהרה כי אינו מעבד מידע בענן מכל סוג שהוא ובפרט מידע נשוא מכרז זה בענן כל שהוא. </w:t>
      </w:r>
    </w:p>
    <w:p w:rsidR="00FA38FE"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ספק אשר עושה שימוש בענן מכל סוג שהוא לא יוכל לעבד מידע של המשרד במערכותיו וכל המידע יעובד ברשת המשרד.</w:t>
      </w:r>
    </w:p>
    <w:p w:rsidR="00FA38FE" w:rsidRDefault="00FA38FE" w:rsidP="00FA38FE">
      <w:pPr>
        <w:pStyle w:val="12"/>
        <w:widowControl w:val="0"/>
        <w:numPr>
          <w:ilvl w:val="2"/>
          <w:numId w:val="8"/>
        </w:numPr>
        <w:tabs>
          <w:tab w:val="clear" w:pos="1800"/>
          <w:tab w:val="left" w:pos="849"/>
        </w:tabs>
        <w:rPr>
          <w:rFonts w:cs="David"/>
          <w:szCs w:val="24"/>
        </w:rPr>
      </w:pPr>
      <w:r>
        <w:rPr>
          <w:rFonts w:cs="David" w:hint="cs"/>
          <w:szCs w:val="24"/>
          <w:rtl/>
        </w:rPr>
        <w:t xml:space="preserve">במקרה וימצא כי הספק עובד בענן למרות הצהרתו, הפרה זו תחשב הפרה יסודית של תנאי המכרז. </w:t>
      </w:r>
    </w:p>
    <w:p w:rsidR="00FA38FE" w:rsidRDefault="00FA38FE" w:rsidP="00FA38FE">
      <w:pPr>
        <w:pStyle w:val="3"/>
        <w:numPr>
          <w:ilvl w:val="0"/>
          <w:numId w:val="0"/>
        </w:numPr>
        <w:tabs>
          <w:tab w:val="clear" w:pos="1192"/>
          <w:tab w:val="right" w:pos="368"/>
        </w:tabs>
        <w:ind w:left="1854" w:hanging="720"/>
        <w:rPr>
          <w:rtl/>
        </w:rPr>
      </w:pPr>
    </w:p>
    <w:p w:rsidR="00FA38FE" w:rsidRPr="003C5CEE" w:rsidRDefault="00FA38FE" w:rsidP="00FA38FE">
      <w:pPr>
        <w:pStyle w:val="12"/>
        <w:widowControl w:val="0"/>
        <w:numPr>
          <w:ilvl w:val="1"/>
          <w:numId w:val="8"/>
        </w:numPr>
        <w:tabs>
          <w:tab w:val="clear" w:pos="1800"/>
          <w:tab w:val="left" w:pos="849"/>
        </w:tabs>
        <w:rPr>
          <w:rFonts w:cs="David"/>
          <w:b/>
          <w:bCs/>
          <w:szCs w:val="24"/>
        </w:rPr>
      </w:pPr>
      <w:r w:rsidRPr="003C5CEE">
        <w:rPr>
          <w:rFonts w:cs="David" w:hint="cs"/>
          <w:b/>
          <w:bCs/>
          <w:szCs w:val="24"/>
          <w:rtl/>
        </w:rPr>
        <w:t>מצעי זיכרון</w:t>
      </w:r>
    </w:p>
    <w:p w:rsidR="00FA38FE" w:rsidRPr="003C5CEE" w:rsidRDefault="00FA38FE" w:rsidP="00FA38FE">
      <w:pPr>
        <w:pStyle w:val="12"/>
        <w:widowControl w:val="0"/>
        <w:numPr>
          <w:ilvl w:val="2"/>
          <w:numId w:val="8"/>
        </w:numPr>
        <w:tabs>
          <w:tab w:val="clear" w:pos="1800"/>
          <w:tab w:val="left" w:pos="849"/>
        </w:tabs>
        <w:rPr>
          <w:rFonts w:cs="David"/>
          <w:szCs w:val="24"/>
        </w:rPr>
      </w:pPr>
      <w:r w:rsidRPr="003C5CEE">
        <w:rPr>
          <w:rFonts w:cs="David" w:hint="cs"/>
          <w:szCs w:val="24"/>
          <w:rtl/>
        </w:rPr>
        <w:t>מצעי זיכרון תקולים לא יוחזרו לספק החומרה גם אם הם באחריות במידה והוגדרו כרגישים או מכילים מידע אשר מונעת את החלפתו על ידי ספק החומרה, מצעים אלו יועברו לתחום סייבר להשמדה.</w:t>
      </w:r>
    </w:p>
    <w:p w:rsidR="00FA38FE" w:rsidRPr="003C5CEE" w:rsidRDefault="00FA38FE" w:rsidP="00FA38FE">
      <w:pPr>
        <w:pStyle w:val="12"/>
        <w:widowControl w:val="0"/>
        <w:numPr>
          <w:ilvl w:val="2"/>
          <w:numId w:val="8"/>
        </w:numPr>
        <w:tabs>
          <w:tab w:val="clear" w:pos="1800"/>
          <w:tab w:val="left" w:pos="849"/>
        </w:tabs>
        <w:rPr>
          <w:rFonts w:cs="David"/>
          <w:szCs w:val="24"/>
        </w:rPr>
      </w:pPr>
      <w:r w:rsidRPr="003C5CEE">
        <w:rPr>
          <w:rFonts w:cs="David" w:hint="cs"/>
          <w:szCs w:val="24"/>
          <w:rtl/>
        </w:rPr>
        <w:t>מצעי זיכרון אשר אינם נדרשים יימחקו ו/או יושמדו בהתאם להנחיית תחום סייבר.</w:t>
      </w:r>
    </w:p>
    <w:p w:rsidR="00FA38FE" w:rsidRDefault="00FA38FE" w:rsidP="00FA38FE">
      <w:pPr>
        <w:pStyle w:val="4"/>
        <w:numPr>
          <w:ilvl w:val="0"/>
          <w:numId w:val="0"/>
        </w:numPr>
        <w:ind w:left="1158"/>
      </w:pPr>
    </w:p>
    <w:p w:rsidR="00FA38FE" w:rsidRPr="00D30D02" w:rsidRDefault="00FA38FE" w:rsidP="00FA38FE">
      <w:pPr>
        <w:pStyle w:val="12"/>
        <w:widowControl w:val="0"/>
        <w:numPr>
          <w:ilvl w:val="1"/>
          <w:numId w:val="8"/>
        </w:numPr>
        <w:tabs>
          <w:tab w:val="clear" w:pos="1800"/>
          <w:tab w:val="left" w:pos="849"/>
        </w:tabs>
        <w:rPr>
          <w:rFonts w:cs="David"/>
          <w:b/>
          <w:bCs/>
          <w:szCs w:val="24"/>
        </w:rPr>
      </w:pPr>
      <w:r w:rsidRPr="00D30D02">
        <w:rPr>
          <w:rFonts w:cs="David" w:hint="cs"/>
          <w:b/>
          <w:bCs/>
          <w:szCs w:val="24"/>
          <w:rtl/>
        </w:rPr>
        <w:lastRenderedPageBreak/>
        <w:t>אבטחת מידע בתקשורת</w:t>
      </w:r>
    </w:p>
    <w:p w:rsidR="00FA38FE" w:rsidRPr="000B31D2" w:rsidRDefault="00FA38FE" w:rsidP="00FA38FE">
      <w:pPr>
        <w:pStyle w:val="12"/>
        <w:widowControl w:val="0"/>
        <w:numPr>
          <w:ilvl w:val="2"/>
          <w:numId w:val="8"/>
        </w:numPr>
        <w:tabs>
          <w:tab w:val="clear" w:pos="1800"/>
          <w:tab w:val="left" w:pos="849"/>
        </w:tabs>
        <w:rPr>
          <w:rFonts w:cs="David"/>
          <w:szCs w:val="24"/>
        </w:rPr>
      </w:pPr>
      <w:r w:rsidRPr="000B31D2">
        <w:rPr>
          <w:rFonts w:cs="David" w:hint="cs"/>
          <w:szCs w:val="24"/>
          <w:rtl/>
        </w:rPr>
        <w:t>החברה</w:t>
      </w:r>
      <w:r w:rsidRPr="000B31D2">
        <w:rPr>
          <w:rFonts w:cs="David"/>
          <w:szCs w:val="24"/>
          <w:rtl/>
        </w:rPr>
        <w:t xml:space="preserve"> </w:t>
      </w:r>
      <w:r w:rsidRPr="000B31D2">
        <w:rPr>
          <w:rFonts w:cs="David" w:hint="cs"/>
          <w:szCs w:val="24"/>
          <w:rtl/>
        </w:rPr>
        <w:t>מתחייבת</w:t>
      </w:r>
      <w:r w:rsidRPr="000B31D2">
        <w:rPr>
          <w:rFonts w:cs="David"/>
          <w:szCs w:val="24"/>
          <w:rtl/>
        </w:rPr>
        <w:t xml:space="preserve"> </w:t>
      </w:r>
      <w:r w:rsidRPr="000B31D2">
        <w:rPr>
          <w:rFonts w:cs="David" w:hint="cs"/>
          <w:szCs w:val="24"/>
          <w:rtl/>
        </w:rPr>
        <w:t>לממש</w:t>
      </w:r>
      <w:r w:rsidRPr="000B31D2">
        <w:rPr>
          <w:rFonts w:cs="David"/>
          <w:szCs w:val="24"/>
          <w:rtl/>
        </w:rPr>
        <w:t xml:space="preserve"> </w:t>
      </w:r>
      <w:r w:rsidRPr="000B31D2">
        <w:rPr>
          <w:rFonts w:cs="David" w:hint="cs"/>
          <w:szCs w:val="24"/>
          <w:rtl/>
        </w:rPr>
        <w:t>הגנה</w:t>
      </w:r>
      <w:r w:rsidRPr="000B31D2">
        <w:rPr>
          <w:rFonts w:cs="David"/>
          <w:szCs w:val="24"/>
          <w:rtl/>
        </w:rPr>
        <w:t xml:space="preserve"> </w:t>
      </w:r>
      <w:r w:rsidRPr="000B31D2">
        <w:rPr>
          <w:rFonts w:cs="David" w:hint="cs"/>
          <w:szCs w:val="24"/>
          <w:rtl/>
        </w:rPr>
        <w:t>על</w:t>
      </w:r>
      <w:r w:rsidRPr="000B31D2">
        <w:rPr>
          <w:rFonts w:cs="David"/>
          <w:szCs w:val="24"/>
          <w:rtl/>
        </w:rPr>
        <w:t xml:space="preserve"> </w:t>
      </w:r>
      <w:r w:rsidRPr="000B31D2">
        <w:rPr>
          <w:rFonts w:cs="David" w:hint="cs"/>
          <w:szCs w:val="24"/>
          <w:rtl/>
        </w:rPr>
        <w:t>מערכת</w:t>
      </w:r>
      <w:r w:rsidRPr="000B31D2">
        <w:rPr>
          <w:rFonts w:cs="David"/>
          <w:szCs w:val="24"/>
          <w:rtl/>
        </w:rPr>
        <w:t xml:space="preserve"> </w:t>
      </w:r>
      <w:r w:rsidRPr="000B31D2">
        <w:rPr>
          <w:rFonts w:cs="David" w:hint="cs"/>
          <w:szCs w:val="24"/>
          <w:rtl/>
        </w:rPr>
        <w:t>התקשורת</w:t>
      </w:r>
      <w:r w:rsidRPr="000B31D2">
        <w:rPr>
          <w:rFonts w:cs="David"/>
          <w:szCs w:val="24"/>
          <w:rtl/>
        </w:rPr>
        <w:t xml:space="preserve"> </w:t>
      </w:r>
      <w:r w:rsidRPr="000B31D2">
        <w:rPr>
          <w:rFonts w:cs="David" w:hint="cs"/>
          <w:szCs w:val="24"/>
          <w:rtl/>
        </w:rPr>
        <w:t>בהתאם</w:t>
      </w:r>
      <w:r w:rsidRPr="000B31D2">
        <w:rPr>
          <w:rFonts w:cs="David"/>
          <w:szCs w:val="24"/>
          <w:rtl/>
        </w:rPr>
        <w:t xml:space="preserve"> </w:t>
      </w:r>
      <w:r w:rsidRPr="000B31D2">
        <w:rPr>
          <w:rFonts w:cs="David" w:hint="cs"/>
          <w:szCs w:val="24"/>
          <w:rtl/>
        </w:rPr>
        <w:t>לרמת</w:t>
      </w:r>
      <w:r w:rsidRPr="000B31D2">
        <w:rPr>
          <w:rFonts w:cs="David"/>
          <w:szCs w:val="24"/>
          <w:rtl/>
        </w:rPr>
        <w:t xml:space="preserve"> </w:t>
      </w:r>
      <w:r w:rsidRPr="000B31D2">
        <w:rPr>
          <w:rFonts w:cs="David" w:hint="cs"/>
          <w:szCs w:val="24"/>
          <w:rtl/>
        </w:rPr>
        <w:t>רגישות</w:t>
      </w:r>
      <w:r w:rsidRPr="000B31D2">
        <w:rPr>
          <w:rFonts w:cs="David"/>
          <w:szCs w:val="24"/>
          <w:rtl/>
        </w:rPr>
        <w:t xml:space="preserve"> </w:t>
      </w:r>
      <w:r w:rsidRPr="000B31D2">
        <w:rPr>
          <w:rFonts w:cs="David" w:hint="cs"/>
          <w:szCs w:val="24"/>
          <w:rtl/>
        </w:rPr>
        <w:t>המערכות</w:t>
      </w:r>
      <w:r w:rsidRPr="000B31D2">
        <w:rPr>
          <w:rFonts w:cs="David"/>
          <w:szCs w:val="24"/>
          <w:rtl/>
        </w:rPr>
        <w:t xml:space="preserve"> </w:t>
      </w:r>
      <w:r w:rsidRPr="000B31D2">
        <w:rPr>
          <w:rFonts w:cs="David" w:hint="cs"/>
          <w:szCs w:val="24"/>
          <w:rtl/>
        </w:rPr>
        <w:t>נשוא</w:t>
      </w:r>
      <w:r w:rsidRPr="000B31D2">
        <w:rPr>
          <w:rFonts w:cs="David"/>
          <w:szCs w:val="24"/>
          <w:rtl/>
        </w:rPr>
        <w:t xml:space="preserve"> </w:t>
      </w:r>
      <w:r w:rsidRPr="000B31D2">
        <w:rPr>
          <w:rFonts w:cs="David" w:hint="cs"/>
          <w:szCs w:val="24"/>
          <w:rtl/>
        </w:rPr>
        <w:t>ההתקשרות</w:t>
      </w:r>
      <w:r w:rsidRPr="000B31D2">
        <w:rPr>
          <w:rFonts w:cs="David"/>
          <w:szCs w:val="24"/>
          <w:rtl/>
        </w:rPr>
        <w:t>.</w:t>
      </w:r>
    </w:p>
    <w:p w:rsidR="00FA38FE" w:rsidRPr="000B31D2" w:rsidRDefault="00FA38FE" w:rsidP="00FA38FE">
      <w:pPr>
        <w:pStyle w:val="12"/>
        <w:widowControl w:val="0"/>
        <w:numPr>
          <w:ilvl w:val="2"/>
          <w:numId w:val="8"/>
        </w:numPr>
        <w:tabs>
          <w:tab w:val="clear" w:pos="1800"/>
          <w:tab w:val="left" w:pos="849"/>
        </w:tabs>
        <w:rPr>
          <w:rFonts w:ascii="David" w:hAnsi="David" w:cs="David"/>
          <w:szCs w:val="24"/>
        </w:rPr>
      </w:pPr>
      <w:r w:rsidRPr="000B31D2">
        <w:rPr>
          <w:rFonts w:ascii="David" w:hAnsi="David" w:cs="David" w:hint="cs"/>
          <w:szCs w:val="24"/>
          <w:rtl/>
        </w:rPr>
        <w:t>במידה</w:t>
      </w:r>
      <w:r w:rsidRPr="000B31D2">
        <w:rPr>
          <w:rFonts w:ascii="David" w:hAnsi="David" w:cs="David"/>
          <w:szCs w:val="24"/>
          <w:rtl/>
        </w:rPr>
        <w:t xml:space="preserve"> </w:t>
      </w:r>
      <w:r w:rsidRPr="000B31D2">
        <w:rPr>
          <w:rFonts w:ascii="David" w:hAnsi="David" w:cs="David" w:hint="cs"/>
          <w:szCs w:val="24"/>
          <w:rtl/>
        </w:rPr>
        <w:t>ויהיה</w:t>
      </w:r>
      <w:r w:rsidRPr="000B31D2">
        <w:rPr>
          <w:rFonts w:ascii="David" w:hAnsi="David" w:cs="David"/>
          <w:szCs w:val="24"/>
          <w:rtl/>
        </w:rPr>
        <w:t xml:space="preserve"> </w:t>
      </w:r>
      <w:r w:rsidRPr="000B31D2">
        <w:rPr>
          <w:rFonts w:ascii="David" w:hAnsi="David" w:cs="David" w:hint="cs"/>
          <w:szCs w:val="24"/>
          <w:rtl/>
        </w:rPr>
        <w:t>פער</w:t>
      </w:r>
      <w:r w:rsidRPr="000B31D2">
        <w:rPr>
          <w:rFonts w:ascii="David" w:hAnsi="David" w:cs="David"/>
          <w:szCs w:val="24"/>
          <w:rtl/>
        </w:rPr>
        <w:t xml:space="preserve"> </w:t>
      </w:r>
      <w:r w:rsidRPr="000B31D2">
        <w:rPr>
          <w:rFonts w:ascii="David" w:hAnsi="David" w:cs="David" w:hint="cs"/>
          <w:szCs w:val="24"/>
          <w:rtl/>
        </w:rPr>
        <w:t>בין</w:t>
      </w:r>
      <w:r w:rsidRPr="000B31D2">
        <w:rPr>
          <w:rFonts w:ascii="David" w:hAnsi="David" w:cs="David"/>
          <w:szCs w:val="24"/>
          <w:rtl/>
        </w:rPr>
        <w:t xml:space="preserve"> </w:t>
      </w:r>
      <w:r w:rsidRPr="000B31D2">
        <w:rPr>
          <w:rFonts w:ascii="David" w:hAnsi="David" w:cs="David" w:hint="cs"/>
          <w:szCs w:val="24"/>
          <w:rtl/>
        </w:rPr>
        <w:t>מערכי</w:t>
      </w:r>
      <w:r w:rsidRPr="000B31D2">
        <w:rPr>
          <w:rFonts w:ascii="David" w:hAnsi="David" w:cs="David"/>
          <w:szCs w:val="24"/>
          <w:rtl/>
        </w:rPr>
        <w:t xml:space="preserve"> </w:t>
      </w:r>
      <w:r w:rsidRPr="000B31D2">
        <w:rPr>
          <w:rFonts w:ascii="David" w:hAnsi="David" w:cs="David" w:hint="cs"/>
          <w:szCs w:val="24"/>
          <w:rtl/>
        </w:rPr>
        <w:t>אבטחה</w:t>
      </w:r>
      <w:r w:rsidRPr="000B31D2">
        <w:rPr>
          <w:rFonts w:ascii="David" w:hAnsi="David" w:cs="David"/>
          <w:szCs w:val="24"/>
          <w:rtl/>
        </w:rPr>
        <w:t xml:space="preserve"> </w:t>
      </w:r>
      <w:r w:rsidRPr="000B31D2">
        <w:rPr>
          <w:rFonts w:ascii="David" w:hAnsi="David" w:cs="David" w:hint="cs"/>
          <w:szCs w:val="24"/>
          <w:rtl/>
        </w:rPr>
        <w:t>נדרשים</w:t>
      </w:r>
      <w:r w:rsidRPr="000B31D2">
        <w:rPr>
          <w:rFonts w:ascii="David" w:hAnsi="David" w:cs="David"/>
          <w:szCs w:val="24"/>
          <w:rtl/>
        </w:rPr>
        <w:t xml:space="preserve"> </w:t>
      </w:r>
      <w:r w:rsidRPr="000B31D2">
        <w:rPr>
          <w:rFonts w:ascii="David" w:hAnsi="David" w:cs="David" w:hint="cs"/>
          <w:szCs w:val="24"/>
          <w:rtl/>
        </w:rPr>
        <w:t>לקיים</w:t>
      </w:r>
      <w:r w:rsidRPr="000B31D2">
        <w:rPr>
          <w:rFonts w:ascii="David" w:hAnsi="David" w:cs="David"/>
          <w:szCs w:val="24"/>
          <w:rtl/>
        </w:rPr>
        <w:t xml:space="preserve"> </w:t>
      </w:r>
      <w:r w:rsidRPr="000B31D2">
        <w:rPr>
          <w:rFonts w:ascii="David" w:hAnsi="David" w:cs="David" w:hint="cs"/>
          <w:szCs w:val="24"/>
          <w:rtl/>
        </w:rPr>
        <w:t>בידי</w:t>
      </w:r>
      <w:r w:rsidRPr="000B31D2">
        <w:rPr>
          <w:rFonts w:ascii="David" w:hAnsi="David" w:cs="David"/>
          <w:szCs w:val="24"/>
          <w:rtl/>
        </w:rPr>
        <w:t xml:space="preserve"> </w:t>
      </w:r>
      <w:r w:rsidRPr="000B31D2">
        <w:rPr>
          <w:rFonts w:ascii="David" w:hAnsi="David" w:cs="David" w:hint="cs"/>
          <w:szCs w:val="24"/>
          <w:rtl/>
        </w:rPr>
        <w:t>החברה</w:t>
      </w:r>
      <w:r w:rsidRPr="000B31D2">
        <w:rPr>
          <w:rFonts w:ascii="David" w:hAnsi="David" w:cs="David"/>
          <w:szCs w:val="24"/>
          <w:rtl/>
        </w:rPr>
        <w:t xml:space="preserve">, </w:t>
      </w:r>
      <w:r w:rsidRPr="000B31D2">
        <w:rPr>
          <w:rFonts w:ascii="David" w:hAnsi="David" w:cs="David" w:hint="cs"/>
          <w:szCs w:val="24"/>
          <w:rtl/>
        </w:rPr>
        <w:t>תתחייב</w:t>
      </w:r>
      <w:r w:rsidRPr="000B31D2">
        <w:rPr>
          <w:rFonts w:ascii="David" w:hAnsi="David" w:cs="David"/>
          <w:szCs w:val="24"/>
          <w:rtl/>
        </w:rPr>
        <w:t xml:space="preserve"> </w:t>
      </w:r>
      <w:r w:rsidRPr="000B31D2">
        <w:rPr>
          <w:rFonts w:ascii="David" w:hAnsi="David" w:cs="David" w:hint="cs"/>
          <w:szCs w:val="24"/>
          <w:rtl/>
        </w:rPr>
        <w:t>החברה</w:t>
      </w:r>
      <w:r w:rsidRPr="000B31D2">
        <w:rPr>
          <w:rFonts w:ascii="David" w:hAnsi="David" w:cs="David"/>
          <w:szCs w:val="24"/>
          <w:rtl/>
        </w:rPr>
        <w:t xml:space="preserve"> </w:t>
      </w:r>
      <w:r w:rsidRPr="000B31D2">
        <w:rPr>
          <w:rFonts w:ascii="David" w:hAnsi="David" w:cs="David" w:hint="cs"/>
          <w:szCs w:val="24"/>
          <w:rtl/>
        </w:rPr>
        <w:t>להפריד</w:t>
      </w:r>
      <w:r w:rsidRPr="000B31D2">
        <w:rPr>
          <w:rFonts w:ascii="David" w:hAnsi="David" w:cs="David"/>
          <w:szCs w:val="24"/>
          <w:rtl/>
        </w:rPr>
        <w:t xml:space="preserve"> </w:t>
      </w:r>
      <w:r w:rsidRPr="000B31D2">
        <w:rPr>
          <w:rFonts w:ascii="David" w:hAnsi="David" w:cs="David" w:hint="cs"/>
          <w:szCs w:val="24"/>
          <w:rtl/>
        </w:rPr>
        <w:t>את</w:t>
      </w:r>
      <w:r w:rsidRPr="000B31D2">
        <w:rPr>
          <w:rFonts w:ascii="David" w:hAnsi="David" w:cs="David"/>
          <w:szCs w:val="24"/>
          <w:rtl/>
        </w:rPr>
        <w:t xml:space="preserve"> </w:t>
      </w:r>
      <w:r w:rsidRPr="000B31D2">
        <w:rPr>
          <w:rFonts w:ascii="David" w:hAnsi="David" w:cs="David" w:hint="cs"/>
          <w:szCs w:val="24"/>
          <w:rtl/>
        </w:rPr>
        <w:t>תשתיות</w:t>
      </w:r>
      <w:r w:rsidRPr="000B31D2">
        <w:rPr>
          <w:rFonts w:ascii="David" w:hAnsi="David" w:cs="David"/>
          <w:szCs w:val="24"/>
          <w:rtl/>
        </w:rPr>
        <w:t xml:space="preserve"> </w:t>
      </w:r>
      <w:r w:rsidRPr="000B31D2">
        <w:rPr>
          <w:rFonts w:ascii="David" w:hAnsi="David" w:cs="David" w:hint="cs"/>
          <w:szCs w:val="24"/>
          <w:rtl/>
        </w:rPr>
        <w:t>התקשורת</w:t>
      </w:r>
      <w:r w:rsidRPr="000B31D2">
        <w:rPr>
          <w:rFonts w:ascii="David" w:hAnsi="David" w:cs="David"/>
          <w:szCs w:val="24"/>
          <w:rtl/>
        </w:rPr>
        <w:t xml:space="preserve">, </w:t>
      </w:r>
      <w:r w:rsidRPr="000B31D2">
        <w:rPr>
          <w:rFonts w:ascii="David" w:hAnsi="David" w:cs="David" w:hint="cs"/>
          <w:szCs w:val="24"/>
          <w:rtl/>
        </w:rPr>
        <w:t>כך</w:t>
      </w:r>
      <w:r w:rsidRPr="000B31D2">
        <w:rPr>
          <w:rFonts w:ascii="David" w:hAnsi="David" w:cs="David"/>
          <w:szCs w:val="24"/>
          <w:rtl/>
        </w:rPr>
        <w:t xml:space="preserve"> </w:t>
      </w:r>
      <w:r w:rsidRPr="000B31D2">
        <w:rPr>
          <w:rFonts w:ascii="David" w:hAnsi="David" w:cs="David" w:hint="cs"/>
          <w:szCs w:val="24"/>
          <w:rtl/>
        </w:rPr>
        <w:t>שהתקשורת</w:t>
      </w:r>
      <w:r w:rsidRPr="000B31D2">
        <w:rPr>
          <w:rFonts w:ascii="David" w:hAnsi="David" w:cs="David"/>
          <w:szCs w:val="24"/>
          <w:rtl/>
        </w:rPr>
        <w:t xml:space="preserve"> </w:t>
      </w:r>
      <w:r w:rsidRPr="000B31D2">
        <w:rPr>
          <w:rFonts w:ascii="David" w:hAnsi="David" w:cs="David" w:hint="cs"/>
          <w:szCs w:val="24"/>
          <w:rtl/>
        </w:rPr>
        <w:t>למערכת</w:t>
      </w:r>
      <w:r w:rsidRPr="000B31D2">
        <w:rPr>
          <w:rFonts w:ascii="David" w:hAnsi="David" w:cs="David"/>
          <w:szCs w:val="24"/>
          <w:rtl/>
        </w:rPr>
        <w:t xml:space="preserve"> </w:t>
      </w:r>
      <w:r w:rsidRPr="000B31D2">
        <w:rPr>
          <w:rFonts w:ascii="David" w:hAnsi="David" w:cs="David" w:hint="cs"/>
          <w:szCs w:val="24"/>
          <w:rtl/>
        </w:rPr>
        <w:t>האוצר</w:t>
      </w:r>
      <w:r w:rsidRPr="000B31D2">
        <w:rPr>
          <w:rFonts w:ascii="David" w:hAnsi="David" w:cs="David"/>
          <w:szCs w:val="24"/>
          <w:rtl/>
        </w:rPr>
        <w:t xml:space="preserve"> </w:t>
      </w:r>
      <w:r w:rsidRPr="000B31D2">
        <w:rPr>
          <w:rFonts w:ascii="David" w:hAnsi="David" w:cs="David" w:hint="cs"/>
          <w:szCs w:val="24"/>
          <w:rtl/>
        </w:rPr>
        <w:t>תאובטח</w:t>
      </w:r>
      <w:r w:rsidRPr="000B31D2">
        <w:rPr>
          <w:rFonts w:ascii="David" w:hAnsi="David" w:cs="David"/>
          <w:szCs w:val="24"/>
          <w:rtl/>
        </w:rPr>
        <w:t xml:space="preserve"> </w:t>
      </w:r>
      <w:r w:rsidRPr="000B31D2">
        <w:rPr>
          <w:rFonts w:ascii="David" w:hAnsi="David" w:cs="David" w:hint="cs"/>
          <w:szCs w:val="24"/>
          <w:rtl/>
        </w:rPr>
        <w:t>כנדרש</w:t>
      </w:r>
      <w:r w:rsidRPr="000B31D2">
        <w:rPr>
          <w:rFonts w:ascii="David" w:hAnsi="David" w:cs="David"/>
          <w:szCs w:val="24"/>
          <w:rtl/>
        </w:rPr>
        <w:t xml:space="preserve">, </w:t>
      </w:r>
      <w:r w:rsidRPr="000B31D2">
        <w:rPr>
          <w:rFonts w:ascii="David" w:hAnsi="David" w:cs="David" w:hint="cs"/>
          <w:szCs w:val="24"/>
          <w:rtl/>
        </w:rPr>
        <w:t>לחילופין</w:t>
      </w:r>
      <w:r w:rsidRPr="000B31D2">
        <w:rPr>
          <w:rFonts w:ascii="David" w:hAnsi="David" w:cs="David"/>
          <w:szCs w:val="24"/>
          <w:rtl/>
        </w:rPr>
        <w:t xml:space="preserve">, </w:t>
      </w:r>
      <w:r w:rsidRPr="000B31D2">
        <w:rPr>
          <w:rFonts w:ascii="David" w:hAnsi="David" w:cs="David" w:hint="cs"/>
          <w:szCs w:val="24"/>
          <w:rtl/>
        </w:rPr>
        <w:t>תירכשנ</w:t>
      </w:r>
      <w:r w:rsidRPr="000B31D2">
        <w:rPr>
          <w:rFonts w:ascii="David" w:hAnsi="David" w:cs="David" w:hint="eastAsia"/>
          <w:szCs w:val="24"/>
          <w:rtl/>
        </w:rPr>
        <w:t>ה</w:t>
      </w:r>
      <w:r w:rsidRPr="000B31D2">
        <w:rPr>
          <w:rFonts w:ascii="David" w:hAnsi="David" w:cs="David"/>
          <w:szCs w:val="24"/>
          <w:rtl/>
        </w:rPr>
        <w:t xml:space="preserve"> </w:t>
      </w:r>
      <w:r w:rsidRPr="000B31D2">
        <w:rPr>
          <w:rFonts w:ascii="David" w:hAnsi="David" w:cs="David" w:hint="cs"/>
          <w:szCs w:val="24"/>
          <w:rtl/>
        </w:rPr>
        <w:t>מערכות</w:t>
      </w:r>
      <w:r w:rsidRPr="000B31D2">
        <w:rPr>
          <w:rFonts w:ascii="David" w:hAnsi="David" w:cs="David"/>
          <w:szCs w:val="24"/>
          <w:rtl/>
        </w:rPr>
        <w:t xml:space="preserve"> </w:t>
      </w:r>
      <w:r w:rsidRPr="000B31D2">
        <w:rPr>
          <w:rFonts w:ascii="David" w:hAnsi="David" w:cs="David" w:hint="cs"/>
          <w:szCs w:val="24"/>
          <w:rtl/>
        </w:rPr>
        <w:t>אבטחה</w:t>
      </w:r>
      <w:r w:rsidRPr="000B31D2">
        <w:rPr>
          <w:rFonts w:ascii="David" w:hAnsi="David" w:cs="David"/>
          <w:szCs w:val="24"/>
          <w:rtl/>
        </w:rPr>
        <w:t xml:space="preserve">, </w:t>
      </w:r>
      <w:r w:rsidRPr="000B31D2">
        <w:rPr>
          <w:rFonts w:ascii="David" w:hAnsi="David" w:cs="David" w:hint="cs"/>
          <w:szCs w:val="24"/>
          <w:rtl/>
        </w:rPr>
        <w:t>כפי</w:t>
      </w:r>
      <w:r w:rsidRPr="000B31D2">
        <w:rPr>
          <w:rFonts w:ascii="David" w:hAnsi="David" w:cs="David"/>
          <w:szCs w:val="24"/>
          <w:rtl/>
        </w:rPr>
        <w:t xml:space="preserve"> </w:t>
      </w:r>
      <w:r w:rsidRPr="000B31D2">
        <w:rPr>
          <w:rFonts w:ascii="David" w:hAnsi="David" w:cs="David" w:hint="cs"/>
          <w:szCs w:val="24"/>
          <w:rtl/>
        </w:rPr>
        <w:t>שיסוכם</w:t>
      </w:r>
      <w:r w:rsidRPr="000B31D2">
        <w:rPr>
          <w:rFonts w:ascii="David" w:hAnsi="David" w:cs="David"/>
          <w:szCs w:val="24"/>
          <w:rtl/>
        </w:rPr>
        <w:t xml:space="preserve"> </w:t>
      </w:r>
      <w:r w:rsidRPr="000B31D2">
        <w:rPr>
          <w:rFonts w:ascii="David" w:hAnsi="David" w:cs="David" w:hint="cs"/>
          <w:szCs w:val="24"/>
          <w:rtl/>
        </w:rPr>
        <w:t>על</w:t>
      </w:r>
      <w:r w:rsidRPr="000B31D2">
        <w:rPr>
          <w:rFonts w:ascii="David" w:hAnsi="David" w:cs="David"/>
          <w:szCs w:val="24"/>
          <w:rtl/>
        </w:rPr>
        <w:t xml:space="preserve"> </w:t>
      </w:r>
      <w:r w:rsidRPr="000B31D2">
        <w:rPr>
          <w:rFonts w:ascii="David" w:hAnsi="David" w:cs="David" w:hint="cs"/>
          <w:szCs w:val="24"/>
          <w:rtl/>
        </w:rPr>
        <w:t>דעת</w:t>
      </w:r>
      <w:r w:rsidRPr="000B31D2">
        <w:rPr>
          <w:rFonts w:ascii="David" w:hAnsi="David" w:cs="David"/>
          <w:szCs w:val="24"/>
          <w:rtl/>
        </w:rPr>
        <w:t xml:space="preserve"> </w:t>
      </w:r>
      <w:r w:rsidRPr="000B31D2">
        <w:rPr>
          <w:rFonts w:ascii="David" w:hAnsi="David" w:cs="David" w:hint="cs"/>
          <w:szCs w:val="24"/>
          <w:rtl/>
        </w:rPr>
        <w:t>האוצר</w:t>
      </w:r>
      <w:r w:rsidRPr="000B31D2">
        <w:rPr>
          <w:rFonts w:ascii="David" w:hAnsi="David" w:cs="David"/>
          <w:szCs w:val="24"/>
          <w:rtl/>
        </w:rPr>
        <w:t xml:space="preserve"> </w:t>
      </w:r>
      <w:r w:rsidRPr="000B31D2">
        <w:rPr>
          <w:rFonts w:ascii="David" w:hAnsi="David" w:cs="David" w:hint="cs"/>
          <w:szCs w:val="24"/>
          <w:rtl/>
        </w:rPr>
        <w:t>ויפורטו.</w:t>
      </w:r>
    </w:p>
    <w:p w:rsidR="00FA38FE" w:rsidRDefault="00FA38FE" w:rsidP="00FA38FE">
      <w:pPr>
        <w:pStyle w:val="3"/>
        <w:numPr>
          <w:ilvl w:val="0"/>
          <w:numId w:val="0"/>
        </w:numPr>
        <w:tabs>
          <w:tab w:val="clear" w:pos="1192"/>
        </w:tabs>
        <w:ind w:left="1020"/>
        <w:mirrorIndents/>
        <w:rPr>
          <w:rFonts w:ascii="David" w:hAnsi="David"/>
          <w:lang w:eastAsia="he-IL"/>
        </w:rPr>
      </w:pPr>
    </w:p>
    <w:p w:rsidR="00FA38FE" w:rsidRPr="000B31D2" w:rsidRDefault="00FA38FE" w:rsidP="00FA38FE">
      <w:pPr>
        <w:pStyle w:val="12"/>
        <w:widowControl w:val="0"/>
        <w:numPr>
          <w:ilvl w:val="1"/>
          <w:numId w:val="8"/>
        </w:numPr>
        <w:tabs>
          <w:tab w:val="clear" w:pos="1800"/>
          <w:tab w:val="left" w:pos="849"/>
        </w:tabs>
        <w:rPr>
          <w:rFonts w:cs="David"/>
          <w:b/>
          <w:bCs/>
          <w:szCs w:val="24"/>
        </w:rPr>
      </w:pPr>
      <w:r w:rsidRPr="000B31D2">
        <w:rPr>
          <w:rFonts w:ascii="David" w:hAnsi="David" w:cs="David" w:hint="cs"/>
          <w:b/>
          <w:bCs/>
          <w:szCs w:val="24"/>
          <w:rtl/>
        </w:rPr>
        <w:t>בקרות</w:t>
      </w:r>
      <w:r w:rsidRPr="000B31D2">
        <w:rPr>
          <w:rFonts w:ascii="David" w:hAnsi="David" w:cs="David"/>
          <w:b/>
          <w:bCs/>
          <w:szCs w:val="24"/>
          <w:rtl/>
        </w:rPr>
        <w:t xml:space="preserve"> </w:t>
      </w:r>
      <w:r w:rsidRPr="000B31D2">
        <w:rPr>
          <w:rFonts w:ascii="David" w:hAnsi="David" w:cs="David" w:hint="cs"/>
          <w:b/>
          <w:bCs/>
          <w:szCs w:val="24"/>
          <w:rtl/>
        </w:rPr>
        <w:t>גישה</w:t>
      </w:r>
      <w:r w:rsidRPr="000B31D2">
        <w:rPr>
          <w:rFonts w:cs="David" w:hint="cs"/>
          <w:b/>
          <w:bCs/>
          <w:szCs w:val="24"/>
          <w:rtl/>
        </w:rPr>
        <w:t xml:space="preserve"> </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ascii="David" w:hAnsi="David" w:cs="David" w:hint="cs"/>
          <w:szCs w:val="24"/>
          <w:rtl/>
        </w:rPr>
        <w:t>הספק</w:t>
      </w:r>
      <w:r w:rsidRPr="00A61A09">
        <w:rPr>
          <w:rFonts w:ascii="David" w:hAnsi="David" w:cs="David"/>
          <w:szCs w:val="24"/>
          <w:rtl/>
        </w:rPr>
        <w:t xml:space="preserve"> </w:t>
      </w:r>
      <w:r w:rsidRPr="00A61A09">
        <w:rPr>
          <w:rFonts w:ascii="David" w:hAnsi="David" w:cs="David" w:hint="cs"/>
          <w:szCs w:val="24"/>
          <w:rtl/>
        </w:rPr>
        <w:t>מתחייב</w:t>
      </w:r>
      <w:r w:rsidRPr="00A61A09">
        <w:rPr>
          <w:rFonts w:ascii="David" w:hAnsi="David" w:cs="David"/>
          <w:szCs w:val="24"/>
          <w:rtl/>
        </w:rPr>
        <w:t xml:space="preserve"> </w:t>
      </w:r>
      <w:r w:rsidRPr="00A61A09">
        <w:rPr>
          <w:rFonts w:ascii="David" w:hAnsi="David" w:cs="David" w:hint="cs"/>
          <w:szCs w:val="24"/>
          <w:rtl/>
        </w:rPr>
        <w:t>להשתמש</w:t>
      </w:r>
      <w:r w:rsidRPr="00A61A09">
        <w:rPr>
          <w:rFonts w:ascii="David" w:hAnsi="David" w:cs="David"/>
          <w:szCs w:val="24"/>
          <w:rtl/>
        </w:rPr>
        <w:t xml:space="preserve"> </w:t>
      </w:r>
      <w:r w:rsidRPr="00A61A09">
        <w:rPr>
          <w:rFonts w:ascii="David" w:hAnsi="David" w:cs="David" w:hint="cs"/>
          <w:szCs w:val="24"/>
          <w:rtl/>
        </w:rPr>
        <w:t>במערכות</w:t>
      </w:r>
      <w:r w:rsidRPr="00A61A09">
        <w:rPr>
          <w:rFonts w:ascii="David" w:hAnsi="David" w:cs="David"/>
          <w:szCs w:val="24"/>
          <w:rtl/>
        </w:rPr>
        <w:t xml:space="preserve"> </w:t>
      </w:r>
      <w:r w:rsidRPr="00A61A09">
        <w:rPr>
          <w:rFonts w:ascii="David" w:hAnsi="David" w:cs="David" w:hint="cs"/>
          <w:szCs w:val="24"/>
          <w:rtl/>
        </w:rPr>
        <w:t>תוכנה</w:t>
      </w:r>
      <w:r w:rsidRPr="00A61A09">
        <w:rPr>
          <w:rFonts w:ascii="David" w:hAnsi="David" w:cs="David"/>
          <w:szCs w:val="24"/>
          <w:rtl/>
        </w:rPr>
        <w:t xml:space="preserve"> </w:t>
      </w:r>
      <w:r w:rsidRPr="00A61A09">
        <w:rPr>
          <w:rFonts w:ascii="David" w:hAnsi="David" w:cs="David" w:hint="cs"/>
          <w:szCs w:val="24"/>
          <w:rtl/>
        </w:rPr>
        <w:t>מתקדמות</w:t>
      </w:r>
      <w:r w:rsidRPr="00A61A09">
        <w:rPr>
          <w:rFonts w:ascii="David" w:hAnsi="David" w:cs="David"/>
          <w:szCs w:val="24"/>
          <w:rtl/>
        </w:rPr>
        <w:t xml:space="preserve"> , </w:t>
      </w:r>
      <w:r w:rsidRPr="00A61A09">
        <w:rPr>
          <w:rFonts w:ascii="David" w:hAnsi="David" w:cs="David" w:hint="cs"/>
          <w:szCs w:val="24"/>
          <w:rtl/>
        </w:rPr>
        <w:t>לשם</w:t>
      </w:r>
      <w:r w:rsidRPr="00A61A09">
        <w:rPr>
          <w:rFonts w:ascii="David" w:hAnsi="David" w:cs="David"/>
          <w:szCs w:val="24"/>
          <w:rtl/>
        </w:rPr>
        <w:t xml:space="preserve"> </w:t>
      </w:r>
      <w:r w:rsidRPr="00A61A09">
        <w:rPr>
          <w:rFonts w:ascii="David" w:hAnsi="David" w:cs="David" w:hint="cs"/>
          <w:szCs w:val="24"/>
          <w:rtl/>
        </w:rPr>
        <w:t>ניהול</w:t>
      </w:r>
      <w:r w:rsidRPr="00A61A09">
        <w:rPr>
          <w:rFonts w:ascii="David" w:hAnsi="David" w:cs="David"/>
          <w:szCs w:val="24"/>
          <w:rtl/>
        </w:rPr>
        <w:t xml:space="preserve"> </w:t>
      </w:r>
      <w:r w:rsidRPr="00A61A09">
        <w:rPr>
          <w:rFonts w:ascii="David" w:hAnsi="David" w:cs="David" w:hint="cs"/>
          <w:szCs w:val="24"/>
          <w:rtl/>
        </w:rPr>
        <w:t>בקרות</w:t>
      </w:r>
      <w:r w:rsidRPr="00A61A09">
        <w:rPr>
          <w:rFonts w:ascii="David" w:hAnsi="David" w:cs="David"/>
          <w:szCs w:val="24"/>
          <w:rtl/>
        </w:rPr>
        <w:t xml:space="preserve"> </w:t>
      </w:r>
      <w:r w:rsidRPr="00A61A09">
        <w:rPr>
          <w:rFonts w:ascii="David" w:hAnsi="David" w:cs="David" w:hint="cs"/>
          <w:szCs w:val="24"/>
          <w:rtl/>
        </w:rPr>
        <w:t>גישה</w:t>
      </w:r>
      <w:r w:rsidRPr="00A61A09">
        <w:rPr>
          <w:rFonts w:ascii="David" w:hAnsi="David" w:cs="David"/>
          <w:szCs w:val="24"/>
          <w:rtl/>
        </w:rPr>
        <w:t xml:space="preserve"> </w:t>
      </w:r>
      <w:r w:rsidRPr="00A61A09">
        <w:rPr>
          <w:rFonts w:ascii="David" w:hAnsi="David" w:cs="David" w:hint="cs"/>
          <w:szCs w:val="24"/>
          <w:rtl/>
        </w:rPr>
        <w:t>לתשתיות</w:t>
      </w:r>
      <w:r w:rsidRPr="00A61A09">
        <w:rPr>
          <w:rFonts w:ascii="David" w:hAnsi="David" w:cs="David"/>
          <w:szCs w:val="24"/>
          <w:rtl/>
        </w:rPr>
        <w:t xml:space="preserve"> </w:t>
      </w:r>
      <w:r w:rsidRPr="00A61A09">
        <w:rPr>
          <w:rFonts w:ascii="David" w:hAnsi="David" w:cs="David" w:hint="cs"/>
          <w:szCs w:val="24"/>
          <w:rtl/>
        </w:rPr>
        <w:t>התוכנה</w:t>
      </w:r>
      <w:r w:rsidRPr="00A61A09">
        <w:rPr>
          <w:rFonts w:ascii="David" w:hAnsi="David" w:cs="David"/>
          <w:szCs w:val="24"/>
          <w:rtl/>
        </w:rPr>
        <w:t xml:space="preserve"> , </w:t>
      </w:r>
      <w:r w:rsidRPr="00A61A09">
        <w:rPr>
          <w:rFonts w:ascii="David" w:hAnsi="David" w:cs="David" w:hint="cs"/>
          <w:szCs w:val="24"/>
          <w:rtl/>
        </w:rPr>
        <w:t>לבסיסי</w:t>
      </w:r>
      <w:r w:rsidRPr="00A61A09">
        <w:rPr>
          <w:rFonts w:ascii="David" w:hAnsi="David" w:cs="David"/>
          <w:szCs w:val="24"/>
          <w:rtl/>
        </w:rPr>
        <w:t xml:space="preserve"> </w:t>
      </w:r>
      <w:r w:rsidRPr="00A61A09">
        <w:rPr>
          <w:rFonts w:ascii="David" w:hAnsi="David" w:cs="David" w:hint="cs"/>
          <w:szCs w:val="24"/>
          <w:rtl/>
        </w:rPr>
        <w:t>הנתונים</w:t>
      </w:r>
      <w:r w:rsidRPr="00A61A09">
        <w:rPr>
          <w:rFonts w:ascii="David" w:hAnsi="David" w:cs="David"/>
          <w:szCs w:val="24"/>
          <w:rtl/>
        </w:rPr>
        <w:t xml:space="preserve"> </w:t>
      </w:r>
      <w:r w:rsidRPr="00A61A09">
        <w:rPr>
          <w:rFonts w:ascii="David" w:hAnsi="David" w:cs="David" w:hint="cs"/>
          <w:szCs w:val="24"/>
          <w:rtl/>
        </w:rPr>
        <w:t>ולמאגרי</w:t>
      </w:r>
      <w:r w:rsidRPr="00A61A09">
        <w:rPr>
          <w:rFonts w:ascii="David" w:hAnsi="David" w:cs="David"/>
          <w:szCs w:val="24"/>
          <w:rtl/>
        </w:rPr>
        <w:t xml:space="preserve"> </w:t>
      </w:r>
      <w:r w:rsidRPr="00A61A09">
        <w:rPr>
          <w:rFonts w:ascii="David" w:hAnsi="David" w:cs="David" w:hint="cs"/>
          <w:szCs w:val="24"/>
          <w:rtl/>
        </w:rPr>
        <w:t>המידע</w:t>
      </w:r>
      <w:r w:rsidRPr="00A61A09">
        <w:rPr>
          <w:rFonts w:ascii="David" w:hAnsi="David" w:cs="David"/>
          <w:szCs w:val="24"/>
          <w:rtl/>
        </w:rPr>
        <w:t>.</w:t>
      </w:r>
    </w:p>
    <w:p w:rsidR="00FA38FE" w:rsidRDefault="00FA38FE" w:rsidP="00FA38FE">
      <w:pPr>
        <w:pStyle w:val="3"/>
        <w:numPr>
          <w:ilvl w:val="0"/>
          <w:numId w:val="0"/>
        </w:numPr>
        <w:ind w:left="1854"/>
        <w:rPr>
          <w:rFonts w:ascii="David" w:hAnsi="David"/>
          <w:lang w:eastAsia="he-IL"/>
        </w:rPr>
      </w:pPr>
    </w:p>
    <w:p w:rsidR="00FA38FE" w:rsidRPr="00A61A09" w:rsidRDefault="00FA38FE" w:rsidP="00FA38FE">
      <w:pPr>
        <w:pStyle w:val="12"/>
        <w:widowControl w:val="0"/>
        <w:numPr>
          <w:ilvl w:val="1"/>
          <w:numId w:val="8"/>
        </w:numPr>
        <w:tabs>
          <w:tab w:val="clear" w:pos="1800"/>
          <w:tab w:val="left" w:pos="849"/>
        </w:tabs>
        <w:rPr>
          <w:rFonts w:cs="David"/>
          <w:b/>
          <w:bCs/>
          <w:szCs w:val="24"/>
        </w:rPr>
      </w:pPr>
      <w:r w:rsidRPr="00A61A09">
        <w:rPr>
          <w:rFonts w:cs="David" w:hint="cs"/>
          <w:b/>
          <w:bCs/>
          <w:szCs w:val="24"/>
          <w:rtl/>
        </w:rPr>
        <w:t>בקרת</w:t>
      </w:r>
      <w:r w:rsidRPr="00A61A09">
        <w:rPr>
          <w:rFonts w:cs="David"/>
          <w:b/>
          <w:bCs/>
          <w:szCs w:val="24"/>
          <w:rtl/>
        </w:rPr>
        <w:t xml:space="preserve"> </w:t>
      </w:r>
      <w:r w:rsidRPr="00A61A09">
        <w:rPr>
          <w:rFonts w:cs="David" w:hint="cs"/>
          <w:b/>
          <w:bCs/>
          <w:szCs w:val="24"/>
          <w:rtl/>
        </w:rPr>
        <w:t>כניסה</w:t>
      </w:r>
      <w:r w:rsidRPr="00A61A09">
        <w:rPr>
          <w:rFonts w:cs="David"/>
          <w:b/>
          <w:bCs/>
          <w:szCs w:val="24"/>
          <w:rtl/>
        </w:rPr>
        <w:t xml:space="preserve"> </w:t>
      </w:r>
      <w:r w:rsidRPr="00A61A09">
        <w:rPr>
          <w:rFonts w:cs="David" w:hint="cs"/>
          <w:b/>
          <w:bCs/>
          <w:szCs w:val="24"/>
          <w:rtl/>
        </w:rPr>
        <w:t>למבנים</w:t>
      </w:r>
      <w:r w:rsidRPr="00A61A09" w:rsidDel="00931920">
        <w:rPr>
          <w:rFonts w:cs="David" w:hint="cs"/>
          <w:b/>
          <w:bCs/>
          <w:szCs w:val="24"/>
          <w:rtl/>
        </w:rPr>
        <w:t xml:space="preserve"> </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בקרות</w:t>
      </w:r>
      <w:r w:rsidRPr="00A61A09">
        <w:rPr>
          <w:rFonts w:cs="David"/>
          <w:szCs w:val="24"/>
          <w:rtl/>
        </w:rPr>
        <w:t xml:space="preserve"> </w:t>
      </w:r>
      <w:r w:rsidRPr="00A61A09">
        <w:rPr>
          <w:rFonts w:cs="David" w:hint="cs"/>
          <w:szCs w:val="24"/>
          <w:rtl/>
        </w:rPr>
        <w:t>הכניסה</w:t>
      </w:r>
      <w:r w:rsidRPr="00A61A09">
        <w:rPr>
          <w:rFonts w:cs="David"/>
          <w:szCs w:val="24"/>
          <w:rtl/>
        </w:rPr>
        <w:t xml:space="preserve"> </w:t>
      </w:r>
      <w:r w:rsidRPr="00A61A09">
        <w:rPr>
          <w:rFonts w:cs="David" w:hint="cs"/>
          <w:szCs w:val="24"/>
          <w:rtl/>
        </w:rPr>
        <w:t>ונהלי</w:t>
      </w:r>
      <w:r w:rsidRPr="00A61A09">
        <w:rPr>
          <w:rFonts w:cs="David"/>
          <w:szCs w:val="24"/>
          <w:rtl/>
        </w:rPr>
        <w:t xml:space="preserve"> </w:t>
      </w:r>
      <w:r w:rsidRPr="00A61A09">
        <w:rPr>
          <w:rFonts w:cs="David" w:hint="cs"/>
          <w:szCs w:val="24"/>
          <w:rtl/>
        </w:rPr>
        <w:t>השמירה</w:t>
      </w:r>
      <w:r w:rsidRPr="00A61A09">
        <w:rPr>
          <w:rFonts w:cs="David"/>
          <w:szCs w:val="24"/>
          <w:rtl/>
        </w:rPr>
        <w:t xml:space="preserve"> </w:t>
      </w:r>
      <w:r w:rsidRPr="00A61A09">
        <w:rPr>
          <w:rFonts w:cs="David" w:hint="cs"/>
          <w:szCs w:val="24"/>
          <w:rtl/>
        </w:rPr>
        <w:t>יוסכמו</w:t>
      </w:r>
      <w:r w:rsidRPr="00A61A09">
        <w:rPr>
          <w:rFonts w:cs="David"/>
          <w:szCs w:val="24"/>
          <w:rtl/>
        </w:rPr>
        <w:t xml:space="preserve"> </w:t>
      </w:r>
      <w:r w:rsidRPr="00A61A09">
        <w:rPr>
          <w:rFonts w:cs="David" w:hint="cs"/>
          <w:szCs w:val="24"/>
          <w:rtl/>
        </w:rPr>
        <w:t>ע</w:t>
      </w:r>
      <w:r w:rsidRPr="00A61A09">
        <w:rPr>
          <w:rFonts w:cs="David"/>
          <w:szCs w:val="24"/>
          <w:rtl/>
        </w:rPr>
        <w:t>"</w:t>
      </w:r>
      <w:r w:rsidRPr="00A61A09">
        <w:rPr>
          <w:rFonts w:cs="David" w:hint="cs"/>
          <w:szCs w:val="24"/>
          <w:rtl/>
        </w:rPr>
        <w:t>י</w:t>
      </w:r>
      <w:r w:rsidRPr="00A61A09">
        <w:rPr>
          <w:rFonts w:cs="David"/>
          <w:szCs w:val="24"/>
          <w:rtl/>
        </w:rPr>
        <w:t xml:space="preserve"> </w:t>
      </w:r>
      <w:r w:rsidRPr="00A61A09">
        <w:rPr>
          <w:rFonts w:cs="David" w:hint="cs"/>
          <w:szCs w:val="24"/>
          <w:rtl/>
        </w:rPr>
        <w:t>האוצר</w:t>
      </w:r>
      <w:r w:rsidRPr="00A61A09">
        <w:rPr>
          <w:rFonts w:cs="David"/>
          <w:szCs w:val="24"/>
          <w:rtl/>
        </w:rPr>
        <w:t xml:space="preserve"> </w:t>
      </w:r>
      <w:r w:rsidRPr="00A61A09">
        <w:rPr>
          <w:rFonts w:cs="David" w:hint="cs"/>
          <w:szCs w:val="24"/>
          <w:rtl/>
        </w:rPr>
        <w:t>טרם</w:t>
      </w:r>
      <w:r w:rsidRPr="00A61A09">
        <w:rPr>
          <w:rFonts w:cs="David"/>
          <w:szCs w:val="24"/>
          <w:rtl/>
        </w:rPr>
        <w:t xml:space="preserve"> </w:t>
      </w:r>
      <w:r w:rsidRPr="00A61A09">
        <w:rPr>
          <w:rFonts w:cs="David" w:hint="cs"/>
          <w:szCs w:val="24"/>
          <w:rtl/>
        </w:rPr>
        <w:t>מימוש</w:t>
      </w:r>
      <w:r w:rsidRPr="00A61A09">
        <w:rPr>
          <w:rFonts w:cs="David"/>
          <w:szCs w:val="24"/>
          <w:rtl/>
        </w:rPr>
        <w:t xml:space="preserve"> </w:t>
      </w:r>
      <w:r w:rsidRPr="00A61A09">
        <w:rPr>
          <w:rFonts w:cs="David" w:hint="cs"/>
          <w:szCs w:val="24"/>
          <w:rtl/>
        </w:rPr>
        <w:t>ההתקשרות</w:t>
      </w:r>
      <w:r w:rsidRPr="00A61A09">
        <w:rPr>
          <w:rFonts w:cs="David"/>
          <w:szCs w:val="24"/>
          <w:rtl/>
        </w:rPr>
        <w:t>.</w:t>
      </w:r>
    </w:p>
    <w:p w:rsidR="00FA38FE" w:rsidRDefault="00FA38FE" w:rsidP="00FA38FE">
      <w:pPr>
        <w:pStyle w:val="4"/>
        <w:numPr>
          <w:ilvl w:val="0"/>
          <w:numId w:val="0"/>
        </w:numPr>
        <w:ind w:left="1158"/>
        <w:rPr>
          <w:lang w:eastAsia="he-IL"/>
        </w:rPr>
      </w:pPr>
    </w:p>
    <w:p w:rsidR="00FA38FE" w:rsidRPr="00A61A09" w:rsidRDefault="00FA38FE" w:rsidP="00FA38FE">
      <w:pPr>
        <w:pStyle w:val="12"/>
        <w:widowControl w:val="0"/>
        <w:numPr>
          <w:ilvl w:val="1"/>
          <w:numId w:val="8"/>
        </w:numPr>
        <w:tabs>
          <w:tab w:val="clear" w:pos="1800"/>
          <w:tab w:val="left" w:pos="849"/>
        </w:tabs>
        <w:rPr>
          <w:rFonts w:ascii="David" w:hAnsi="David" w:cs="David"/>
          <w:b/>
          <w:bCs/>
          <w:szCs w:val="24"/>
        </w:rPr>
      </w:pPr>
      <w:r w:rsidRPr="00A61A09">
        <w:rPr>
          <w:rFonts w:ascii="David" w:hAnsi="David" w:cs="David" w:hint="cs"/>
          <w:b/>
          <w:bCs/>
          <w:szCs w:val="24"/>
          <w:rtl/>
        </w:rPr>
        <w:t>מסמכים ומצעי מידע</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szCs w:val="24"/>
          <w:rtl/>
        </w:rPr>
        <w:t>הנחיות על שיטות אבטחת מסמכים וחומר אחר יינתנו על ידי מערך הביטחון. הספק יהיה אחראי לקבל הנחיות מערך הביטחון וליישמם בפועל.</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מסמכים ומצעי מידע אשר ינעלו בארון נעול ו/או כספת בסיום יום עבודה ולא יישארו על שולחן הספק.</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הספק יגרוס חומר</w:t>
      </w:r>
      <w:r w:rsidRPr="00A61A09">
        <w:rPr>
          <w:rFonts w:cs="David"/>
          <w:szCs w:val="24"/>
          <w:rtl/>
        </w:rPr>
        <w:t xml:space="preserve"> </w:t>
      </w:r>
      <w:r w:rsidRPr="00A61A09">
        <w:rPr>
          <w:rFonts w:cs="David" w:hint="cs"/>
          <w:szCs w:val="24"/>
          <w:rtl/>
        </w:rPr>
        <w:t>כתוב</w:t>
      </w:r>
      <w:r w:rsidRPr="00A61A09">
        <w:rPr>
          <w:rFonts w:cs="David"/>
          <w:szCs w:val="24"/>
          <w:rtl/>
        </w:rPr>
        <w:t xml:space="preserve"> </w:t>
      </w:r>
      <w:r w:rsidRPr="00A61A09">
        <w:rPr>
          <w:rFonts w:cs="David" w:hint="cs"/>
          <w:szCs w:val="24"/>
          <w:rtl/>
        </w:rPr>
        <w:t>המכיל</w:t>
      </w:r>
      <w:r w:rsidRPr="00A61A09">
        <w:rPr>
          <w:rFonts w:cs="David"/>
          <w:szCs w:val="24"/>
          <w:rtl/>
        </w:rPr>
        <w:t xml:space="preserve"> </w:t>
      </w:r>
      <w:r w:rsidRPr="00A61A09">
        <w:rPr>
          <w:rFonts w:cs="David" w:hint="cs"/>
          <w:szCs w:val="24"/>
          <w:rtl/>
        </w:rPr>
        <w:t>מידע</w:t>
      </w:r>
      <w:r w:rsidRPr="00A61A09">
        <w:rPr>
          <w:rFonts w:cs="David"/>
          <w:szCs w:val="24"/>
          <w:rtl/>
        </w:rPr>
        <w:t xml:space="preserve"> </w:t>
      </w:r>
      <w:r w:rsidRPr="00A61A09">
        <w:rPr>
          <w:rFonts w:cs="David" w:hint="cs"/>
          <w:szCs w:val="24"/>
          <w:rtl/>
        </w:rPr>
        <w:t>השייך</w:t>
      </w:r>
      <w:r w:rsidRPr="00A61A09">
        <w:rPr>
          <w:rFonts w:cs="David"/>
          <w:szCs w:val="24"/>
          <w:rtl/>
        </w:rPr>
        <w:t xml:space="preserve"> </w:t>
      </w:r>
      <w:r w:rsidRPr="00A61A09">
        <w:rPr>
          <w:rFonts w:cs="David" w:hint="cs"/>
          <w:szCs w:val="24"/>
          <w:rtl/>
        </w:rPr>
        <w:t>להתקשרות זאת</w:t>
      </w:r>
      <w:r w:rsidRPr="00A61A09">
        <w:rPr>
          <w:rFonts w:cs="David"/>
          <w:szCs w:val="24"/>
          <w:rtl/>
        </w:rPr>
        <w:t xml:space="preserve"> </w:t>
      </w:r>
      <w:r w:rsidRPr="00A61A09">
        <w:rPr>
          <w:rFonts w:cs="David" w:hint="cs"/>
          <w:szCs w:val="24"/>
          <w:rtl/>
        </w:rPr>
        <w:t>או</w:t>
      </w:r>
      <w:r w:rsidRPr="00A61A09">
        <w:rPr>
          <w:rFonts w:cs="David"/>
          <w:szCs w:val="24"/>
          <w:rtl/>
        </w:rPr>
        <w:t xml:space="preserve"> </w:t>
      </w:r>
      <w:r w:rsidRPr="00A61A09">
        <w:rPr>
          <w:rFonts w:cs="David" w:hint="cs"/>
          <w:szCs w:val="24"/>
          <w:rtl/>
        </w:rPr>
        <w:t>החושף</w:t>
      </w:r>
      <w:r w:rsidRPr="00A61A09">
        <w:rPr>
          <w:rFonts w:cs="David"/>
          <w:szCs w:val="24"/>
          <w:rtl/>
        </w:rPr>
        <w:t xml:space="preserve"> </w:t>
      </w:r>
      <w:r w:rsidRPr="00A61A09">
        <w:rPr>
          <w:rFonts w:cs="David" w:hint="cs"/>
          <w:szCs w:val="24"/>
          <w:rtl/>
        </w:rPr>
        <w:t>מידע, שאינו</w:t>
      </w:r>
      <w:r w:rsidRPr="00A61A09">
        <w:rPr>
          <w:rFonts w:cs="David"/>
          <w:szCs w:val="24"/>
          <w:rtl/>
        </w:rPr>
        <w:t xml:space="preserve"> </w:t>
      </w:r>
      <w:r w:rsidRPr="00A61A09">
        <w:rPr>
          <w:rFonts w:cs="David" w:hint="cs"/>
          <w:szCs w:val="24"/>
          <w:rtl/>
        </w:rPr>
        <w:t>בשימוש</w:t>
      </w:r>
      <w:r w:rsidRPr="00A61A09">
        <w:rPr>
          <w:rFonts w:cs="David"/>
          <w:szCs w:val="24"/>
          <w:rtl/>
        </w:rPr>
        <w:t xml:space="preserve"> </w:t>
      </w:r>
      <w:r w:rsidRPr="00A61A09">
        <w:rPr>
          <w:rFonts w:cs="David" w:hint="cs"/>
          <w:szCs w:val="24"/>
          <w:rtl/>
        </w:rPr>
        <w:t>ושאינו נדרש יותר.</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החדר בו נמצא המחשב יהיה נעול כשלא עובדים בו והגישה לחדר תהיה מוגבלת לעובדים הספציפיים הזקוקים לו לצורך עבודתם.</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החדר והמחשב ייבדקו ע"י תחום סייבר במשרד האוצר לפני תחילת הפרויקט ובמהלכו בתאום עם הספק ולאחר מתן התראה מראש.</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הספק מתחייב</w:t>
      </w:r>
      <w:r w:rsidRPr="00A61A09">
        <w:rPr>
          <w:rFonts w:cs="David"/>
          <w:szCs w:val="24"/>
          <w:rtl/>
        </w:rPr>
        <w:t xml:space="preserve"> </w:t>
      </w:r>
      <w:r w:rsidRPr="00A61A09">
        <w:rPr>
          <w:rFonts w:cs="David" w:hint="cs"/>
          <w:szCs w:val="24"/>
          <w:rtl/>
        </w:rPr>
        <w:t>להתקין</w:t>
      </w:r>
      <w:r w:rsidRPr="00A61A09">
        <w:rPr>
          <w:rFonts w:cs="David"/>
          <w:szCs w:val="24"/>
          <w:rtl/>
        </w:rPr>
        <w:t xml:space="preserve"> </w:t>
      </w:r>
      <w:r w:rsidRPr="00A61A09">
        <w:rPr>
          <w:rFonts w:cs="David" w:hint="cs"/>
          <w:szCs w:val="24"/>
          <w:rtl/>
        </w:rPr>
        <w:t>ולהפעיל</w:t>
      </w:r>
      <w:r w:rsidRPr="00A61A09">
        <w:rPr>
          <w:rFonts w:cs="David"/>
          <w:szCs w:val="24"/>
          <w:rtl/>
        </w:rPr>
        <w:t xml:space="preserve"> </w:t>
      </w:r>
      <w:r w:rsidRPr="00A61A09">
        <w:rPr>
          <w:rFonts w:cs="David" w:hint="cs"/>
          <w:szCs w:val="24"/>
          <w:rtl/>
        </w:rPr>
        <w:t>מערכות</w:t>
      </w:r>
      <w:r w:rsidRPr="00A61A09">
        <w:rPr>
          <w:rFonts w:cs="David"/>
          <w:szCs w:val="24"/>
          <w:rtl/>
        </w:rPr>
        <w:t xml:space="preserve"> </w:t>
      </w:r>
      <w:r w:rsidRPr="00A61A09">
        <w:rPr>
          <w:rFonts w:cs="David" w:hint="cs"/>
          <w:szCs w:val="24"/>
          <w:rtl/>
        </w:rPr>
        <w:t>תכנה</w:t>
      </w:r>
      <w:r w:rsidRPr="00A61A09">
        <w:rPr>
          <w:rFonts w:cs="David"/>
          <w:szCs w:val="24"/>
          <w:rtl/>
        </w:rPr>
        <w:t xml:space="preserve"> </w:t>
      </w:r>
      <w:r w:rsidRPr="00A61A09">
        <w:rPr>
          <w:rFonts w:cs="David" w:hint="cs"/>
          <w:szCs w:val="24"/>
          <w:rtl/>
        </w:rPr>
        <w:t>לבקרה</w:t>
      </w:r>
      <w:r w:rsidRPr="00A61A09">
        <w:rPr>
          <w:rFonts w:cs="David"/>
          <w:szCs w:val="24"/>
          <w:rtl/>
        </w:rPr>
        <w:t xml:space="preserve"> </w:t>
      </w:r>
      <w:r w:rsidRPr="00A61A09">
        <w:rPr>
          <w:rFonts w:cs="David" w:hint="cs"/>
          <w:szCs w:val="24"/>
          <w:rtl/>
        </w:rPr>
        <w:t>ולאבטחת</w:t>
      </w:r>
      <w:r w:rsidRPr="00A61A09">
        <w:rPr>
          <w:rFonts w:cs="David"/>
          <w:szCs w:val="24"/>
          <w:rtl/>
        </w:rPr>
        <w:t>-</w:t>
      </w:r>
      <w:r w:rsidRPr="00A61A09">
        <w:rPr>
          <w:rFonts w:cs="David" w:hint="cs"/>
          <w:szCs w:val="24"/>
          <w:rtl/>
        </w:rPr>
        <w:t>מידע</w:t>
      </w:r>
      <w:r w:rsidRPr="00A61A09">
        <w:rPr>
          <w:rFonts w:cs="David"/>
          <w:szCs w:val="24"/>
          <w:rtl/>
        </w:rPr>
        <w:t xml:space="preserve"> </w:t>
      </w:r>
      <w:r w:rsidRPr="00A61A09">
        <w:rPr>
          <w:rFonts w:cs="David" w:hint="cs"/>
          <w:szCs w:val="24"/>
          <w:rtl/>
        </w:rPr>
        <w:t>מתקדמות</w:t>
      </w:r>
      <w:r w:rsidRPr="00A61A09">
        <w:rPr>
          <w:rFonts w:cs="David"/>
          <w:szCs w:val="24"/>
          <w:rtl/>
        </w:rPr>
        <w:t>.</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הספק מתחייב</w:t>
      </w:r>
      <w:r w:rsidRPr="00A61A09">
        <w:rPr>
          <w:rFonts w:cs="David"/>
          <w:szCs w:val="24"/>
          <w:rtl/>
        </w:rPr>
        <w:t xml:space="preserve"> </w:t>
      </w:r>
      <w:r w:rsidRPr="00A61A09">
        <w:rPr>
          <w:rFonts w:cs="David" w:hint="cs"/>
          <w:szCs w:val="24"/>
          <w:rtl/>
        </w:rPr>
        <w:t>להפעיל</w:t>
      </w:r>
      <w:r w:rsidRPr="00A61A09">
        <w:rPr>
          <w:rFonts w:cs="David"/>
          <w:szCs w:val="24"/>
          <w:rtl/>
        </w:rPr>
        <w:t xml:space="preserve"> </w:t>
      </w:r>
      <w:r w:rsidRPr="00A61A09">
        <w:rPr>
          <w:rFonts w:cs="David" w:hint="cs"/>
          <w:szCs w:val="24"/>
          <w:rtl/>
        </w:rPr>
        <w:t>פונקציות</w:t>
      </w:r>
      <w:r w:rsidRPr="00A61A09">
        <w:rPr>
          <w:rFonts w:cs="David"/>
          <w:szCs w:val="24"/>
          <w:rtl/>
        </w:rPr>
        <w:t xml:space="preserve"> </w:t>
      </w:r>
      <w:r w:rsidRPr="00A61A09">
        <w:rPr>
          <w:rFonts w:cs="David" w:hint="cs"/>
          <w:szCs w:val="24"/>
          <w:rtl/>
        </w:rPr>
        <w:t>אבטחה</w:t>
      </w:r>
      <w:r w:rsidRPr="00A61A09">
        <w:rPr>
          <w:rFonts w:cs="David"/>
          <w:szCs w:val="24"/>
          <w:rtl/>
        </w:rPr>
        <w:t xml:space="preserve"> </w:t>
      </w:r>
      <w:r w:rsidRPr="00A61A09">
        <w:rPr>
          <w:rFonts w:cs="David" w:hint="cs"/>
          <w:szCs w:val="24"/>
          <w:rtl/>
        </w:rPr>
        <w:t>במערכות</w:t>
      </w:r>
      <w:r w:rsidRPr="00A61A09">
        <w:rPr>
          <w:rFonts w:cs="David"/>
          <w:szCs w:val="24"/>
          <w:rtl/>
        </w:rPr>
        <w:t xml:space="preserve"> </w:t>
      </w:r>
      <w:r w:rsidRPr="00A61A09">
        <w:rPr>
          <w:rFonts w:cs="David" w:hint="cs"/>
          <w:szCs w:val="24"/>
          <w:rtl/>
        </w:rPr>
        <w:t>הפעלה</w:t>
      </w:r>
      <w:r w:rsidRPr="00A61A09">
        <w:rPr>
          <w:rFonts w:cs="David"/>
          <w:szCs w:val="24"/>
          <w:rtl/>
        </w:rPr>
        <w:t xml:space="preserve"> </w:t>
      </w:r>
      <w:r w:rsidRPr="00A61A09">
        <w:rPr>
          <w:rFonts w:cs="David" w:hint="cs"/>
          <w:szCs w:val="24"/>
          <w:rtl/>
        </w:rPr>
        <w:t>בכל</w:t>
      </w:r>
      <w:r w:rsidRPr="00A61A09">
        <w:rPr>
          <w:rFonts w:cs="David"/>
          <w:szCs w:val="24"/>
          <w:rtl/>
        </w:rPr>
        <w:t xml:space="preserve"> </w:t>
      </w:r>
      <w:r w:rsidRPr="00A61A09">
        <w:rPr>
          <w:rFonts w:cs="David" w:hint="cs"/>
          <w:szCs w:val="24"/>
          <w:rtl/>
        </w:rPr>
        <w:t>המערכות</w:t>
      </w:r>
      <w:r w:rsidRPr="00A61A09">
        <w:rPr>
          <w:rFonts w:cs="David"/>
          <w:szCs w:val="24"/>
          <w:rtl/>
        </w:rPr>
        <w:t xml:space="preserve"> </w:t>
      </w:r>
      <w:r w:rsidRPr="00A61A09">
        <w:rPr>
          <w:rFonts w:cs="David" w:hint="cs"/>
          <w:szCs w:val="24"/>
          <w:rtl/>
        </w:rPr>
        <w:t>נשוא</w:t>
      </w:r>
      <w:r w:rsidRPr="00A61A09">
        <w:rPr>
          <w:rFonts w:cs="David"/>
          <w:szCs w:val="24"/>
          <w:rtl/>
        </w:rPr>
        <w:t xml:space="preserve"> </w:t>
      </w:r>
      <w:r w:rsidRPr="00A61A09">
        <w:rPr>
          <w:rFonts w:cs="David" w:hint="cs"/>
          <w:szCs w:val="24"/>
          <w:rtl/>
        </w:rPr>
        <w:t>ההתקשרות</w:t>
      </w:r>
      <w:r w:rsidRPr="00A61A09">
        <w:rPr>
          <w:rFonts w:cs="David"/>
          <w:szCs w:val="24"/>
          <w:rtl/>
        </w:rPr>
        <w:t>.</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הספק מתחייב</w:t>
      </w:r>
      <w:r w:rsidRPr="00A61A09">
        <w:rPr>
          <w:rFonts w:cs="David"/>
          <w:szCs w:val="24"/>
          <w:rtl/>
        </w:rPr>
        <w:t xml:space="preserve"> </w:t>
      </w:r>
      <w:r w:rsidRPr="00A61A09">
        <w:rPr>
          <w:rFonts w:cs="David" w:hint="cs"/>
          <w:szCs w:val="24"/>
          <w:rtl/>
        </w:rPr>
        <w:t>להפעיל</w:t>
      </w:r>
      <w:r w:rsidRPr="00A61A09">
        <w:rPr>
          <w:rFonts w:cs="David"/>
          <w:szCs w:val="24"/>
          <w:rtl/>
        </w:rPr>
        <w:t xml:space="preserve"> </w:t>
      </w:r>
      <w:r w:rsidRPr="00A61A09">
        <w:rPr>
          <w:rFonts w:cs="David" w:hint="cs"/>
          <w:szCs w:val="24"/>
          <w:rtl/>
        </w:rPr>
        <w:t>מנגנוני</w:t>
      </w:r>
      <w:r w:rsidRPr="00A61A09">
        <w:rPr>
          <w:rFonts w:cs="David"/>
          <w:szCs w:val="24"/>
          <w:rtl/>
        </w:rPr>
        <w:t xml:space="preserve"> </w:t>
      </w:r>
      <w:r w:rsidRPr="00A61A09">
        <w:rPr>
          <w:rFonts w:cs="David" w:hint="cs"/>
          <w:szCs w:val="24"/>
          <w:rtl/>
        </w:rPr>
        <w:t>בקרת</w:t>
      </w:r>
      <w:r w:rsidRPr="00A61A09">
        <w:rPr>
          <w:rFonts w:cs="David"/>
          <w:szCs w:val="24"/>
          <w:rtl/>
        </w:rPr>
        <w:t xml:space="preserve"> </w:t>
      </w:r>
      <w:r w:rsidRPr="00A61A09">
        <w:rPr>
          <w:rFonts w:cs="David" w:hint="cs"/>
          <w:szCs w:val="24"/>
          <w:rtl/>
        </w:rPr>
        <w:t>התקשרות</w:t>
      </w:r>
      <w:r w:rsidRPr="00A61A09">
        <w:rPr>
          <w:rFonts w:cs="David"/>
          <w:szCs w:val="24"/>
          <w:rtl/>
        </w:rPr>
        <w:t xml:space="preserve"> </w:t>
      </w:r>
      <w:r w:rsidRPr="00A61A09">
        <w:rPr>
          <w:rFonts w:cs="David" w:hint="cs"/>
          <w:szCs w:val="24"/>
          <w:rtl/>
        </w:rPr>
        <w:t>ממערכות</w:t>
      </w:r>
      <w:r w:rsidRPr="00A61A09">
        <w:rPr>
          <w:rFonts w:cs="David"/>
          <w:szCs w:val="24"/>
          <w:rtl/>
        </w:rPr>
        <w:t xml:space="preserve"> </w:t>
      </w:r>
      <w:r w:rsidRPr="00A61A09">
        <w:rPr>
          <w:rFonts w:cs="David" w:hint="cs"/>
          <w:szCs w:val="24"/>
          <w:rtl/>
        </w:rPr>
        <w:t>אחרות</w:t>
      </w:r>
      <w:r w:rsidRPr="00A61A09">
        <w:rPr>
          <w:rFonts w:cs="David"/>
          <w:szCs w:val="24"/>
          <w:rtl/>
        </w:rPr>
        <w:t xml:space="preserve"> (</w:t>
      </w:r>
      <w:r w:rsidRPr="00A61A09">
        <w:rPr>
          <w:rFonts w:cs="David" w:hint="cs"/>
          <w:szCs w:val="24"/>
          <w:rtl/>
        </w:rPr>
        <w:t>המקושרות</w:t>
      </w:r>
      <w:r w:rsidRPr="00A61A09">
        <w:rPr>
          <w:rFonts w:cs="David"/>
          <w:szCs w:val="24"/>
          <w:rtl/>
        </w:rPr>
        <w:t xml:space="preserve"> </w:t>
      </w:r>
      <w:r w:rsidRPr="00A61A09">
        <w:rPr>
          <w:rFonts w:cs="David" w:hint="cs"/>
          <w:szCs w:val="24"/>
          <w:rtl/>
        </w:rPr>
        <w:t>לחברה</w:t>
      </w:r>
      <w:r w:rsidRPr="00A61A09">
        <w:rPr>
          <w:rFonts w:cs="David"/>
          <w:szCs w:val="24"/>
          <w:rtl/>
        </w:rPr>
        <w:t xml:space="preserve">) </w:t>
      </w:r>
      <w:r w:rsidRPr="00A61A09">
        <w:rPr>
          <w:rFonts w:cs="David" w:hint="cs"/>
          <w:szCs w:val="24"/>
          <w:rtl/>
        </w:rPr>
        <w:t>ועלולות</w:t>
      </w:r>
      <w:r w:rsidRPr="00A61A09">
        <w:rPr>
          <w:rFonts w:cs="David"/>
          <w:szCs w:val="24"/>
          <w:rtl/>
        </w:rPr>
        <w:t xml:space="preserve"> </w:t>
      </w:r>
      <w:r w:rsidRPr="00A61A09">
        <w:rPr>
          <w:rFonts w:cs="David" w:hint="cs"/>
          <w:szCs w:val="24"/>
          <w:rtl/>
        </w:rPr>
        <w:t>להשפיע</w:t>
      </w:r>
      <w:r w:rsidRPr="00A61A09">
        <w:rPr>
          <w:rFonts w:cs="David"/>
          <w:szCs w:val="24"/>
          <w:rtl/>
        </w:rPr>
        <w:t xml:space="preserve"> </w:t>
      </w:r>
      <w:r w:rsidRPr="00A61A09">
        <w:rPr>
          <w:rFonts w:cs="David" w:hint="cs"/>
          <w:szCs w:val="24"/>
          <w:rtl/>
        </w:rPr>
        <w:t>על</w:t>
      </w:r>
      <w:r w:rsidRPr="00A61A09">
        <w:rPr>
          <w:rFonts w:cs="David"/>
          <w:szCs w:val="24"/>
          <w:rtl/>
        </w:rPr>
        <w:t xml:space="preserve"> </w:t>
      </w:r>
      <w:r w:rsidRPr="00A61A09">
        <w:rPr>
          <w:rFonts w:cs="David" w:hint="cs"/>
          <w:szCs w:val="24"/>
          <w:rtl/>
        </w:rPr>
        <w:t>רמת</w:t>
      </w:r>
      <w:r w:rsidRPr="00A61A09">
        <w:rPr>
          <w:rFonts w:cs="David"/>
          <w:szCs w:val="24"/>
          <w:rtl/>
        </w:rPr>
        <w:t xml:space="preserve"> </w:t>
      </w:r>
      <w:r w:rsidRPr="00A61A09">
        <w:rPr>
          <w:rFonts w:cs="David" w:hint="cs"/>
          <w:szCs w:val="24"/>
          <w:rtl/>
        </w:rPr>
        <w:t>אבטחתן</w:t>
      </w:r>
      <w:r w:rsidRPr="00A61A09">
        <w:rPr>
          <w:rFonts w:cs="David"/>
          <w:szCs w:val="24"/>
          <w:rtl/>
        </w:rPr>
        <w:t xml:space="preserve"> </w:t>
      </w:r>
      <w:r w:rsidRPr="00A61A09">
        <w:rPr>
          <w:rFonts w:cs="David" w:hint="cs"/>
          <w:szCs w:val="24"/>
          <w:rtl/>
        </w:rPr>
        <w:t>של</w:t>
      </w:r>
      <w:r w:rsidRPr="00A61A09">
        <w:rPr>
          <w:rFonts w:cs="David"/>
          <w:szCs w:val="24"/>
          <w:rtl/>
        </w:rPr>
        <w:t xml:space="preserve"> </w:t>
      </w:r>
      <w:r w:rsidRPr="00A61A09">
        <w:rPr>
          <w:rFonts w:cs="David" w:hint="cs"/>
          <w:szCs w:val="24"/>
          <w:rtl/>
        </w:rPr>
        <w:t>המערכות</w:t>
      </w:r>
      <w:r w:rsidRPr="00A61A09">
        <w:rPr>
          <w:rFonts w:cs="David"/>
          <w:szCs w:val="24"/>
          <w:rtl/>
        </w:rPr>
        <w:t xml:space="preserve"> </w:t>
      </w:r>
      <w:r w:rsidRPr="00A61A09">
        <w:rPr>
          <w:rFonts w:cs="David" w:hint="cs"/>
          <w:szCs w:val="24"/>
          <w:rtl/>
        </w:rPr>
        <w:t>המשמשות</w:t>
      </w:r>
      <w:r w:rsidRPr="00A61A09">
        <w:rPr>
          <w:rFonts w:cs="David"/>
          <w:szCs w:val="24"/>
          <w:rtl/>
        </w:rPr>
        <w:t xml:space="preserve"> </w:t>
      </w:r>
      <w:r w:rsidRPr="00A61A09">
        <w:rPr>
          <w:rFonts w:cs="David" w:hint="cs"/>
          <w:szCs w:val="24"/>
          <w:rtl/>
        </w:rPr>
        <w:t>את</w:t>
      </w:r>
      <w:r w:rsidRPr="00A61A09">
        <w:rPr>
          <w:rFonts w:cs="David"/>
          <w:szCs w:val="24"/>
          <w:rtl/>
        </w:rPr>
        <w:t xml:space="preserve"> </w:t>
      </w:r>
      <w:r w:rsidRPr="00A61A09">
        <w:rPr>
          <w:rFonts w:cs="David" w:hint="cs"/>
          <w:szCs w:val="24"/>
          <w:rtl/>
        </w:rPr>
        <w:t>האוצר</w:t>
      </w:r>
      <w:r w:rsidRPr="00A61A09">
        <w:rPr>
          <w:rFonts w:cs="David"/>
          <w:szCs w:val="24"/>
          <w:rtl/>
        </w:rPr>
        <w:t xml:space="preserve"> </w:t>
      </w:r>
      <w:r w:rsidRPr="00A61A09">
        <w:rPr>
          <w:rFonts w:cs="David" w:hint="cs"/>
          <w:szCs w:val="24"/>
          <w:rtl/>
        </w:rPr>
        <w:t>במישרין</w:t>
      </w:r>
      <w:r w:rsidRPr="00A61A09">
        <w:rPr>
          <w:rFonts w:cs="David"/>
          <w:szCs w:val="24"/>
          <w:rtl/>
        </w:rPr>
        <w:t xml:space="preserve"> </w:t>
      </w:r>
      <w:r w:rsidRPr="00A61A09">
        <w:rPr>
          <w:rFonts w:cs="David" w:hint="cs"/>
          <w:szCs w:val="24"/>
          <w:rtl/>
        </w:rPr>
        <w:t>או</w:t>
      </w:r>
      <w:r w:rsidRPr="00A61A09">
        <w:rPr>
          <w:rFonts w:cs="David"/>
          <w:szCs w:val="24"/>
          <w:rtl/>
        </w:rPr>
        <w:t xml:space="preserve"> </w:t>
      </w:r>
      <w:r w:rsidRPr="00A61A09">
        <w:rPr>
          <w:rFonts w:cs="David" w:hint="cs"/>
          <w:szCs w:val="24"/>
          <w:rtl/>
        </w:rPr>
        <w:t>בעקיפין</w:t>
      </w:r>
      <w:r w:rsidRPr="00A61A09">
        <w:rPr>
          <w:rFonts w:cs="David"/>
          <w:szCs w:val="24"/>
          <w:rtl/>
        </w:rPr>
        <w:t>.</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סוגי</w:t>
      </w:r>
      <w:r w:rsidRPr="00A61A09">
        <w:rPr>
          <w:rFonts w:cs="David"/>
          <w:szCs w:val="24"/>
          <w:rtl/>
        </w:rPr>
        <w:t xml:space="preserve"> </w:t>
      </w:r>
      <w:r w:rsidRPr="00A61A09">
        <w:rPr>
          <w:rFonts w:cs="David" w:hint="cs"/>
          <w:szCs w:val="24"/>
          <w:rtl/>
        </w:rPr>
        <w:t>מערכות</w:t>
      </w:r>
      <w:r w:rsidRPr="00A61A09">
        <w:rPr>
          <w:rFonts w:cs="David"/>
          <w:szCs w:val="24"/>
          <w:rtl/>
        </w:rPr>
        <w:t xml:space="preserve"> </w:t>
      </w:r>
      <w:r w:rsidRPr="00A61A09">
        <w:rPr>
          <w:rFonts w:cs="David" w:hint="cs"/>
          <w:szCs w:val="24"/>
          <w:rtl/>
        </w:rPr>
        <w:t>האבטחה ופונקציות</w:t>
      </w:r>
      <w:r w:rsidRPr="00A61A09">
        <w:rPr>
          <w:rFonts w:cs="David"/>
          <w:szCs w:val="24"/>
          <w:rtl/>
        </w:rPr>
        <w:t xml:space="preserve"> </w:t>
      </w:r>
      <w:r w:rsidRPr="00A61A09">
        <w:rPr>
          <w:rFonts w:cs="David" w:hint="cs"/>
          <w:szCs w:val="24"/>
          <w:rtl/>
        </w:rPr>
        <w:t>האבטחה</w:t>
      </w:r>
      <w:r w:rsidRPr="00A61A09">
        <w:rPr>
          <w:rFonts w:cs="David"/>
          <w:szCs w:val="24"/>
          <w:rtl/>
        </w:rPr>
        <w:t xml:space="preserve"> </w:t>
      </w:r>
      <w:r w:rsidRPr="00A61A09">
        <w:rPr>
          <w:rFonts w:cs="David" w:hint="cs"/>
          <w:szCs w:val="24"/>
          <w:rtl/>
        </w:rPr>
        <w:t>הנדרשות</w:t>
      </w:r>
      <w:r w:rsidRPr="00A61A09">
        <w:rPr>
          <w:rFonts w:cs="David"/>
          <w:szCs w:val="24"/>
          <w:rtl/>
        </w:rPr>
        <w:t xml:space="preserve"> </w:t>
      </w:r>
      <w:r w:rsidRPr="00A61A09">
        <w:rPr>
          <w:rFonts w:cs="David" w:hint="cs"/>
          <w:szCs w:val="24"/>
          <w:rtl/>
        </w:rPr>
        <w:t>יסוכמו</w:t>
      </w:r>
      <w:r w:rsidRPr="00A61A09">
        <w:rPr>
          <w:rFonts w:cs="David"/>
          <w:szCs w:val="24"/>
          <w:rtl/>
        </w:rPr>
        <w:t xml:space="preserve">  </w:t>
      </w:r>
      <w:r w:rsidRPr="00A61A09">
        <w:rPr>
          <w:rFonts w:cs="David" w:hint="cs"/>
          <w:szCs w:val="24"/>
          <w:rtl/>
        </w:rPr>
        <w:t>טרם</w:t>
      </w:r>
      <w:r w:rsidRPr="00A61A09">
        <w:rPr>
          <w:rFonts w:cs="David"/>
          <w:szCs w:val="24"/>
          <w:rtl/>
        </w:rPr>
        <w:t xml:space="preserve"> </w:t>
      </w:r>
      <w:r w:rsidRPr="00A61A09">
        <w:rPr>
          <w:rFonts w:cs="David" w:hint="cs"/>
          <w:szCs w:val="24"/>
          <w:rtl/>
        </w:rPr>
        <w:t>מימוש</w:t>
      </w:r>
      <w:r w:rsidRPr="00A61A09">
        <w:rPr>
          <w:rFonts w:cs="David"/>
          <w:szCs w:val="24"/>
          <w:rtl/>
        </w:rPr>
        <w:t xml:space="preserve"> </w:t>
      </w:r>
      <w:r w:rsidRPr="00A61A09">
        <w:rPr>
          <w:rFonts w:cs="David" w:hint="cs"/>
          <w:szCs w:val="24"/>
          <w:rtl/>
        </w:rPr>
        <w:t>ההתקשרות</w:t>
      </w:r>
      <w:r w:rsidRPr="00A61A09">
        <w:rPr>
          <w:rFonts w:cs="David"/>
          <w:szCs w:val="24"/>
          <w:rtl/>
        </w:rPr>
        <w:t>.</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החברה</w:t>
      </w:r>
      <w:r w:rsidRPr="00A61A09">
        <w:rPr>
          <w:rFonts w:cs="David"/>
          <w:szCs w:val="24"/>
          <w:rtl/>
        </w:rPr>
        <w:t xml:space="preserve"> </w:t>
      </w:r>
      <w:r w:rsidRPr="00A61A09">
        <w:rPr>
          <w:rFonts w:cs="David" w:hint="cs"/>
          <w:szCs w:val="24"/>
          <w:rtl/>
        </w:rPr>
        <w:t>מתחייבת</w:t>
      </w:r>
      <w:r w:rsidRPr="00A61A09">
        <w:rPr>
          <w:rFonts w:cs="David"/>
          <w:szCs w:val="24"/>
          <w:rtl/>
        </w:rPr>
        <w:t xml:space="preserve"> </w:t>
      </w:r>
      <w:r w:rsidRPr="00A61A09">
        <w:rPr>
          <w:rFonts w:cs="David" w:hint="cs"/>
          <w:szCs w:val="24"/>
          <w:rtl/>
        </w:rPr>
        <w:t>להוסיף</w:t>
      </w:r>
      <w:r w:rsidRPr="00A61A09">
        <w:rPr>
          <w:rFonts w:cs="David"/>
          <w:szCs w:val="24"/>
          <w:rtl/>
        </w:rPr>
        <w:t xml:space="preserve"> </w:t>
      </w:r>
      <w:r w:rsidRPr="00A61A09">
        <w:rPr>
          <w:rFonts w:cs="David" w:hint="cs"/>
          <w:szCs w:val="24"/>
          <w:rtl/>
        </w:rPr>
        <w:t>מערכות</w:t>
      </w:r>
      <w:r w:rsidRPr="00A61A09">
        <w:rPr>
          <w:rFonts w:cs="David"/>
          <w:szCs w:val="24"/>
          <w:rtl/>
        </w:rPr>
        <w:t xml:space="preserve"> </w:t>
      </w:r>
      <w:r w:rsidRPr="00A61A09">
        <w:rPr>
          <w:rFonts w:cs="David" w:hint="cs"/>
          <w:szCs w:val="24"/>
          <w:rtl/>
        </w:rPr>
        <w:t>הגנה</w:t>
      </w:r>
      <w:r w:rsidRPr="00A61A09">
        <w:rPr>
          <w:rFonts w:cs="David"/>
          <w:szCs w:val="24"/>
          <w:rtl/>
        </w:rPr>
        <w:t xml:space="preserve"> </w:t>
      </w:r>
      <w:r w:rsidRPr="00A61A09">
        <w:rPr>
          <w:rFonts w:cs="David" w:hint="cs"/>
          <w:szCs w:val="24"/>
          <w:rtl/>
        </w:rPr>
        <w:t>ובקרה</w:t>
      </w:r>
      <w:r w:rsidRPr="00A61A09">
        <w:rPr>
          <w:rFonts w:cs="David"/>
          <w:szCs w:val="24"/>
          <w:rtl/>
        </w:rPr>
        <w:t xml:space="preserve">, </w:t>
      </w:r>
      <w:r w:rsidRPr="00A61A09">
        <w:rPr>
          <w:rFonts w:cs="David" w:hint="cs"/>
          <w:szCs w:val="24"/>
          <w:rtl/>
        </w:rPr>
        <w:t>אשר</w:t>
      </w:r>
      <w:r w:rsidRPr="00A61A09">
        <w:rPr>
          <w:rFonts w:cs="David"/>
          <w:szCs w:val="24"/>
          <w:rtl/>
        </w:rPr>
        <w:t xml:space="preserve"> </w:t>
      </w:r>
      <w:r w:rsidRPr="00A61A09">
        <w:rPr>
          <w:rFonts w:cs="David" w:hint="cs"/>
          <w:szCs w:val="24"/>
          <w:rtl/>
        </w:rPr>
        <w:t>תידרשנה</w:t>
      </w:r>
      <w:r w:rsidRPr="00A61A09">
        <w:rPr>
          <w:rFonts w:cs="David"/>
          <w:szCs w:val="24"/>
          <w:rtl/>
        </w:rPr>
        <w:t xml:space="preserve"> </w:t>
      </w:r>
      <w:r w:rsidRPr="00A61A09">
        <w:rPr>
          <w:rFonts w:cs="David" w:hint="cs"/>
          <w:szCs w:val="24"/>
          <w:rtl/>
        </w:rPr>
        <w:t>ע</w:t>
      </w:r>
      <w:r w:rsidRPr="00A61A09">
        <w:rPr>
          <w:rFonts w:cs="David"/>
          <w:szCs w:val="24"/>
          <w:rtl/>
        </w:rPr>
        <w:t>"</w:t>
      </w:r>
      <w:r w:rsidRPr="00A61A09">
        <w:rPr>
          <w:rFonts w:cs="David" w:hint="cs"/>
          <w:szCs w:val="24"/>
          <w:rtl/>
        </w:rPr>
        <w:t>י</w:t>
      </w:r>
      <w:r w:rsidRPr="00A61A09">
        <w:rPr>
          <w:rFonts w:cs="David"/>
          <w:szCs w:val="24"/>
          <w:rtl/>
        </w:rPr>
        <w:t xml:space="preserve"> </w:t>
      </w:r>
      <w:r w:rsidRPr="00A61A09">
        <w:rPr>
          <w:rFonts w:cs="David" w:hint="cs"/>
          <w:szCs w:val="24"/>
          <w:rtl/>
        </w:rPr>
        <w:t>משרד</w:t>
      </w:r>
      <w:r w:rsidRPr="00A61A09">
        <w:rPr>
          <w:rFonts w:cs="David"/>
          <w:szCs w:val="24"/>
          <w:rtl/>
        </w:rPr>
        <w:t xml:space="preserve"> </w:t>
      </w:r>
      <w:r w:rsidRPr="00A61A09">
        <w:rPr>
          <w:rFonts w:cs="David" w:hint="cs"/>
          <w:szCs w:val="24"/>
          <w:rtl/>
        </w:rPr>
        <w:t>האוצר</w:t>
      </w:r>
      <w:r w:rsidRPr="00A61A09">
        <w:rPr>
          <w:rFonts w:cs="David"/>
          <w:szCs w:val="24"/>
          <w:rtl/>
        </w:rPr>
        <w:t xml:space="preserve"> </w:t>
      </w:r>
      <w:r w:rsidRPr="00A61A09">
        <w:rPr>
          <w:rFonts w:cs="David" w:hint="cs"/>
          <w:szCs w:val="24"/>
          <w:rtl/>
        </w:rPr>
        <w:t>במסגרת</w:t>
      </w:r>
      <w:r w:rsidRPr="00A61A09">
        <w:rPr>
          <w:rFonts w:cs="David"/>
          <w:szCs w:val="24"/>
          <w:rtl/>
        </w:rPr>
        <w:t xml:space="preserve">  </w:t>
      </w:r>
      <w:r w:rsidRPr="00A61A09">
        <w:rPr>
          <w:rFonts w:cs="David" w:hint="cs"/>
          <w:szCs w:val="24"/>
          <w:rtl/>
        </w:rPr>
        <w:t>אחריות</w:t>
      </w:r>
      <w:r w:rsidRPr="00A61A09">
        <w:rPr>
          <w:rFonts w:cs="David"/>
          <w:szCs w:val="24"/>
          <w:rtl/>
        </w:rPr>
        <w:t xml:space="preserve"> </w:t>
      </w:r>
      <w:r w:rsidRPr="00A61A09">
        <w:rPr>
          <w:rFonts w:cs="David" w:hint="cs"/>
          <w:szCs w:val="24"/>
          <w:rtl/>
        </w:rPr>
        <w:t>מנהל</w:t>
      </w:r>
      <w:r w:rsidRPr="00A61A09">
        <w:rPr>
          <w:rFonts w:cs="David"/>
          <w:szCs w:val="24"/>
          <w:rtl/>
        </w:rPr>
        <w:t xml:space="preserve"> </w:t>
      </w:r>
      <w:r w:rsidRPr="00A61A09">
        <w:rPr>
          <w:rFonts w:cs="David" w:hint="cs"/>
          <w:szCs w:val="24"/>
          <w:rtl/>
        </w:rPr>
        <w:t>המאגר</w:t>
      </w:r>
      <w:r w:rsidRPr="00A61A09">
        <w:rPr>
          <w:rFonts w:cs="David"/>
          <w:szCs w:val="24"/>
          <w:rtl/>
        </w:rPr>
        <w:t xml:space="preserve">, </w:t>
      </w:r>
      <w:r w:rsidRPr="00A61A09">
        <w:rPr>
          <w:rFonts w:cs="David" w:hint="cs"/>
          <w:szCs w:val="24"/>
          <w:rtl/>
        </w:rPr>
        <w:t>כמתחייב</w:t>
      </w:r>
      <w:r w:rsidRPr="00A61A09">
        <w:rPr>
          <w:rFonts w:cs="David"/>
          <w:szCs w:val="24"/>
          <w:rtl/>
        </w:rPr>
        <w:t xml:space="preserve"> </w:t>
      </w:r>
      <w:r w:rsidRPr="00A61A09">
        <w:rPr>
          <w:rFonts w:cs="David" w:hint="cs"/>
          <w:szCs w:val="24"/>
          <w:rtl/>
        </w:rPr>
        <w:t>מהחוק</w:t>
      </w:r>
      <w:r w:rsidRPr="00A61A09">
        <w:rPr>
          <w:rFonts w:cs="David"/>
          <w:szCs w:val="24"/>
          <w:rtl/>
        </w:rPr>
        <w:t xml:space="preserve"> </w:t>
      </w:r>
      <w:r w:rsidRPr="00A61A09">
        <w:rPr>
          <w:rFonts w:cs="David" w:hint="cs"/>
          <w:szCs w:val="24"/>
          <w:rtl/>
        </w:rPr>
        <w:t>ופרשנותו</w:t>
      </w:r>
      <w:r w:rsidRPr="00A61A09">
        <w:rPr>
          <w:rFonts w:cs="David"/>
          <w:szCs w:val="24"/>
          <w:rtl/>
        </w:rPr>
        <w:t xml:space="preserve"> </w:t>
      </w:r>
      <w:r w:rsidRPr="00A61A09">
        <w:rPr>
          <w:rFonts w:cs="David" w:hint="cs"/>
          <w:szCs w:val="24"/>
          <w:rtl/>
        </w:rPr>
        <w:t>המקצועית</w:t>
      </w:r>
      <w:r w:rsidRPr="00A61A09">
        <w:rPr>
          <w:rFonts w:cs="David"/>
          <w:szCs w:val="24"/>
          <w:rtl/>
        </w:rPr>
        <w:t xml:space="preserve"> </w:t>
      </w:r>
      <w:r w:rsidRPr="00A61A09">
        <w:rPr>
          <w:rFonts w:cs="David" w:hint="cs"/>
          <w:szCs w:val="24"/>
          <w:rtl/>
        </w:rPr>
        <w:t>או</w:t>
      </w:r>
      <w:r w:rsidRPr="00A61A09">
        <w:rPr>
          <w:rFonts w:cs="David"/>
          <w:szCs w:val="24"/>
          <w:rtl/>
        </w:rPr>
        <w:t xml:space="preserve"> </w:t>
      </w:r>
      <w:r w:rsidRPr="00A61A09">
        <w:rPr>
          <w:rFonts w:cs="David" w:hint="cs"/>
          <w:szCs w:val="24"/>
          <w:rtl/>
        </w:rPr>
        <w:t>במסגרת</w:t>
      </w:r>
      <w:r w:rsidRPr="00A61A09">
        <w:rPr>
          <w:rFonts w:cs="David"/>
          <w:szCs w:val="24"/>
          <w:rtl/>
        </w:rPr>
        <w:t xml:space="preserve"> </w:t>
      </w:r>
      <w:r w:rsidRPr="00A61A09">
        <w:rPr>
          <w:rFonts w:cs="David" w:hint="cs"/>
          <w:szCs w:val="24"/>
          <w:rtl/>
        </w:rPr>
        <w:t>הצורך</w:t>
      </w:r>
      <w:r w:rsidRPr="00A61A09">
        <w:rPr>
          <w:rFonts w:cs="David"/>
          <w:szCs w:val="24"/>
          <w:rtl/>
        </w:rPr>
        <w:t xml:space="preserve"> </w:t>
      </w:r>
      <w:r w:rsidRPr="00A61A09">
        <w:rPr>
          <w:rFonts w:cs="David" w:hint="cs"/>
          <w:szCs w:val="24"/>
          <w:rtl/>
        </w:rPr>
        <w:t>בשיפור</w:t>
      </w:r>
      <w:r w:rsidRPr="00A61A09">
        <w:rPr>
          <w:rFonts w:cs="David"/>
          <w:szCs w:val="24"/>
          <w:rtl/>
        </w:rPr>
        <w:t xml:space="preserve"> </w:t>
      </w:r>
      <w:r w:rsidRPr="00A61A09">
        <w:rPr>
          <w:rFonts w:cs="David" w:hint="cs"/>
          <w:szCs w:val="24"/>
          <w:rtl/>
        </w:rPr>
        <w:t>מערך</w:t>
      </w:r>
      <w:r w:rsidRPr="00A61A09">
        <w:rPr>
          <w:rFonts w:cs="David"/>
          <w:szCs w:val="24"/>
          <w:rtl/>
        </w:rPr>
        <w:t xml:space="preserve"> </w:t>
      </w:r>
      <w:r w:rsidRPr="00A61A09">
        <w:rPr>
          <w:rFonts w:cs="David" w:hint="cs"/>
          <w:szCs w:val="24"/>
          <w:rtl/>
        </w:rPr>
        <w:t>האבטחה</w:t>
      </w:r>
      <w:r w:rsidRPr="00A61A09">
        <w:rPr>
          <w:rFonts w:cs="David"/>
          <w:szCs w:val="24"/>
          <w:rtl/>
        </w:rPr>
        <w:t>.</w:t>
      </w:r>
    </w:p>
    <w:p w:rsidR="00FA38FE" w:rsidRDefault="00FA38FE" w:rsidP="00FA38FE">
      <w:pPr>
        <w:pStyle w:val="3"/>
        <w:numPr>
          <w:ilvl w:val="0"/>
          <w:numId w:val="0"/>
        </w:numPr>
        <w:ind w:left="1854"/>
        <w:rPr>
          <w:rFonts w:ascii="David" w:hAnsi="David"/>
          <w:rtl/>
          <w:lang w:eastAsia="he-IL"/>
        </w:rPr>
      </w:pPr>
    </w:p>
    <w:p w:rsidR="00FA38FE" w:rsidRDefault="00FA38FE" w:rsidP="00FA38FE">
      <w:pPr>
        <w:pStyle w:val="3"/>
        <w:numPr>
          <w:ilvl w:val="0"/>
          <w:numId w:val="0"/>
        </w:numPr>
        <w:ind w:left="1854"/>
        <w:rPr>
          <w:rFonts w:ascii="David" w:hAnsi="David"/>
          <w:rtl/>
          <w:lang w:eastAsia="he-IL"/>
        </w:rPr>
      </w:pPr>
    </w:p>
    <w:p w:rsidR="00FA38FE" w:rsidRDefault="00FA38FE" w:rsidP="00FA38FE">
      <w:pPr>
        <w:pStyle w:val="3"/>
        <w:numPr>
          <w:ilvl w:val="0"/>
          <w:numId w:val="0"/>
        </w:numPr>
        <w:ind w:left="1854"/>
        <w:rPr>
          <w:rFonts w:ascii="David" w:hAnsi="David"/>
          <w:rtl/>
          <w:lang w:eastAsia="he-IL"/>
        </w:rPr>
      </w:pPr>
    </w:p>
    <w:p w:rsidR="00FA38FE" w:rsidRDefault="00FA38FE" w:rsidP="00FA38FE">
      <w:pPr>
        <w:pStyle w:val="3"/>
        <w:numPr>
          <w:ilvl w:val="0"/>
          <w:numId w:val="0"/>
        </w:numPr>
        <w:ind w:left="1854"/>
        <w:rPr>
          <w:rFonts w:ascii="David" w:hAnsi="David"/>
          <w:lang w:eastAsia="he-IL"/>
        </w:rPr>
      </w:pPr>
    </w:p>
    <w:p w:rsidR="00FA38FE" w:rsidRPr="00A61A09" w:rsidRDefault="00FA38FE" w:rsidP="00FA38FE">
      <w:pPr>
        <w:pStyle w:val="12"/>
        <w:widowControl w:val="0"/>
        <w:numPr>
          <w:ilvl w:val="1"/>
          <w:numId w:val="8"/>
        </w:numPr>
        <w:tabs>
          <w:tab w:val="clear" w:pos="1800"/>
          <w:tab w:val="left" w:pos="849"/>
        </w:tabs>
        <w:rPr>
          <w:rFonts w:cs="David"/>
          <w:b/>
          <w:bCs/>
          <w:szCs w:val="24"/>
        </w:rPr>
      </w:pPr>
      <w:r w:rsidRPr="00A61A09">
        <w:rPr>
          <w:rFonts w:cs="David" w:hint="cs"/>
          <w:b/>
          <w:bCs/>
          <w:szCs w:val="24"/>
          <w:rtl/>
        </w:rPr>
        <w:lastRenderedPageBreak/>
        <w:t>דוחות בקרה</w:t>
      </w:r>
    </w:p>
    <w:p w:rsidR="00FA38FE" w:rsidRPr="00A61A09" w:rsidRDefault="00FA38FE" w:rsidP="00FA38FE">
      <w:pPr>
        <w:pStyle w:val="12"/>
        <w:widowControl w:val="0"/>
        <w:numPr>
          <w:ilvl w:val="2"/>
          <w:numId w:val="8"/>
        </w:numPr>
        <w:tabs>
          <w:tab w:val="clear" w:pos="1800"/>
          <w:tab w:val="left" w:pos="849"/>
        </w:tabs>
        <w:rPr>
          <w:rFonts w:ascii="David" w:hAnsi="David" w:cs="David"/>
          <w:szCs w:val="24"/>
        </w:rPr>
      </w:pPr>
      <w:r w:rsidRPr="00A61A09">
        <w:rPr>
          <w:rFonts w:ascii="David" w:hAnsi="David" w:cs="David" w:hint="cs"/>
          <w:szCs w:val="24"/>
          <w:rtl/>
        </w:rPr>
        <w:t>החברה</w:t>
      </w:r>
      <w:r w:rsidRPr="00A61A09">
        <w:rPr>
          <w:rFonts w:ascii="David" w:hAnsi="David" w:cs="David"/>
          <w:szCs w:val="24"/>
          <w:rtl/>
        </w:rPr>
        <w:t xml:space="preserve"> </w:t>
      </w:r>
      <w:r w:rsidRPr="00A61A09">
        <w:rPr>
          <w:rFonts w:ascii="David" w:hAnsi="David" w:cs="David" w:hint="cs"/>
          <w:szCs w:val="24"/>
          <w:rtl/>
        </w:rPr>
        <w:t>מתחיבת</w:t>
      </w:r>
      <w:r w:rsidRPr="00A61A09">
        <w:rPr>
          <w:rFonts w:ascii="David" w:hAnsi="David" w:cs="David"/>
          <w:szCs w:val="24"/>
          <w:rtl/>
        </w:rPr>
        <w:t xml:space="preserve"> </w:t>
      </w:r>
      <w:r w:rsidRPr="00A61A09">
        <w:rPr>
          <w:rFonts w:ascii="David" w:hAnsi="David" w:cs="David" w:hint="cs"/>
          <w:szCs w:val="24"/>
          <w:rtl/>
        </w:rPr>
        <w:t>להפעיל</w:t>
      </w:r>
      <w:r w:rsidRPr="00A61A09">
        <w:rPr>
          <w:rFonts w:ascii="David" w:hAnsi="David" w:cs="David"/>
          <w:szCs w:val="24"/>
          <w:rtl/>
        </w:rPr>
        <w:t xml:space="preserve"> </w:t>
      </w:r>
      <w:r w:rsidRPr="00A61A09">
        <w:rPr>
          <w:rFonts w:ascii="David" w:hAnsi="David" w:cs="David" w:hint="cs"/>
          <w:szCs w:val="24"/>
          <w:rtl/>
        </w:rPr>
        <w:t>ולנהל</w:t>
      </w:r>
      <w:r w:rsidRPr="00A61A09">
        <w:rPr>
          <w:rFonts w:ascii="David" w:hAnsi="David" w:cs="David"/>
          <w:szCs w:val="24"/>
          <w:rtl/>
        </w:rPr>
        <w:t xml:space="preserve"> </w:t>
      </w:r>
      <w:r w:rsidRPr="00A61A09">
        <w:rPr>
          <w:rFonts w:ascii="David" w:hAnsi="David" w:cs="David" w:hint="cs"/>
          <w:szCs w:val="24"/>
          <w:rtl/>
        </w:rPr>
        <w:t>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פעילות</w:t>
      </w:r>
      <w:r w:rsidRPr="00A61A09">
        <w:rPr>
          <w:rFonts w:ascii="David" w:hAnsi="David" w:cs="David"/>
          <w:szCs w:val="24"/>
          <w:rtl/>
        </w:rPr>
        <w:t xml:space="preserve"> </w:t>
      </w:r>
      <w:r w:rsidRPr="00A61A09">
        <w:rPr>
          <w:rFonts w:ascii="David" w:hAnsi="David" w:cs="David" w:hint="cs"/>
          <w:szCs w:val="24"/>
          <w:rtl/>
        </w:rPr>
        <w:t>ודו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בקרת</w:t>
      </w:r>
      <w:r w:rsidRPr="00A61A09">
        <w:rPr>
          <w:rFonts w:ascii="David" w:hAnsi="David" w:cs="David"/>
          <w:szCs w:val="24"/>
          <w:rtl/>
        </w:rPr>
        <w:t xml:space="preserve"> </w:t>
      </w:r>
      <w:r w:rsidRPr="00A61A09">
        <w:rPr>
          <w:rFonts w:ascii="David" w:hAnsi="David" w:cs="David" w:hint="cs"/>
          <w:szCs w:val="24"/>
          <w:rtl/>
        </w:rPr>
        <w:t>כשלים</w:t>
      </w:r>
      <w:r w:rsidRPr="00A61A09">
        <w:rPr>
          <w:rFonts w:ascii="David" w:hAnsi="David" w:cs="David"/>
          <w:szCs w:val="24"/>
          <w:rtl/>
        </w:rPr>
        <w:t xml:space="preserve"> </w:t>
      </w:r>
      <w:r w:rsidRPr="00A61A09">
        <w:rPr>
          <w:rFonts w:ascii="David" w:hAnsi="David" w:cs="David" w:hint="cs"/>
          <w:szCs w:val="24"/>
          <w:rtl/>
        </w:rPr>
        <w:t>וחריגות</w:t>
      </w:r>
      <w:r w:rsidRPr="00A61A09">
        <w:rPr>
          <w:rFonts w:ascii="David" w:hAnsi="David" w:cs="David"/>
          <w:szCs w:val="24"/>
          <w:rtl/>
        </w:rPr>
        <w:t xml:space="preserve"> </w:t>
      </w:r>
      <w:r w:rsidRPr="00A61A09">
        <w:rPr>
          <w:rFonts w:ascii="David" w:hAnsi="David" w:cs="David" w:hint="cs"/>
          <w:szCs w:val="24"/>
          <w:rtl/>
        </w:rPr>
        <w:t>במחשבים</w:t>
      </w:r>
      <w:r w:rsidRPr="00A61A09">
        <w:rPr>
          <w:rFonts w:ascii="David" w:hAnsi="David" w:cs="David"/>
          <w:szCs w:val="24"/>
          <w:rtl/>
        </w:rPr>
        <w:t xml:space="preserve">, </w:t>
      </w:r>
      <w:r w:rsidRPr="00A61A09">
        <w:rPr>
          <w:rFonts w:ascii="David" w:hAnsi="David" w:cs="David" w:hint="cs"/>
          <w:szCs w:val="24"/>
          <w:rtl/>
        </w:rPr>
        <w:t>בתשתיות</w:t>
      </w:r>
      <w:r w:rsidRPr="00A61A09">
        <w:rPr>
          <w:rFonts w:ascii="David" w:hAnsi="David" w:cs="David"/>
          <w:szCs w:val="24"/>
          <w:rtl/>
        </w:rPr>
        <w:t xml:space="preserve"> </w:t>
      </w:r>
      <w:r w:rsidRPr="00A61A09">
        <w:rPr>
          <w:rFonts w:ascii="David" w:hAnsi="David" w:cs="David" w:hint="cs"/>
          <w:szCs w:val="24"/>
          <w:rtl/>
        </w:rPr>
        <w:t>תקשורת</w:t>
      </w:r>
      <w:r w:rsidRPr="00A61A09">
        <w:rPr>
          <w:rFonts w:ascii="David" w:hAnsi="David" w:cs="David"/>
          <w:szCs w:val="24"/>
          <w:rtl/>
        </w:rPr>
        <w:t xml:space="preserve">, </w:t>
      </w:r>
      <w:r w:rsidRPr="00A61A09">
        <w:rPr>
          <w:rFonts w:ascii="David" w:hAnsi="David" w:cs="David" w:hint="cs"/>
          <w:szCs w:val="24"/>
          <w:rtl/>
        </w:rPr>
        <w:t>בתשתיות</w:t>
      </w:r>
      <w:r w:rsidRPr="00A61A09">
        <w:rPr>
          <w:rFonts w:ascii="David" w:hAnsi="David" w:cs="David"/>
          <w:szCs w:val="24"/>
          <w:rtl/>
        </w:rPr>
        <w:t xml:space="preserve"> </w:t>
      </w:r>
      <w:r w:rsidRPr="00A61A09">
        <w:rPr>
          <w:rFonts w:ascii="David" w:hAnsi="David" w:cs="David" w:hint="cs"/>
          <w:szCs w:val="24"/>
          <w:rtl/>
        </w:rPr>
        <w:t>תכנה</w:t>
      </w:r>
      <w:r w:rsidRPr="00A61A09">
        <w:rPr>
          <w:rFonts w:ascii="David" w:hAnsi="David" w:cs="David"/>
          <w:szCs w:val="24"/>
          <w:rtl/>
        </w:rPr>
        <w:t xml:space="preserve"> </w:t>
      </w:r>
      <w:r w:rsidRPr="00A61A09">
        <w:rPr>
          <w:rFonts w:ascii="David" w:hAnsi="David" w:cs="David" w:hint="cs"/>
          <w:szCs w:val="24"/>
          <w:rtl/>
        </w:rPr>
        <w:t>ובבסיסי</w:t>
      </w:r>
      <w:r w:rsidRPr="00A61A09">
        <w:rPr>
          <w:rFonts w:ascii="David" w:hAnsi="David" w:cs="David"/>
          <w:szCs w:val="24"/>
          <w:rtl/>
        </w:rPr>
        <w:t xml:space="preserve"> </w:t>
      </w:r>
      <w:r w:rsidRPr="00A61A09">
        <w:rPr>
          <w:rFonts w:ascii="David" w:hAnsi="David" w:cs="David" w:hint="cs"/>
          <w:szCs w:val="24"/>
          <w:rtl/>
        </w:rPr>
        <w:t>נתונים</w:t>
      </w:r>
      <w:r w:rsidRPr="00A61A09">
        <w:rPr>
          <w:rFonts w:ascii="David" w:hAnsi="David" w:cs="David"/>
          <w:szCs w:val="24"/>
          <w:rtl/>
        </w:rPr>
        <w:t xml:space="preserve"> - </w:t>
      </w:r>
      <w:r w:rsidRPr="00A61A09">
        <w:rPr>
          <w:rFonts w:ascii="David" w:hAnsi="David" w:cs="David" w:hint="cs"/>
          <w:szCs w:val="24"/>
          <w:rtl/>
        </w:rPr>
        <w:t>נשוא</w:t>
      </w:r>
      <w:r w:rsidRPr="00A61A09">
        <w:rPr>
          <w:rFonts w:ascii="David" w:hAnsi="David" w:cs="David"/>
          <w:szCs w:val="24"/>
          <w:rtl/>
        </w:rPr>
        <w:t xml:space="preserve"> </w:t>
      </w:r>
      <w:r w:rsidRPr="00A61A09">
        <w:rPr>
          <w:rFonts w:ascii="David" w:hAnsi="David" w:cs="David" w:hint="cs"/>
          <w:szCs w:val="24"/>
          <w:rtl/>
        </w:rPr>
        <w:t>ההתקשרות</w:t>
      </w:r>
      <w:r w:rsidRPr="00A61A09">
        <w:rPr>
          <w:rFonts w:ascii="David" w:hAnsi="David" w:cs="David"/>
          <w:szCs w:val="24"/>
          <w:rtl/>
        </w:rPr>
        <w:t>.</w:t>
      </w:r>
    </w:p>
    <w:p w:rsidR="00FA38FE" w:rsidRPr="00A61A09" w:rsidRDefault="00FA38FE" w:rsidP="00FA38FE">
      <w:pPr>
        <w:pStyle w:val="12"/>
        <w:widowControl w:val="0"/>
        <w:numPr>
          <w:ilvl w:val="2"/>
          <w:numId w:val="8"/>
        </w:numPr>
        <w:tabs>
          <w:tab w:val="clear" w:pos="1800"/>
          <w:tab w:val="left" w:pos="849"/>
        </w:tabs>
        <w:rPr>
          <w:rFonts w:ascii="David" w:hAnsi="David" w:cs="David"/>
          <w:szCs w:val="24"/>
        </w:rPr>
      </w:pPr>
      <w:r w:rsidRPr="00A61A09">
        <w:rPr>
          <w:rFonts w:ascii="David" w:hAnsi="David" w:cs="David" w:hint="cs"/>
          <w:szCs w:val="24"/>
          <w:rtl/>
        </w:rPr>
        <w:t>החברה</w:t>
      </w:r>
      <w:r w:rsidRPr="00A61A09">
        <w:rPr>
          <w:rFonts w:ascii="David" w:hAnsi="David" w:cs="David"/>
          <w:szCs w:val="24"/>
          <w:rtl/>
        </w:rPr>
        <w:t xml:space="preserve"> </w:t>
      </w:r>
      <w:r w:rsidRPr="00A61A09">
        <w:rPr>
          <w:rFonts w:ascii="David" w:hAnsi="David" w:cs="David" w:hint="cs"/>
          <w:szCs w:val="24"/>
          <w:rtl/>
        </w:rPr>
        <w:t>מתחיבת</w:t>
      </w:r>
      <w:r w:rsidRPr="00A61A09">
        <w:rPr>
          <w:rFonts w:ascii="David" w:hAnsi="David" w:cs="David"/>
          <w:szCs w:val="24"/>
          <w:rtl/>
        </w:rPr>
        <w:t xml:space="preserve"> </w:t>
      </w:r>
      <w:r w:rsidRPr="00A61A09">
        <w:rPr>
          <w:rFonts w:ascii="David" w:hAnsi="David" w:cs="David" w:hint="cs"/>
          <w:szCs w:val="24"/>
          <w:rtl/>
        </w:rPr>
        <w:t>להעביר</w:t>
      </w:r>
      <w:r w:rsidRPr="00A61A09">
        <w:rPr>
          <w:rFonts w:ascii="David" w:hAnsi="David" w:cs="David"/>
          <w:szCs w:val="24"/>
          <w:rtl/>
        </w:rPr>
        <w:t xml:space="preserve"> </w:t>
      </w:r>
      <w:r w:rsidRPr="00A61A09">
        <w:rPr>
          <w:rFonts w:ascii="David" w:hAnsi="David" w:cs="David" w:hint="cs"/>
          <w:szCs w:val="24"/>
          <w:rtl/>
        </w:rPr>
        <w:t>לאוצר</w:t>
      </w:r>
      <w:r w:rsidRPr="00A61A09">
        <w:rPr>
          <w:rFonts w:ascii="David" w:hAnsi="David" w:cs="David"/>
          <w:szCs w:val="24"/>
          <w:rtl/>
        </w:rPr>
        <w:t xml:space="preserve"> </w:t>
      </w:r>
      <w:r w:rsidRPr="00A61A09">
        <w:rPr>
          <w:rFonts w:ascii="David" w:hAnsi="David" w:cs="David" w:hint="cs"/>
          <w:szCs w:val="24"/>
          <w:rtl/>
        </w:rPr>
        <w:t>לפי</w:t>
      </w:r>
      <w:r w:rsidRPr="00A61A09">
        <w:rPr>
          <w:rFonts w:ascii="David" w:hAnsi="David" w:cs="David"/>
          <w:szCs w:val="24"/>
          <w:rtl/>
        </w:rPr>
        <w:t xml:space="preserve"> </w:t>
      </w:r>
      <w:r w:rsidRPr="00A61A09">
        <w:rPr>
          <w:rFonts w:ascii="David" w:hAnsi="David" w:cs="David" w:hint="cs"/>
          <w:szCs w:val="24"/>
          <w:rtl/>
        </w:rPr>
        <w:t>דרישה</w:t>
      </w:r>
      <w:r w:rsidRPr="00A61A09">
        <w:rPr>
          <w:rFonts w:ascii="David" w:hAnsi="David" w:cs="David"/>
          <w:szCs w:val="24"/>
          <w:rtl/>
        </w:rPr>
        <w:t xml:space="preserve"> </w:t>
      </w:r>
      <w:r w:rsidRPr="00A61A09">
        <w:rPr>
          <w:rFonts w:ascii="David" w:hAnsi="David" w:cs="David" w:hint="cs"/>
          <w:szCs w:val="24"/>
          <w:rtl/>
        </w:rPr>
        <w:t>או</w:t>
      </w:r>
      <w:r w:rsidRPr="00A61A09">
        <w:rPr>
          <w:rFonts w:ascii="David" w:hAnsi="David" w:cs="David"/>
          <w:szCs w:val="24"/>
          <w:rtl/>
        </w:rPr>
        <w:t xml:space="preserve"> </w:t>
      </w:r>
      <w:r w:rsidRPr="00A61A09">
        <w:rPr>
          <w:rFonts w:ascii="David" w:hAnsi="David" w:cs="David" w:hint="cs"/>
          <w:szCs w:val="24"/>
          <w:rtl/>
        </w:rPr>
        <w:t>בהליך</w:t>
      </w:r>
      <w:r w:rsidRPr="00A61A09">
        <w:rPr>
          <w:rFonts w:ascii="David" w:hAnsi="David" w:cs="David"/>
          <w:szCs w:val="24"/>
          <w:rtl/>
        </w:rPr>
        <w:t xml:space="preserve"> </w:t>
      </w:r>
      <w:r w:rsidRPr="00A61A09">
        <w:rPr>
          <w:rFonts w:ascii="David" w:hAnsi="David" w:cs="David" w:hint="cs"/>
          <w:szCs w:val="24"/>
          <w:rtl/>
        </w:rPr>
        <w:t>שוטף</w:t>
      </w:r>
      <w:r w:rsidRPr="00A61A09">
        <w:rPr>
          <w:rFonts w:ascii="David" w:hAnsi="David" w:cs="David"/>
          <w:szCs w:val="24"/>
          <w:rtl/>
        </w:rPr>
        <w:t xml:space="preserve"> – </w:t>
      </w:r>
      <w:r w:rsidRPr="00A61A09">
        <w:rPr>
          <w:rFonts w:ascii="David" w:hAnsi="David" w:cs="David" w:hint="cs"/>
          <w:szCs w:val="24"/>
          <w:rtl/>
        </w:rPr>
        <w:t>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בקרה</w:t>
      </w:r>
      <w:r w:rsidRPr="00A61A09">
        <w:rPr>
          <w:rFonts w:ascii="David" w:hAnsi="David" w:cs="David"/>
          <w:szCs w:val="24"/>
          <w:rtl/>
        </w:rPr>
        <w:t xml:space="preserve">, </w:t>
      </w:r>
      <w:r w:rsidRPr="00A61A09">
        <w:rPr>
          <w:rFonts w:ascii="David" w:hAnsi="David" w:cs="David" w:hint="cs"/>
          <w:szCs w:val="24"/>
          <w:rtl/>
        </w:rPr>
        <w:t>שידרשו</w:t>
      </w:r>
      <w:r w:rsidRPr="00A61A09">
        <w:rPr>
          <w:rFonts w:ascii="David" w:hAnsi="David" w:cs="David"/>
          <w:szCs w:val="24"/>
          <w:rtl/>
        </w:rPr>
        <w:t xml:space="preserve"> </w:t>
      </w:r>
      <w:r w:rsidRPr="00A61A09">
        <w:rPr>
          <w:rFonts w:ascii="David" w:hAnsi="David" w:cs="David" w:hint="cs"/>
          <w:szCs w:val="24"/>
          <w:rtl/>
        </w:rPr>
        <w:t>או</w:t>
      </w:r>
      <w:r w:rsidRPr="00A61A09">
        <w:rPr>
          <w:rFonts w:ascii="David" w:hAnsi="David" w:cs="David"/>
          <w:szCs w:val="24"/>
          <w:rtl/>
        </w:rPr>
        <w:t xml:space="preserve"> </w:t>
      </w:r>
      <w:r w:rsidRPr="00A61A09">
        <w:rPr>
          <w:rFonts w:ascii="David" w:hAnsi="David" w:cs="David" w:hint="cs"/>
          <w:szCs w:val="24"/>
          <w:rtl/>
        </w:rPr>
        <w:t>באופן</w:t>
      </w:r>
      <w:r w:rsidRPr="00A61A09">
        <w:rPr>
          <w:rFonts w:ascii="David" w:hAnsi="David" w:cs="David"/>
          <w:szCs w:val="24"/>
          <w:rtl/>
        </w:rPr>
        <w:t xml:space="preserve"> </w:t>
      </w:r>
      <w:r w:rsidRPr="00A61A09">
        <w:rPr>
          <w:rFonts w:ascii="David" w:hAnsi="David" w:cs="David" w:hint="cs"/>
          <w:szCs w:val="24"/>
          <w:rtl/>
        </w:rPr>
        <w:t>יזום</w:t>
      </w:r>
      <w:r w:rsidRPr="00A61A09">
        <w:rPr>
          <w:rFonts w:ascii="David" w:hAnsi="David" w:cs="David"/>
          <w:szCs w:val="24"/>
          <w:rtl/>
        </w:rPr>
        <w:t xml:space="preserve"> </w:t>
      </w:r>
      <w:r w:rsidRPr="00A61A09">
        <w:rPr>
          <w:rFonts w:ascii="David" w:hAnsi="David" w:cs="David" w:hint="cs"/>
          <w:szCs w:val="24"/>
          <w:rtl/>
        </w:rPr>
        <w:t>ע</w:t>
      </w:r>
      <w:r w:rsidRPr="00A61A09">
        <w:rPr>
          <w:rFonts w:ascii="David" w:hAnsi="David" w:cs="David"/>
          <w:szCs w:val="24"/>
          <w:rtl/>
        </w:rPr>
        <w:t>"</w:t>
      </w:r>
      <w:r w:rsidRPr="00A61A09">
        <w:rPr>
          <w:rFonts w:ascii="David" w:hAnsi="David" w:cs="David" w:hint="cs"/>
          <w:szCs w:val="24"/>
          <w:rtl/>
        </w:rPr>
        <w:t>י</w:t>
      </w:r>
      <w:r w:rsidRPr="00A61A09">
        <w:rPr>
          <w:rFonts w:ascii="David" w:hAnsi="David" w:cs="David"/>
          <w:szCs w:val="24"/>
          <w:rtl/>
        </w:rPr>
        <w:t xml:space="preserve"> </w:t>
      </w:r>
      <w:r w:rsidRPr="00A61A09">
        <w:rPr>
          <w:rFonts w:ascii="David" w:hAnsi="David" w:cs="David" w:hint="cs"/>
          <w:szCs w:val="24"/>
          <w:rtl/>
        </w:rPr>
        <w:t>האוצר</w:t>
      </w:r>
      <w:r w:rsidRPr="00A61A09">
        <w:rPr>
          <w:rFonts w:ascii="David" w:hAnsi="David" w:cs="David"/>
          <w:szCs w:val="24"/>
          <w:rtl/>
        </w:rPr>
        <w:t xml:space="preserve"> .</w:t>
      </w:r>
    </w:p>
    <w:p w:rsidR="00FA38FE" w:rsidRPr="00A61A09" w:rsidRDefault="00FA38FE" w:rsidP="00FA38FE">
      <w:pPr>
        <w:pStyle w:val="12"/>
        <w:widowControl w:val="0"/>
        <w:numPr>
          <w:ilvl w:val="2"/>
          <w:numId w:val="8"/>
        </w:numPr>
        <w:tabs>
          <w:tab w:val="clear" w:pos="1800"/>
          <w:tab w:val="left" w:pos="849"/>
        </w:tabs>
        <w:rPr>
          <w:rFonts w:ascii="David" w:hAnsi="David" w:cs="David"/>
          <w:szCs w:val="24"/>
        </w:rPr>
      </w:pPr>
      <w:r w:rsidRPr="00A61A09">
        <w:rPr>
          <w:rFonts w:ascii="David" w:hAnsi="David" w:cs="David" w:hint="cs"/>
          <w:szCs w:val="24"/>
          <w:rtl/>
        </w:rPr>
        <w:t>הדו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יועברו</w:t>
      </w:r>
      <w:r w:rsidRPr="00A61A09">
        <w:rPr>
          <w:rFonts w:ascii="David" w:hAnsi="David" w:cs="David"/>
          <w:szCs w:val="24"/>
          <w:rtl/>
        </w:rPr>
        <w:t xml:space="preserve"> </w:t>
      </w:r>
      <w:r w:rsidRPr="00A61A09">
        <w:rPr>
          <w:rFonts w:ascii="David" w:hAnsi="David" w:cs="David" w:hint="cs"/>
          <w:szCs w:val="24"/>
          <w:rtl/>
        </w:rPr>
        <w:t>לאוצר</w:t>
      </w:r>
      <w:r w:rsidRPr="00A61A09">
        <w:rPr>
          <w:rFonts w:ascii="David" w:hAnsi="David" w:cs="David"/>
          <w:szCs w:val="24"/>
          <w:rtl/>
        </w:rPr>
        <w:t xml:space="preserve"> </w:t>
      </w:r>
      <w:r w:rsidRPr="00A61A09">
        <w:rPr>
          <w:rFonts w:ascii="David" w:hAnsi="David" w:cs="David" w:hint="cs"/>
          <w:szCs w:val="24"/>
          <w:rtl/>
        </w:rPr>
        <w:t>כשהם</w:t>
      </w:r>
      <w:r w:rsidRPr="00A61A09">
        <w:rPr>
          <w:rFonts w:ascii="David" w:hAnsi="David" w:cs="David"/>
          <w:szCs w:val="24"/>
          <w:rtl/>
        </w:rPr>
        <w:t xml:space="preserve"> </w:t>
      </w:r>
      <w:r w:rsidRPr="00A61A09">
        <w:rPr>
          <w:rFonts w:ascii="David" w:hAnsi="David" w:cs="David" w:hint="cs"/>
          <w:szCs w:val="24"/>
          <w:rtl/>
        </w:rPr>
        <w:t>ממוינים</w:t>
      </w:r>
      <w:r w:rsidRPr="00A61A09">
        <w:rPr>
          <w:rFonts w:ascii="David" w:hAnsi="David" w:cs="David"/>
          <w:szCs w:val="24"/>
          <w:rtl/>
        </w:rPr>
        <w:t xml:space="preserve"> </w:t>
      </w:r>
      <w:r w:rsidRPr="00A61A09">
        <w:rPr>
          <w:rFonts w:ascii="David" w:hAnsi="David" w:cs="David" w:hint="cs"/>
          <w:szCs w:val="24"/>
          <w:rtl/>
        </w:rPr>
        <w:t>על</w:t>
      </w:r>
      <w:r w:rsidRPr="00A61A09">
        <w:rPr>
          <w:rFonts w:ascii="David" w:hAnsi="David" w:cs="David"/>
          <w:szCs w:val="24"/>
          <w:rtl/>
        </w:rPr>
        <w:t>-</w:t>
      </w:r>
      <w:r w:rsidRPr="00A61A09">
        <w:rPr>
          <w:rFonts w:ascii="David" w:hAnsi="David" w:cs="David" w:hint="cs"/>
          <w:szCs w:val="24"/>
          <w:rtl/>
        </w:rPr>
        <w:t>פי</w:t>
      </w:r>
      <w:r w:rsidRPr="00A61A09">
        <w:rPr>
          <w:rFonts w:ascii="David" w:hAnsi="David" w:cs="David"/>
          <w:szCs w:val="24"/>
          <w:rtl/>
        </w:rPr>
        <w:t xml:space="preserve"> </w:t>
      </w:r>
      <w:r w:rsidRPr="00A61A09">
        <w:rPr>
          <w:rFonts w:ascii="David" w:hAnsi="David" w:cs="David" w:hint="cs"/>
          <w:szCs w:val="24"/>
          <w:rtl/>
        </w:rPr>
        <w:t>הנתונים</w:t>
      </w:r>
      <w:r w:rsidRPr="00A61A09">
        <w:rPr>
          <w:rFonts w:ascii="David" w:hAnsi="David" w:cs="David"/>
          <w:szCs w:val="24"/>
          <w:rtl/>
        </w:rPr>
        <w:t xml:space="preserve">, </w:t>
      </w:r>
      <w:r w:rsidRPr="00A61A09">
        <w:rPr>
          <w:rFonts w:ascii="David" w:hAnsi="David" w:cs="David" w:hint="cs"/>
          <w:szCs w:val="24"/>
          <w:rtl/>
        </w:rPr>
        <w:t>שידרשו</w:t>
      </w:r>
      <w:r w:rsidRPr="00A61A09">
        <w:rPr>
          <w:rFonts w:ascii="David" w:hAnsi="David" w:cs="David"/>
          <w:szCs w:val="24"/>
          <w:rtl/>
        </w:rPr>
        <w:t xml:space="preserve"> </w:t>
      </w:r>
      <w:r w:rsidRPr="00A61A09">
        <w:rPr>
          <w:rFonts w:ascii="David" w:hAnsi="David" w:cs="David" w:hint="cs"/>
          <w:szCs w:val="24"/>
          <w:rtl/>
        </w:rPr>
        <w:t>מהחברה</w:t>
      </w:r>
      <w:r w:rsidRPr="00A61A09">
        <w:rPr>
          <w:rFonts w:ascii="David" w:hAnsi="David" w:cs="David"/>
          <w:szCs w:val="24"/>
          <w:rtl/>
        </w:rPr>
        <w:t>.</w:t>
      </w:r>
    </w:p>
    <w:p w:rsidR="00FA38FE" w:rsidRPr="00A61A09" w:rsidRDefault="00FA38FE" w:rsidP="00FA38FE">
      <w:pPr>
        <w:pStyle w:val="12"/>
        <w:widowControl w:val="0"/>
        <w:numPr>
          <w:ilvl w:val="2"/>
          <w:numId w:val="8"/>
        </w:numPr>
        <w:tabs>
          <w:tab w:val="clear" w:pos="1800"/>
          <w:tab w:val="left" w:pos="849"/>
        </w:tabs>
        <w:rPr>
          <w:rFonts w:ascii="David" w:hAnsi="David" w:cs="David"/>
          <w:szCs w:val="24"/>
        </w:rPr>
      </w:pPr>
      <w:r w:rsidRPr="00A61A09">
        <w:rPr>
          <w:rFonts w:ascii="David" w:hAnsi="David" w:cs="David" w:hint="cs"/>
          <w:szCs w:val="24"/>
          <w:rtl/>
        </w:rPr>
        <w:t>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שידרשו</w:t>
      </w:r>
      <w:r w:rsidRPr="00A61A09">
        <w:rPr>
          <w:rFonts w:ascii="David" w:hAnsi="David" w:cs="David"/>
          <w:szCs w:val="24"/>
          <w:rtl/>
        </w:rPr>
        <w:t xml:space="preserve"> </w:t>
      </w:r>
      <w:r w:rsidRPr="00A61A09">
        <w:rPr>
          <w:rFonts w:ascii="David" w:hAnsi="David" w:cs="David" w:hint="cs"/>
          <w:szCs w:val="24"/>
          <w:rtl/>
        </w:rPr>
        <w:t>מהחברה</w:t>
      </w:r>
      <w:r w:rsidRPr="00A61A09">
        <w:rPr>
          <w:rFonts w:ascii="David" w:hAnsi="David" w:cs="David"/>
          <w:szCs w:val="24"/>
          <w:rtl/>
        </w:rPr>
        <w:t xml:space="preserve"> </w:t>
      </w:r>
      <w:r w:rsidRPr="00A61A09">
        <w:rPr>
          <w:rFonts w:ascii="David" w:hAnsi="David" w:cs="David" w:hint="cs"/>
          <w:szCs w:val="24"/>
          <w:rtl/>
        </w:rPr>
        <w:t>לאחר</w:t>
      </w:r>
      <w:r w:rsidRPr="00A61A09">
        <w:rPr>
          <w:rFonts w:ascii="David" w:hAnsi="David" w:cs="David"/>
          <w:szCs w:val="24"/>
          <w:rtl/>
        </w:rPr>
        <w:t xml:space="preserve"> </w:t>
      </w:r>
      <w:r w:rsidRPr="00A61A09">
        <w:rPr>
          <w:rFonts w:ascii="David" w:hAnsi="David" w:cs="David" w:hint="cs"/>
          <w:szCs w:val="24"/>
          <w:rtl/>
        </w:rPr>
        <w:t>סגירת</w:t>
      </w:r>
      <w:r w:rsidRPr="00A61A09">
        <w:rPr>
          <w:rFonts w:ascii="David" w:hAnsi="David" w:cs="David"/>
          <w:szCs w:val="24"/>
          <w:rtl/>
        </w:rPr>
        <w:t xml:space="preserve"> </w:t>
      </w:r>
      <w:r w:rsidRPr="00A61A09">
        <w:rPr>
          <w:rFonts w:ascii="David" w:hAnsi="David" w:cs="David" w:hint="cs"/>
          <w:szCs w:val="24"/>
          <w:rtl/>
        </w:rPr>
        <w:t>ההסכם</w:t>
      </w:r>
      <w:r w:rsidRPr="00A61A09">
        <w:rPr>
          <w:rFonts w:ascii="David" w:hAnsi="David" w:cs="David"/>
          <w:szCs w:val="24"/>
          <w:rtl/>
        </w:rPr>
        <w:t xml:space="preserve"> </w:t>
      </w:r>
      <w:r w:rsidRPr="00A61A09">
        <w:rPr>
          <w:rFonts w:ascii="David" w:hAnsi="David" w:cs="David" w:hint="cs"/>
          <w:szCs w:val="24"/>
          <w:rtl/>
        </w:rPr>
        <w:t>ותחילת</w:t>
      </w:r>
      <w:r w:rsidRPr="00A61A09">
        <w:rPr>
          <w:rFonts w:ascii="David" w:hAnsi="David" w:cs="David"/>
          <w:szCs w:val="24"/>
          <w:rtl/>
        </w:rPr>
        <w:t xml:space="preserve"> </w:t>
      </w:r>
      <w:r w:rsidRPr="00A61A09">
        <w:rPr>
          <w:rFonts w:ascii="David" w:hAnsi="David" w:cs="David" w:hint="cs"/>
          <w:szCs w:val="24"/>
          <w:rtl/>
        </w:rPr>
        <w:t>מימוש</w:t>
      </w:r>
      <w:r w:rsidRPr="00A61A09">
        <w:rPr>
          <w:rFonts w:ascii="David" w:hAnsi="David" w:cs="David"/>
          <w:szCs w:val="24"/>
          <w:rtl/>
        </w:rPr>
        <w:t xml:space="preserve"> </w:t>
      </w:r>
      <w:r w:rsidRPr="00A61A09">
        <w:rPr>
          <w:rFonts w:ascii="David" w:hAnsi="David" w:cs="David" w:hint="cs"/>
          <w:szCs w:val="24"/>
          <w:rtl/>
        </w:rPr>
        <w:t>ההתקשרות</w:t>
      </w:r>
      <w:r w:rsidRPr="00A61A09">
        <w:rPr>
          <w:rFonts w:ascii="David" w:hAnsi="David" w:cs="David"/>
          <w:szCs w:val="24"/>
          <w:rtl/>
        </w:rPr>
        <w:t>.</w:t>
      </w:r>
    </w:p>
    <w:p w:rsidR="00FA38FE" w:rsidRPr="00913F72" w:rsidRDefault="00FA38FE" w:rsidP="00FA38FE">
      <w:pPr>
        <w:pStyle w:val="3"/>
        <w:numPr>
          <w:ilvl w:val="0"/>
          <w:numId w:val="0"/>
        </w:numPr>
        <w:tabs>
          <w:tab w:val="clear" w:pos="1192"/>
        </w:tabs>
        <w:ind w:left="1020"/>
        <w:mirrorIndents/>
        <w:rPr>
          <w:rFonts w:ascii="David" w:hAnsi="David"/>
          <w:lang w:eastAsia="he-IL"/>
        </w:rPr>
      </w:pPr>
    </w:p>
    <w:p w:rsidR="00FA38FE" w:rsidRPr="00A61A09" w:rsidRDefault="00FA38FE" w:rsidP="00FA38FE">
      <w:pPr>
        <w:pStyle w:val="12"/>
        <w:widowControl w:val="0"/>
        <w:numPr>
          <w:ilvl w:val="1"/>
          <w:numId w:val="8"/>
        </w:numPr>
        <w:tabs>
          <w:tab w:val="clear" w:pos="1800"/>
          <w:tab w:val="left" w:pos="849"/>
        </w:tabs>
        <w:rPr>
          <w:rFonts w:cs="David"/>
          <w:b/>
          <w:bCs/>
          <w:szCs w:val="24"/>
        </w:rPr>
      </w:pPr>
      <w:r w:rsidRPr="00A61A09">
        <w:rPr>
          <w:rFonts w:cs="David" w:hint="cs"/>
          <w:b/>
          <w:bCs/>
          <w:szCs w:val="24"/>
          <w:rtl/>
        </w:rPr>
        <w:t>גיבוי</w:t>
      </w:r>
      <w:r w:rsidRPr="00A61A09">
        <w:rPr>
          <w:rFonts w:cs="David"/>
          <w:b/>
          <w:bCs/>
          <w:szCs w:val="24"/>
          <w:rtl/>
        </w:rPr>
        <w:t xml:space="preserve"> </w:t>
      </w:r>
      <w:r w:rsidRPr="00A61A09">
        <w:rPr>
          <w:rFonts w:cs="David"/>
          <w:b/>
          <w:bCs/>
          <w:szCs w:val="24"/>
          <w:rtl/>
        </w:rPr>
        <w:tab/>
      </w:r>
    </w:p>
    <w:p w:rsidR="00FA38FE" w:rsidRPr="00B02153" w:rsidRDefault="00FA38FE" w:rsidP="00FA38FE">
      <w:pPr>
        <w:pStyle w:val="12"/>
        <w:widowControl w:val="0"/>
        <w:numPr>
          <w:ilvl w:val="2"/>
          <w:numId w:val="8"/>
        </w:numPr>
        <w:tabs>
          <w:tab w:val="clear" w:pos="1800"/>
          <w:tab w:val="left" w:pos="849"/>
        </w:tabs>
        <w:rPr>
          <w:rFonts w:cs="David"/>
          <w:szCs w:val="24"/>
          <w:rtl/>
        </w:rPr>
      </w:pPr>
      <w:r w:rsidRPr="00B02153">
        <w:rPr>
          <w:rFonts w:cs="David" w:hint="cs"/>
          <w:szCs w:val="24"/>
          <w:rtl/>
        </w:rPr>
        <w:t>החברה</w:t>
      </w:r>
      <w:r w:rsidRPr="00B02153">
        <w:rPr>
          <w:rFonts w:cs="David"/>
          <w:szCs w:val="24"/>
          <w:rtl/>
        </w:rPr>
        <w:t xml:space="preserve"> </w:t>
      </w:r>
      <w:r w:rsidRPr="00B02153">
        <w:rPr>
          <w:rFonts w:cs="David" w:hint="cs"/>
          <w:szCs w:val="24"/>
          <w:rtl/>
        </w:rPr>
        <w:t>מתחייבת</w:t>
      </w:r>
      <w:r w:rsidRPr="00B02153">
        <w:rPr>
          <w:rFonts w:cs="David"/>
          <w:szCs w:val="24"/>
          <w:rtl/>
        </w:rPr>
        <w:t xml:space="preserve"> </w:t>
      </w:r>
      <w:r w:rsidRPr="00B02153">
        <w:rPr>
          <w:rFonts w:cs="David" w:hint="cs"/>
          <w:szCs w:val="24"/>
          <w:rtl/>
        </w:rPr>
        <w:t>לספק</w:t>
      </w:r>
      <w:r w:rsidRPr="00B02153">
        <w:rPr>
          <w:rFonts w:cs="David"/>
          <w:szCs w:val="24"/>
          <w:rtl/>
        </w:rPr>
        <w:t xml:space="preserve"> </w:t>
      </w:r>
      <w:r w:rsidRPr="00B02153">
        <w:rPr>
          <w:rFonts w:cs="David" w:hint="cs"/>
          <w:szCs w:val="24"/>
          <w:rtl/>
        </w:rPr>
        <w:t>מערכי</w:t>
      </w:r>
      <w:r w:rsidRPr="00B02153">
        <w:rPr>
          <w:rFonts w:cs="David"/>
          <w:szCs w:val="24"/>
          <w:rtl/>
        </w:rPr>
        <w:t xml:space="preserve"> </w:t>
      </w:r>
      <w:r w:rsidRPr="00B02153">
        <w:rPr>
          <w:rFonts w:cs="David" w:hint="cs"/>
          <w:szCs w:val="24"/>
          <w:rtl/>
        </w:rPr>
        <w:t>גיבוי</w:t>
      </w:r>
      <w:r w:rsidRPr="00B02153">
        <w:rPr>
          <w:rFonts w:cs="David"/>
          <w:szCs w:val="24"/>
          <w:rtl/>
        </w:rPr>
        <w:t xml:space="preserve">, </w:t>
      </w:r>
      <w:r w:rsidRPr="00B02153">
        <w:rPr>
          <w:rFonts w:cs="David" w:hint="cs"/>
          <w:szCs w:val="24"/>
          <w:rtl/>
        </w:rPr>
        <w:t>שרידות</w:t>
      </w:r>
      <w:r w:rsidRPr="00B02153">
        <w:rPr>
          <w:rFonts w:cs="David"/>
          <w:szCs w:val="24"/>
          <w:rtl/>
        </w:rPr>
        <w:t xml:space="preserve"> </w:t>
      </w:r>
      <w:r w:rsidRPr="00B02153">
        <w:rPr>
          <w:rFonts w:cs="David" w:hint="cs"/>
          <w:szCs w:val="24"/>
          <w:rtl/>
        </w:rPr>
        <w:t>והתאוששות</w:t>
      </w:r>
      <w:r w:rsidRPr="00B02153">
        <w:rPr>
          <w:rFonts w:cs="David"/>
          <w:szCs w:val="24"/>
          <w:rtl/>
        </w:rPr>
        <w:t xml:space="preserve"> </w:t>
      </w:r>
      <w:r w:rsidRPr="00B02153">
        <w:rPr>
          <w:rFonts w:cs="David" w:hint="cs"/>
          <w:szCs w:val="24"/>
          <w:rtl/>
        </w:rPr>
        <w:t>ברמות</w:t>
      </w:r>
      <w:r w:rsidRPr="00B02153">
        <w:rPr>
          <w:rFonts w:cs="David"/>
          <w:szCs w:val="24"/>
          <w:rtl/>
        </w:rPr>
        <w:t xml:space="preserve"> </w:t>
      </w:r>
      <w:r w:rsidRPr="00B02153">
        <w:rPr>
          <w:rFonts w:cs="David" w:hint="cs"/>
          <w:szCs w:val="24"/>
          <w:rtl/>
        </w:rPr>
        <w:t>גיבוי</w:t>
      </w:r>
      <w:r w:rsidRPr="00B02153">
        <w:rPr>
          <w:rFonts w:cs="David"/>
          <w:szCs w:val="24"/>
          <w:rtl/>
        </w:rPr>
        <w:t xml:space="preserve"> </w:t>
      </w:r>
      <w:r w:rsidRPr="00B02153">
        <w:rPr>
          <w:rFonts w:cs="David" w:hint="cs"/>
          <w:szCs w:val="24"/>
          <w:rtl/>
        </w:rPr>
        <w:t>שונות</w:t>
      </w:r>
      <w:r w:rsidRPr="00B02153">
        <w:rPr>
          <w:rFonts w:cs="David"/>
          <w:szCs w:val="24"/>
          <w:rtl/>
        </w:rPr>
        <w:t>:</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hint="cs"/>
          <w:szCs w:val="24"/>
          <w:rtl/>
        </w:rPr>
        <w:t>גיבוי</w:t>
      </w:r>
      <w:r w:rsidRPr="00B02153">
        <w:rPr>
          <w:rFonts w:cs="David"/>
          <w:szCs w:val="24"/>
          <w:rtl/>
        </w:rPr>
        <w:t xml:space="preserve"> </w:t>
      </w:r>
      <w:r w:rsidRPr="00B02153">
        <w:rPr>
          <w:rFonts w:cs="David" w:hint="cs"/>
          <w:szCs w:val="24"/>
          <w:rtl/>
        </w:rPr>
        <w:t>שוטף</w:t>
      </w:r>
      <w:r w:rsidRPr="00B02153">
        <w:rPr>
          <w:rFonts w:cs="David"/>
          <w:szCs w:val="24"/>
          <w:rtl/>
        </w:rPr>
        <w:t xml:space="preserve"> </w:t>
      </w:r>
      <w:r w:rsidRPr="00B02153">
        <w:rPr>
          <w:rFonts w:cs="David" w:hint="cs"/>
          <w:szCs w:val="24"/>
          <w:rtl/>
        </w:rPr>
        <w:t>של</w:t>
      </w:r>
      <w:r w:rsidRPr="00B02153">
        <w:rPr>
          <w:rFonts w:cs="David"/>
          <w:szCs w:val="24"/>
          <w:rtl/>
        </w:rPr>
        <w:t xml:space="preserve"> </w:t>
      </w:r>
      <w:r w:rsidRPr="00B02153">
        <w:rPr>
          <w:rFonts w:cs="David" w:hint="cs"/>
          <w:szCs w:val="24"/>
          <w:rtl/>
        </w:rPr>
        <w:t>מאגרי</w:t>
      </w:r>
      <w:r w:rsidRPr="00B02153">
        <w:rPr>
          <w:rFonts w:cs="David"/>
          <w:szCs w:val="24"/>
          <w:rtl/>
        </w:rPr>
        <w:t xml:space="preserve"> </w:t>
      </w:r>
      <w:r w:rsidRPr="00B02153">
        <w:rPr>
          <w:rFonts w:cs="David" w:hint="cs"/>
          <w:szCs w:val="24"/>
          <w:rtl/>
        </w:rPr>
        <w:t>מידע</w:t>
      </w:r>
      <w:r w:rsidRPr="00B02153">
        <w:rPr>
          <w:rFonts w:cs="David"/>
          <w:szCs w:val="24"/>
          <w:rtl/>
        </w:rPr>
        <w:t xml:space="preserve"> </w:t>
      </w:r>
      <w:r w:rsidRPr="00B02153">
        <w:rPr>
          <w:rFonts w:cs="David" w:hint="cs"/>
          <w:szCs w:val="24"/>
          <w:rtl/>
        </w:rPr>
        <w:t>ועדכוני</w:t>
      </w:r>
      <w:r w:rsidRPr="00B02153">
        <w:rPr>
          <w:rFonts w:cs="David"/>
          <w:szCs w:val="24"/>
          <w:rtl/>
        </w:rPr>
        <w:t xml:space="preserve"> </w:t>
      </w:r>
      <w:r w:rsidRPr="00B02153">
        <w:rPr>
          <w:rFonts w:cs="David" w:hint="cs"/>
          <w:szCs w:val="24"/>
          <w:rtl/>
        </w:rPr>
        <w:t>תוכנה</w:t>
      </w:r>
      <w:r w:rsidRPr="00B02153">
        <w:rPr>
          <w:rFonts w:cs="David"/>
          <w:szCs w:val="24"/>
          <w:rtl/>
        </w:rPr>
        <w:t>.</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ascii="David" w:hAnsi="David" w:cs="David" w:hint="cs"/>
          <w:szCs w:val="24"/>
          <w:rtl/>
        </w:rPr>
        <w:t>גיבוי</w:t>
      </w:r>
      <w:r w:rsidRPr="00B02153">
        <w:rPr>
          <w:rFonts w:ascii="David" w:hAnsi="David" w:cs="David"/>
          <w:szCs w:val="24"/>
          <w:rtl/>
        </w:rPr>
        <w:t xml:space="preserve"> </w:t>
      </w:r>
      <w:r w:rsidRPr="00B02153">
        <w:rPr>
          <w:rFonts w:ascii="David" w:hAnsi="David" w:cs="David" w:hint="cs"/>
          <w:szCs w:val="24"/>
          <w:rtl/>
        </w:rPr>
        <w:t>דוחות</w:t>
      </w:r>
      <w:r w:rsidRPr="00B02153">
        <w:rPr>
          <w:rFonts w:ascii="David" w:hAnsi="David" w:cs="David"/>
          <w:szCs w:val="24"/>
          <w:rtl/>
        </w:rPr>
        <w:t xml:space="preserve"> </w:t>
      </w:r>
      <w:r w:rsidRPr="00B02153">
        <w:rPr>
          <w:rFonts w:ascii="David" w:hAnsi="David" w:cs="David" w:hint="cs"/>
          <w:szCs w:val="24"/>
          <w:rtl/>
        </w:rPr>
        <w:t>בקרה</w:t>
      </w:r>
      <w:r w:rsidRPr="00B02153">
        <w:rPr>
          <w:rFonts w:ascii="David" w:hAnsi="David" w:cs="David"/>
          <w:szCs w:val="24"/>
          <w:rtl/>
        </w:rPr>
        <w:t xml:space="preserve"> </w:t>
      </w:r>
      <w:r w:rsidRPr="00B02153">
        <w:rPr>
          <w:rFonts w:ascii="David" w:hAnsi="David" w:cs="David" w:hint="cs"/>
          <w:szCs w:val="24"/>
          <w:rtl/>
        </w:rPr>
        <w:t>לתקופה</w:t>
      </w:r>
      <w:r w:rsidRPr="00B02153">
        <w:rPr>
          <w:rFonts w:ascii="David" w:hAnsi="David" w:cs="David"/>
          <w:szCs w:val="24"/>
          <w:rtl/>
        </w:rPr>
        <w:t xml:space="preserve"> </w:t>
      </w:r>
      <w:r w:rsidRPr="00B02153">
        <w:rPr>
          <w:rFonts w:ascii="David" w:hAnsi="David" w:cs="David" w:hint="cs"/>
          <w:szCs w:val="24"/>
          <w:rtl/>
        </w:rPr>
        <w:t>של</w:t>
      </w:r>
      <w:r w:rsidRPr="00B02153">
        <w:rPr>
          <w:rFonts w:ascii="David" w:hAnsi="David" w:cs="David"/>
          <w:szCs w:val="24"/>
          <w:rtl/>
        </w:rPr>
        <w:t xml:space="preserve"> </w:t>
      </w:r>
      <w:r w:rsidRPr="00B02153">
        <w:rPr>
          <w:rFonts w:ascii="David" w:hAnsi="David" w:cs="David" w:hint="cs"/>
          <w:szCs w:val="24"/>
          <w:rtl/>
        </w:rPr>
        <w:t>שנה</w:t>
      </w:r>
      <w:r w:rsidRPr="00B02153">
        <w:rPr>
          <w:rFonts w:ascii="David" w:hAnsi="David" w:cs="David"/>
          <w:szCs w:val="24"/>
          <w:rtl/>
        </w:rPr>
        <w:t xml:space="preserve"> </w:t>
      </w:r>
      <w:r w:rsidRPr="00B02153">
        <w:rPr>
          <w:rFonts w:ascii="David" w:hAnsi="David" w:cs="David" w:hint="cs"/>
          <w:szCs w:val="24"/>
          <w:rtl/>
        </w:rPr>
        <w:t>לפחות</w:t>
      </w:r>
      <w:r w:rsidRPr="00B02153">
        <w:rPr>
          <w:rFonts w:ascii="David" w:hAnsi="David" w:cs="David"/>
          <w:szCs w:val="24"/>
          <w:rtl/>
        </w:rPr>
        <w:t xml:space="preserve"> </w:t>
      </w:r>
      <w:r w:rsidRPr="00B02153">
        <w:rPr>
          <w:rFonts w:ascii="David" w:hAnsi="David" w:cs="David" w:hint="cs"/>
          <w:szCs w:val="24"/>
          <w:rtl/>
        </w:rPr>
        <w:t>מיום</w:t>
      </w:r>
      <w:r w:rsidRPr="00B02153">
        <w:rPr>
          <w:rFonts w:ascii="David" w:hAnsi="David" w:cs="David"/>
          <w:szCs w:val="24"/>
          <w:rtl/>
        </w:rPr>
        <w:t xml:space="preserve"> </w:t>
      </w:r>
      <w:r w:rsidRPr="00B02153">
        <w:rPr>
          <w:rFonts w:ascii="David" w:hAnsi="David" w:cs="David" w:hint="cs"/>
          <w:szCs w:val="24"/>
          <w:rtl/>
        </w:rPr>
        <w:t>רישום</w:t>
      </w:r>
      <w:r w:rsidRPr="00B02153">
        <w:rPr>
          <w:rFonts w:ascii="David" w:hAnsi="David" w:cs="David"/>
          <w:szCs w:val="24"/>
          <w:rtl/>
        </w:rPr>
        <w:t xml:space="preserve"> </w:t>
      </w:r>
      <w:r w:rsidRPr="00B02153">
        <w:rPr>
          <w:rFonts w:ascii="David" w:hAnsi="David" w:cs="David" w:hint="cs"/>
          <w:szCs w:val="24"/>
          <w:rtl/>
        </w:rPr>
        <w:t>הדו</w:t>
      </w:r>
      <w:r w:rsidRPr="00B02153">
        <w:rPr>
          <w:rFonts w:ascii="David" w:hAnsi="David" w:cs="David"/>
          <w:szCs w:val="24"/>
          <w:rtl/>
        </w:rPr>
        <w:t>"</w:t>
      </w:r>
      <w:r w:rsidRPr="00B02153">
        <w:rPr>
          <w:rFonts w:ascii="David" w:hAnsi="David" w:cs="David" w:hint="cs"/>
          <w:szCs w:val="24"/>
          <w:rtl/>
        </w:rPr>
        <w:t>ח</w:t>
      </w:r>
      <w:r w:rsidRPr="00B02153">
        <w:rPr>
          <w:rFonts w:ascii="David" w:hAnsi="David" w:cs="David"/>
          <w:szCs w:val="24"/>
          <w:rtl/>
        </w:rPr>
        <w:t xml:space="preserve"> .</w:t>
      </w:r>
    </w:p>
    <w:p w:rsidR="00FA38FE" w:rsidRPr="00913F72" w:rsidRDefault="00FA38FE" w:rsidP="00FA38FE">
      <w:pPr>
        <w:pStyle w:val="3"/>
        <w:numPr>
          <w:ilvl w:val="0"/>
          <w:numId w:val="0"/>
        </w:numPr>
        <w:ind w:left="1854"/>
        <w:rPr>
          <w:rtl/>
          <w:lang w:eastAsia="he-IL"/>
        </w:rPr>
      </w:pPr>
    </w:p>
    <w:p w:rsidR="00FA38FE" w:rsidRPr="00A61A09" w:rsidRDefault="00FA38FE" w:rsidP="00FA38FE">
      <w:pPr>
        <w:pStyle w:val="12"/>
        <w:widowControl w:val="0"/>
        <w:numPr>
          <w:ilvl w:val="1"/>
          <w:numId w:val="8"/>
        </w:numPr>
        <w:tabs>
          <w:tab w:val="clear" w:pos="1800"/>
          <w:tab w:val="left" w:pos="849"/>
        </w:tabs>
        <w:rPr>
          <w:rFonts w:cs="David"/>
          <w:b/>
          <w:bCs/>
          <w:szCs w:val="24"/>
        </w:rPr>
      </w:pPr>
      <w:r w:rsidRPr="00A61A09">
        <w:rPr>
          <w:rFonts w:ascii="David" w:hAnsi="David" w:cs="David" w:hint="cs"/>
          <w:b/>
          <w:bCs/>
          <w:szCs w:val="24"/>
          <w:rtl/>
        </w:rPr>
        <w:t>אירועי אבטחת מידע</w:t>
      </w:r>
    </w:p>
    <w:p w:rsidR="00FA38FE" w:rsidRPr="00B02153" w:rsidRDefault="00FA38FE" w:rsidP="00FA38FE">
      <w:pPr>
        <w:pStyle w:val="12"/>
        <w:widowControl w:val="0"/>
        <w:numPr>
          <w:ilvl w:val="2"/>
          <w:numId w:val="8"/>
        </w:numPr>
        <w:tabs>
          <w:tab w:val="clear" w:pos="1800"/>
          <w:tab w:val="left" w:pos="849"/>
        </w:tabs>
        <w:rPr>
          <w:rFonts w:ascii="David" w:hAnsi="David" w:cs="David"/>
          <w:szCs w:val="24"/>
        </w:rPr>
      </w:pPr>
      <w:r w:rsidRPr="00B02153">
        <w:rPr>
          <w:rFonts w:ascii="David" w:hAnsi="David" w:cs="David" w:hint="cs"/>
          <w:szCs w:val="24"/>
          <w:rtl/>
        </w:rPr>
        <w:t xml:space="preserve">על הספק ומי מטעמו לדווח </w:t>
      </w:r>
      <w:r w:rsidRPr="00B02153">
        <w:rPr>
          <w:rFonts w:ascii="David" w:hAnsi="David" w:cs="David"/>
          <w:szCs w:val="24"/>
          <w:rtl/>
        </w:rPr>
        <w:t>על כל ליקוי אבטחת-מידע, שיגלה במערכות החברה, ישירות למנ</w:t>
      </w:r>
      <w:r w:rsidRPr="00B02153">
        <w:rPr>
          <w:rFonts w:ascii="David" w:hAnsi="David" w:cs="David" w:hint="cs"/>
          <w:szCs w:val="24"/>
          <w:rtl/>
        </w:rPr>
        <w:t>הל</w:t>
      </w:r>
      <w:r w:rsidRPr="00B02153">
        <w:rPr>
          <w:rFonts w:ascii="David" w:hAnsi="David" w:cs="David"/>
          <w:szCs w:val="24"/>
          <w:rtl/>
        </w:rPr>
        <w:t>.</w:t>
      </w:r>
      <w:r w:rsidRPr="00B02153">
        <w:rPr>
          <w:rFonts w:ascii="David" w:hAnsi="David" w:cs="David" w:hint="cs"/>
          <w:szCs w:val="24"/>
          <w:rtl/>
        </w:rPr>
        <w:t xml:space="preserve"> </w:t>
      </w:r>
      <w:r w:rsidRPr="00B02153">
        <w:rPr>
          <w:rFonts w:ascii="David" w:hAnsi="David" w:cs="David"/>
          <w:szCs w:val="24"/>
          <w:rtl/>
        </w:rPr>
        <w:t>ליקויים מהותיים הנוגעים בין במישרין ובין בעקיפין למערכות האוצר או למערכות, נשוא ההתקשרות</w:t>
      </w:r>
      <w:r w:rsidRPr="00B02153">
        <w:rPr>
          <w:rFonts w:ascii="David" w:hAnsi="David" w:cs="David" w:hint="cs"/>
          <w:szCs w:val="24"/>
          <w:rtl/>
        </w:rPr>
        <w:t xml:space="preserve"> </w:t>
      </w:r>
      <w:r w:rsidRPr="00B02153">
        <w:rPr>
          <w:rFonts w:ascii="David" w:hAnsi="David" w:cs="David"/>
          <w:szCs w:val="24"/>
          <w:rtl/>
        </w:rPr>
        <w:t>-</w:t>
      </w:r>
      <w:r w:rsidRPr="00B02153">
        <w:rPr>
          <w:rFonts w:ascii="David" w:hAnsi="David" w:cs="David" w:hint="cs"/>
          <w:szCs w:val="24"/>
          <w:rtl/>
        </w:rPr>
        <w:t xml:space="preserve"> </w:t>
      </w:r>
      <w:r w:rsidRPr="00B02153">
        <w:rPr>
          <w:rFonts w:ascii="David" w:hAnsi="David" w:cs="David"/>
          <w:szCs w:val="24"/>
          <w:rtl/>
        </w:rPr>
        <w:t>ידווחו ל</w:t>
      </w:r>
      <w:r w:rsidRPr="00B02153">
        <w:rPr>
          <w:rFonts w:ascii="David" w:hAnsi="David" w:cs="David" w:hint="cs"/>
          <w:szCs w:val="24"/>
          <w:rtl/>
        </w:rPr>
        <w:t>תחום סייבר במערך סייבר חירום וביטחון.</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hint="cs"/>
          <w:szCs w:val="24"/>
          <w:rtl/>
        </w:rPr>
        <w:t>אירוע</w:t>
      </w:r>
      <w:r w:rsidRPr="00B02153">
        <w:rPr>
          <w:rFonts w:cs="David"/>
          <w:szCs w:val="24"/>
          <w:rtl/>
        </w:rPr>
        <w:t xml:space="preserve"> </w:t>
      </w:r>
      <w:r w:rsidRPr="00B02153">
        <w:rPr>
          <w:rFonts w:cs="David" w:hint="cs"/>
          <w:szCs w:val="24"/>
          <w:rtl/>
        </w:rPr>
        <w:t>אבטחה</w:t>
      </w:r>
      <w:r w:rsidRPr="00B02153">
        <w:rPr>
          <w:rFonts w:cs="David"/>
          <w:szCs w:val="24"/>
          <w:rtl/>
        </w:rPr>
        <w:t xml:space="preserve"> </w:t>
      </w:r>
      <w:r w:rsidRPr="00B02153">
        <w:rPr>
          <w:rFonts w:cs="David" w:hint="cs"/>
          <w:szCs w:val="24"/>
          <w:rtl/>
        </w:rPr>
        <w:t>אשר</w:t>
      </w:r>
      <w:r w:rsidRPr="00B02153">
        <w:rPr>
          <w:rFonts w:cs="David"/>
          <w:szCs w:val="24"/>
          <w:rtl/>
        </w:rPr>
        <w:t xml:space="preserve"> </w:t>
      </w:r>
      <w:r w:rsidRPr="00B02153">
        <w:rPr>
          <w:rFonts w:cs="David" w:hint="cs"/>
          <w:szCs w:val="24"/>
          <w:rtl/>
        </w:rPr>
        <w:t>יתגלה</w:t>
      </w:r>
      <w:r w:rsidRPr="00B02153">
        <w:rPr>
          <w:rFonts w:cs="David"/>
          <w:szCs w:val="24"/>
          <w:rtl/>
        </w:rPr>
        <w:t xml:space="preserve"> </w:t>
      </w:r>
      <w:r w:rsidRPr="00B02153">
        <w:rPr>
          <w:rFonts w:cs="David" w:hint="cs"/>
          <w:szCs w:val="24"/>
          <w:rtl/>
        </w:rPr>
        <w:t>באוצר</w:t>
      </w:r>
      <w:r w:rsidRPr="00B02153">
        <w:rPr>
          <w:rFonts w:cs="David"/>
          <w:szCs w:val="24"/>
          <w:rtl/>
        </w:rPr>
        <w:t xml:space="preserve"> </w:t>
      </w:r>
      <w:r w:rsidRPr="00B02153">
        <w:rPr>
          <w:rFonts w:cs="David" w:hint="cs"/>
          <w:szCs w:val="24"/>
          <w:rtl/>
        </w:rPr>
        <w:t>ע</w:t>
      </w:r>
      <w:r w:rsidRPr="00B02153">
        <w:rPr>
          <w:rFonts w:cs="David"/>
          <w:szCs w:val="24"/>
          <w:rtl/>
        </w:rPr>
        <w:t>"</w:t>
      </w:r>
      <w:r w:rsidRPr="00B02153">
        <w:rPr>
          <w:rFonts w:cs="David" w:hint="cs"/>
          <w:szCs w:val="24"/>
          <w:rtl/>
        </w:rPr>
        <w:t>י</w:t>
      </w:r>
      <w:r w:rsidRPr="00B02153">
        <w:rPr>
          <w:rFonts w:cs="David"/>
          <w:szCs w:val="24"/>
          <w:rtl/>
        </w:rPr>
        <w:t xml:space="preserve"> </w:t>
      </w:r>
      <w:r w:rsidRPr="00B02153">
        <w:rPr>
          <w:rFonts w:cs="David" w:hint="cs"/>
          <w:szCs w:val="24"/>
          <w:rtl/>
        </w:rPr>
        <w:t>עובדי</w:t>
      </w:r>
      <w:r w:rsidRPr="00B02153">
        <w:rPr>
          <w:rFonts w:cs="David"/>
          <w:szCs w:val="24"/>
          <w:rtl/>
        </w:rPr>
        <w:t xml:space="preserve"> </w:t>
      </w:r>
      <w:r w:rsidRPr="00B02153">
        <w:rPr>
          <w:rFonts w:cs="David" w:hint="cs"/>
          <w:szCs w:val="24"/>
          <w:rtl/>
        </w:rPr>
        <w:t>החברה</w:t>
      </w:r>
      <w:r w:rsidRPr="00B02153">
        <w:rPr>
          <w:rFonts w:cs="David"/>
          <w:szCs w:val="24"/>
          <w:rtl/>
        </w:rPr>
        <w:t xml:space="preserve">, </w:t>
      </w:r>
      <w:r w:rsidRPr="00B02153">
        <w:rPr>
          <w:rFonts w:cs="David" w:hint="cs"/>
          <w:szCs w:val="24"/>
          <w:rtl/>
        </w:rPr>
        <w:t>ידווח</w:t>
      </w:r>
      <w:r w:rsidRPr="00B02153">
        <w:rPr>
          <w:rFonts w:cs="David"/>
          <w:szCs w:val="24"/>
          <w:rtl/>
        </w:rPr>
        <w:t xml:space="preserve"> </w:t>
      </w:r>
      <w:r w:rsidRPr="00B02153">
        <w:rPr>
          <w:rFonts w:cs="David" w:hint="cs"/>
          <w:szCs w:val="24"/>
          <w:rtl/>
        </w:rPr>
        <w:t>לתחום סייבר של המערך.</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 xml:space="preserve">אירוע אבטחה אשר יתגלה ע"י </w:t>
      </w:r>
      <w:r w:rsidRPr="00B02153">
        <w:rPr>
          <w:rFonts w:cs="David" w:hint="cs"/>
          <w:szCs w:val="24"/>
          <w:rtl/>
        </w:rPr>
        <w:t xml:space="preserve">צוות הספק במערכות הספק </w:t>
      </w:r>
      <w:r w:rsidRPr="00B02153">
        <w:rPr>
          <w:rFonts w:cs="David"/>
          <w:szCs w:val="24"/>
          <w:rtl/>
        </w:rPr>
        <w:t>, ידווח ל</w:t>
      </w:r>
      <w:r w:rsidRPr="00B02153">
        <w:rPr>
          <w:rFonts w:cs="David" w:hint="cs"/>
          <w:szCs w:val="24"/>
          <w:rtl/>
        </w:rPr>
        <w:t xml:space="preserve">תחום סייבר ולמנהל. </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 xml:space="preserve">בידי </w:t>
      </w:r>
      <w:r w:rsidRPr="00B02153">
        <w:rPr>
          <w:rFonts w:cs="David" w:hint="cs"/>
          <w:szCs w:val="24"/>
          <w:rtl/>
        </w:rPr>
        <w:t>תחום סייבר</w:t>
      </w:r>
      <w:r w:rsidRPr="00B02153">
        <w:rPr>
          <w:rFonts w:cs="David"/>
          <w:szCs w:val="24"/>
          <w:rtl/>
        </w:rPr>
        <w:t xml:space="preserve">, הסמכות להגדיר ולקבוע מהו אירוע או ליקוי מהותי, אופן </w:t>
      </w:r>
      <w:r w:rsidRPr="00B02153">
        <w:rPr>
          <w:rFonts w:cs="David" w:hint="cs"/>
          <w:szCs w:val="24"/>
          <w:rtl/>
        </w:rPr>
        <w:t>הדיוו</w:t>
      </w:r>
      <w:r w:rsidRPr="00B02153">
        <w:rPr>
          <w:rFonts w:cs="David" w:hint="eastAsia"/>
          <w:szCs w:val="24"/>
          <w:rtl/>
        </w:rPr>
        <w:t>ח</w:t>
      </w:r>
      <w:r w:rsidRPr="00B02153">
        <w:rPr>
          <w:rFonts w:cs="David"/>
          <w:szCs w:val="24"/>
          <w:rtl/>
        </w:rPr>
        <w:t>, הגורמים המדווחים והנמענים לד</w:t>
      </w:r>
      <w:r w:rsidRPr="00B02153">
        <w:rPr>
          <w:rFonts w:cs="David" w:hint="cs"/>
          <w:szCs w:val="24"/>
          <w:rtl/>
        </w:rPr>
        <w:t>י</w:t>
      </w:r>
      <w:r w:rsidRPr="00B02153">
        <w:rPr>
          <w:rFonts w:cs="David"/>
          <w:szCs w:val="24"/>
          <w:rtl/>
        </w:rPr>
        <w:t xml:space="preserve">ווח.  </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hint="cs"/>
          <w:szCs w:val="24"/>
          <w:rtl/>
        </w:rPr>
        <w:t>בסמכות תחום סייבר לשנות מדרישות אבטחת המידע הנדרשות מהספק בעקבות אירוע אבטחת מידע. על הספק לציית לדרישות.</w:t>
      </w:r>
    </w:p>
    <w:p w:rsidR="00FA38FE" w:rsidRPr="000639ED" w:rsidRDefault="00FA38FE" w:rsidP="00FA38FE">
      <w:pPr>
        <w:pStyle w:val="12"/>
        <w:widowControl w:val="0"/>
        <w:tabs>
          <w:tab w:val="clear" w:pos="1800"/>
          <w:tab w:val="left" w:pos="849"/>
        </w:tabs>
        <w:ind w:left="1224"/>
      </w:pPr>
    </w:p>
    <w:p w:rsidR="00FA38FE" w:rsidRPr="00B02153" w:rsidRDefault="00FA38FE" w:rsidP="00FA38FE">
      <w:pPr>
        <w:pStyle w:val="12"/>
        <w:widowControl w:val="0"/>
        <w:numPr>
          <w:ilvl w:val="1"/>
          <w:numId w:val="8"/>
        </w:numPr>
        <w:tabs>
          <w:tab w:val="clear" w:pos="1800"/>
          <w:tab w:val="left" w:pos="849"/>
        </w:tabs>
        <w:rPr>
          <w:rFonts w:ascii="David" w:hAnsi="David" w:cs="David"/>
          <w:b/>
          <w:bCs/>
          <w:caps/>
          <w:szCs w:val="24"/>
          <w:rtl/>
        </w:rPr>
      </w:pPr>
      <w:r w:rsidRPr="00B02153">
        <w:rPr>
          <w:rFonts w:ascii="David" w:hAnsi="David" w:cs="David"/>
          <w:b/>
          <w:bCs/>
          <w:caps/>
          <w:szCs w:val="24"/>
          <w:rtl/>
        </w:rPr>
        <w:t>בקרה ופיקוח</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 xml:space="preserve">בסמכות </w:t>
      </w:r>
      <w:r w:rsidRPr="00B02153">
        <w:rPr>
          <w:rFonts w:cs="David" w:hint="cs"/>
          <w:szCs w:val="24"/>
          <w:rtl/>
        </w:rPr>
        <w:t>עורך המכרז או תחום סייבר</w:t>
      </w:r>
      <w:r w:rsidRPr="00B02153">
        <w:rPr>
          <w:rFonts w:cs="David"/>
          <w:szCs w:val="24"/>
          <w:rtl/>
        </w:rPr>
        <w:t xml:space="preserve"> ו\או נציג שיוסמך על ידו לבצע סיקרי-סיכונים, ביקורות פתע, בדיקות ביטחוניות, בדיקות חסינות, ביקורות הדרכה וכל ביקורת אחרת</w:t>
      </w:r>
      <w:r w:rsidRPr="00B02153">
        <w:rPr>
          <w:rFonts w:cs="David" w:hint="cs"/>
          <w:szCs w:val="24"/>
          <w:rtl/>
        </w:rPr>
        <w:t xml:space="preserve"> באתר הספק</w:t>
      </w:r>
      <w:r w:rsidRPr="00B02153">
        <w:rPr>
          <w:rFonts w:cs="David"/>
          <w:szCs w:val="24"/>
          <w:rtl/>
        </w:rPr>
        <w:t xml:space="preserve">, אשר מטרתה לבחון תקינות מערכי אבטחה, סיכונים, יעילות פתרונות אבטחה או  בדיקת חשדות, </w:t>
      </w:r>
      <w:r w:rsidRPr="00B02153">
        <w:rPr>
          <w:rFonts w:cs="David" w:hint="cs"/>
          <w:szCs w:val="24"/>
          <w:rtl/>
        </w:rPr>
        <w:t>אשר</w:t>
      </w:r>
      <w:r w:rsidRPr="00B02153">
        <w:rPr>
          <w:rFonts w:cs="David"/>
          <w:szCs w:val="24"/>
          <w:rtl/>
        </w:rPr>
        <w:t xml:space="preserve"> </w:t>
      </w:r>
      <w:r w:rsidRPr="00B02153">
        <w:rPr>
          <w:rFonts w:cs="David" w:hint="cs"/>
          <w:szCs w:val="24"/>
          <w:rtl/>
        </w:rPr>
        <w:t>להם</w:t>
      </w:r>
      <w:r w:rsidRPr="00B02153">
        <w:rPr>
          <w:rFonts w:cs="David"/>
          <w:szCs w:val="24"/>
          <w:rtl/>
        </w:rPr>
        <w:t xml:space="preserve"> </w:t>
      </w:r>
      <w:r w:rsidRPr="00B02153">
        <w:rPr>
          <w:rFonts w:cs="David" w:hint="cs"/>
          <w:szCs w:val="24"/>
          <w:rtl/>
        </w:rPr>
        <w:t>זיקה</w:t>
      </w:r>
      <w:r w:rsidRPr="00B02153">
        <w:rPr>
          <w:rFonts w:cs="David"/>
          <w:szCs w:val="24"/>
          <w:rtl/>
        </w:rPr>
        <w:t xml:space="preserve"> </w:t>
      </w:r>
      <w:r w:rsidRPr="00B02153">
        <w:rPr>
          <w:rFonts w:cs="David" w:hint="cs"/>
          <w:szCs w:val="24"/>
          <w:rtl/>
        </w:rPr>
        <w:t>או</w:t>
      </w:r>
      <w:r w:rsidRPr="00B02153">
        <w:rPr>
          <w:rFonts w:cs="David"/>
          <w:szCs w:val="24"/>
          <w:rtl/>
        </w:rPr>
        <w:t xml:space="preserve"> </w:t>
      </w:r>
      <w:r w:rsidRPr="00B02153">
        <w:rPr>
          <w:rFonts w:cs="David" w:hint="cs"/>
          <w:szCs w:val="24"/>
          <w:rtl/>
        </w:rPr>
        <w:t>השפעה</w:t>
      </w:r>
      <w:r w:rsidRPr="00B02153">
        <w:rPr>
          <w:rFonts w:cs="David"/>
          <w:szCs w:val="24"/>
          <w:rtl/>
        </w:rPr>
        <w:t xml:space="preserve"> </w:t>
      </w:r>
      <w:r w:rsidRPr="00B02153">
        <w:rPr>
          <w:rFonts w:cs="David" w:hint="cs"/>
          <w:szCs w:val="24"/>
          <w:rtl/>
        </w:rPr>
        <w:t>על</w:t>
      </w:r>
      <w:r w:rsidRPr="00B02153">
        <w:rPr>
          <w:rFonts w:cs="David"/>
          <w:szCs w:val="24"/>
          <w:rtl/>
        </w:rPr>
        <w:t xml:space="preserve"> </w:t>
      </w:r>
      <w:r w:rsidRPr="00B02153">
        <w:rPr>
          <w:rFonts w:cs="David" w:hint="cs"/>
          <w:szCs w:val="24"/>
          <w:rtl/>
        </w:rPr>
        <w:t>אבטחת</w:t>
      </w:r>
      <w:r w:rsidRPr="00B02153">
        <w:rPr>
          <w:rFonts w:cs="David"/>
          <w:szCs w:val="24"/>
          <w:rtl/>
        </w:rPr>
        <w:t xml:space="preserve"> </w:t>
      </w:r>
      <w:r w:rsidRPr="00B02153">
        <w:rPr>
          <w:rFonts w:cs="David" w:hint="cs"/>
          <w:szCs w:val="24"/>
          <w:rtl/>
        </w:rPr>
        <w:t>המערכות</w:t>
      </w:r>
      <w:r w:rsidRPr="00B02153">
        <w:rPr>
          <w:rFonts w:cs="David"/>
          <w:szCs w:val="24"/>
          <w:rtl/>
        </w:rPr>
        <w:t xml:space="preserve"> </w:t>
      </w:r>
      <w:r w:rsidRPr="00B02153">
        <w:rPr>
          <w:rFonts w:cs="David" w:hint="cs"/>
          <w:szCs w:val="24"/>
          <w:rtl/>
        </w:rPr>
        <w:t>המשמשות</w:t>
      </w:r>
      <w:r w:rsidRPr="00B02153">
        <w:rPr>
          <w:rFonts w:cs="David"/>
          <w:szCs w:val="24"/>
          <w:rtl/>
        </w:rPr>
        <w:t xml:space="preserve"> </w:t>
      </w:r>
      <w:r w:rsidRPr="00B02153">
        <w:rPr>
          <w:rFonts w:cs="David" w:hint="cs"/>
          <w:szCs w:val="24"/>
          <w:rtl/>
        </w:rPr>
        <w:t>את</w:t>
      </w:r>
      <w:r w:rsidRPr="00B02153">
        <w:rPr>
          <w:rFonts w:cs="David"/>
          <w:szCs w:val="24"/>
          <w:rtl/>
        </w:rPr>
        <w:t xml:space="preserve"> </w:t>
      </w:r>
      <w:r w:rsidRPr="00B02153">
        <w:rPr>
          <w:rFonts w:cs="David" w:hint="cs"/>
          <w:szCs w:val="24"/>
          <w:rtl/>
        </w:rPr>
        <w:t>האוצר</w:t>
      </w:r>
      <w:r w:rsidRPr="00B02153">
        <w:rPr>
          <w:rFonts w:cs="David"/>
          <w:szCs w:val="24"/>
          <w:rtl/>
        </w:rPr>
        <w:t xml:space="preserve"> .</w:t>
      </w:r>
    </w:p>
    <w:p w:rsidR="00FA38FE" w:rsidRPr="00B02153" w:rsidRDefault="00FA38FE" w:rsidP="00FA38FE">
      <w:pPr>
        <w:pStyle w:val="12"/>
        <w:widowControl w:val="0"/>
        <w:numPr>
          <w:ilvl w:val="2"/>
          <w:numId w:val="8"/>
        </w:numPr>
        <w:tabs>
          <w:tab w:val="clear" w:pos="1800"/>
          <w:tab w:val="left" w:pos="849"/>
        </w:tabs>
        <w:rPr>
          <w:rFonts w:cs="David"/>
          <w:szCs w:val="24"/>
          <w:rtl/>
        </w:rPr>
      </w:pPr>
      <w:r w:rsidRPr="00B02153">
        <w:rPr>
          <w:rFonts w:cs="David"/>
          <w:szCs w:val="24"/>
          <w:rtl/>
        </w:rPr>
        <w:t>הספק מתחייב לשתף פעולה עם נציגי המזמין ועם המפקחים, בכל הנוגע לביצוע הפרויקט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r w:rsidRPr="00B02153">
        <w:rPr>
          <w:rFonts w:cs="David" w:hint="cs"/>
          <w:szCs w:val="24"/>
          <w:rtl/>
        </w:rPr>
        <w:t xml:space="preserve"> </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 xml:space="preserve">למען הסר ספק, מובהר ומוסכם, כי נציגי המזמין והמפקחים אינם רשאים ואינם מוסמכים </w:t>
      </w:r>
      <w:r w:rsidRPr="00B02153">
        <w:rPr>
          <w:rFonts w:cs="David"/>
          <w:szCs w:val="24"/>
          <w:rtl/>
        </w:rPr>
        <w:lastRenderedPageBreak/>
        <w:t>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rsidR="00FA38FE" w:rsidRPr="00D00305" w:rsidRDefault="00FA38FE" w:rsidP="00FA38FE">
      <w:pPr>
        <w:pStyle w:val="1"/>
        <w:numPr>
          <w:ilvl w:val="0"/>
          <w:numId w:val="0"/>
        </w:numPr>
        <w:rPr>
          <w:rFonts w:ascii="David" w:hAnsi="David"/>
          <w:b w:val="0"/>
          <w:bCs w:val="0"/>
          <w:sz w:val="24"/>
          <w:szCs w:val="24"/>
          <w:rtl/>
          <w:lang w:eastAsia="he-IL"/>
        </w:rPr>
      </w:pPr>
    </w:p>
    <w:p w:rsidR="00FA38FE" w:rsidRPr="00B02153" w:rsidRDefault="00FA38FE" w:rsidP="00FA38FE">
      <w:pPr>
        <w:pStyle w:val="12"/>
        <w:widowControl w:val="0"/>
        <w:numPr>
          <w:ilvl w:val="1"/>
          <w:numId w:val="8"/>
        </w:numPr>
        <w:tabs>
          <w:tab w:val="clear" w:pos="1800"/>
          <w:tab w:val="left" w:pos="849"/>
        </w:tabs>
        <w:rPr>
          <w:rFonts w:ascii="David" w:hAnsi="David" w:cs="David"/>
          <w:b/>
          <w:bCs/>
          <w:caps/>
          <w:szCs w:val="24"/>
          <w:rtl/>
        </w:rPr>
      </w:pPr>
      <w:r w:rsidRPr="00B02153">
        <w:rPr>
          <w:rFonts w:ascii="David" w:hAnsi="David" w:cs="David" w:hint="cs"/>
          <w:b/>
          <w:bCs/>
          <w:caps/>
          <w:szCs w:val="24"/>
          <w:rtl/>
        </w:rPr>
        <w:t>תרופות לפרק אבטחת מידע</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 xml:space="preserve">לא עמד הספק באיזו מהתחייבויותיו </w:t>
      </w:r>
      <w:r w:rsidRPr="00B02153">
        <w:rPr>
          <w:rFonts w:cs="David" w:hint="cs"/>
          <w:szCs w:val="24"/>
          <w:rtl/>
        </w:rPr>
        <w:t>לפרק אבטחת המידע</w:t>
      </w:r>
      <w:r w:rsidRPr="00B02153">
        <w:rPr>
          <w:rFonts w:cs="David"/>
          <w:szCs w:val="24"/>
          <w:rtl/>
        </w:rPr>
        <w:t xml:space="preserve"> רשאי </w:t>
      </w:r>
      <w:r w:rsidRPr="00B02153">
        <w:rPr>
          <w:rFonts w:cs="David" w:hint="cs"/>
          <w:szCs w:val="24"/>
          <w:rtl/>
        </w:rPr>
        <w:t xml:space="preserve">מערך סייבר חירום וביטחון </w:t>
      </w:r>
      <w:r w:rsidRPr="00B02153">
        <w:rPr>
          <w:rFonts w:cs="David"/>
          <w:szCs w:val="24"/>
          <w:rtl/>
        </w:rPr>
        <w:t>בהתראה מראש ובכתב, לפי שיקול דעתו הבלעדי והמוחלט, להפסיק את מתן השירותים לאלתר ולבצע את השירותים בעצמו ו/או באמצעות אחרים, וזאת על חשבון הספק ומבלי לפגוע בזכות המזמין לפיצוי ושיפוי וזכויות אחרות העומדות למזמין על פי הסכם זה ועל פי דין.</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הפר הספק את החוזה הפרה יסודית, יהיה המזמין זכאי לכל סעד ותרופה משפטית על פי חוק החוזים (תרופות בשל הפרת חוזה), תשל"א-1970 או על פי כל דין.</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 xml:space="preserve">מבלי לגרוע מכלליות האמור לעיל, מוסכם בין הצדדים כי הזכות לתרופות כוללת: </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את הזכות להפחית מהתמורה המגיעה לספק סכום שווה ערך לנזק שנגרם כתוצאה משירותי הייעוץ.</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את זכות המזמין לבטל הסכם זה, להפסיק את מתן השירותים על ידי הספק על אתר ולבצע את השירותים בעצמו ו/או באמצעות אחרים.</w:t>
      </w:r>
    </w:p>
    <w:p w:rsidR="00FA38FE" w:rsidRPr="00B02153" w:rsidRDefault="00FA38FE" w:rsidP="00FA38FE">
      <w:pPr>
        <w:pStyle w:val="12"/>
        <w:widowControl w:val="0"/>
        <w:numPr>
          <w:ilvl w:val="2"/>
          <w:numId w:val="8"/>
        </w:numPr>
        <w:tabs>
          <w:tab w:val="clear" w:pos="1800"/>
          <w:tab w:val="left" w:pos="849"/>
        </w:tabs>
        <w:rPr>
          <w:rFonts w:cs="David"/>
          <w:szCs w:val="24"/>
          <w:rtl/>
        </w:rPr>
      </w:pPr>
      <w:r w:rsidRPr="00B02153">
        <w:rPr>
          <w:rFonts w:cs="David"/>
          <w:szCs w:val="24"/>
          <w:rtl/>
        </w:rPr>
        <w:t>את זכות המזמין לפיצויים מוסכמים ומוערכים מראש בסך השווה ל- 50,000 (חמשים אלף)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מצהיר הספק שהוא מודע לחשיבות העמידה בלוחות הזמנים שייקבעו, ובאיכות השירותים שיינתנו על ידו.</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את זכות המזמין לקנוס את הספק בסכום של 5,000 ש"ח בגין כל הפרה של ההסכם לרבות בגין אי עמידה בהנחיות איש הקשר כפי שיהיו מעת לעת, אי עמידה בלוחות הזמנים, וכן בשל אי עמידה באיכות השירותים וברמתם, הכל בהתאם לשיקול דעתו של המזמין או של ועדת המכרזים.</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התרופות המוענקות למזמין הן מצטברות אחת לשנייה ואין בהסכם זה כדי לשלול את זכותו של המזמין לקיזוז, פיצוי, שיפוי או כל סעד נוסף מכח דין או הסכם.</w:t>
      </w:r>
    </w:p>
    <w:p w:rsidR="00FA38FE" w:rsidRDefault="00FA38FE" w:rsidP="00FA38FE">
      <w:pPr>
        <w:pStyle w:val="1"/>
        <w:numPr>
          <w:ilvl w:val="0"/>
          <w:numId w:val="0"/>
        </w:numPr>
        <w:ind w:left="-180"/>
      </w:pPr>
    </w:p>
    <w:p w:rsidR="00FA38FE" w:rsidRPr="00B02153" w:rsidRDefault="00FA38FE" w:rsidP="00FA38FE">
      <w:pPr>
        <w:pStyle w:val="12"/>
        <w:widowControl w:val="0"/>
        <w:numPr>
          <w:ilvl w:val="1"/>
          <w:numId w:val="8"/>
        </w:numPr>
        <w:tabs>
          <w:tab w:val="clear" w:pos="1800"/>
          <w:tab w:val="left" w:pos="849"/>
        </w:tabs>
        <w:rPr>
          <w:rFonts w:ascii="David" w:hAnsi="David" w:cs="David"/>
          <w:b/>
          <w:bCs/>
          <w:caps/>
          <w:szCs w:val="24"/>
          <w:rtl/>
        </w:rPr>
      </w:pPr>
      <w:r w:rsidRPr="00B02153">
        <w:rPr>
          <w:rFonts w:ascii="David" w:hAnsi="David" w:cs="David"/>
          <w:b/>
          <w:bCs/>
          <w:caps/>
          <w:szCs w:val="24"/>
          <w:rtl/>
        </w:rPr>
        <w:t>סיום ההתקשרות</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על הספק יהיה לשתף פעולה עם נציגי המזמין לצורך העברת מאגר הנתונים</w:t>
      </w:r>
      <w:r w:rsidRPr="00B02153">
        <w:rPr>
          <w:rFonts w:cs="David" w:hint="cs"/>
          <w:szCs w:val="24"/>
          <w:rtl/>
        </w:rPr>
        <w:t xml:space="preserve">, מסמכים, אמצעי אכסון וכל מידע נוסף שיקבל מהמשרד </w:t>
      </w:r>
      <w:r w:rsidRPr="00B02153">
        <w:rPr>
          <w:rFonts w:cs="David"/>
          <w:szCs w:val="24"/>
          <w:rtl/>
        </w:rPr>
        <w:t>למזמין, או למי שייקבע על ידו, בסיום תקופת ההתקשרות.</w:t>
      </w:r>
      <w:r w:rsidRPr="00B02153">
        <w:rPr>
          <w:rFonts w:cs="David" w:hint="cs"/>
          <w:szCs w:val="24"/>
          <w:rtl/>
        </w:rPr>
        <w:t xml:space="preserve"> </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hint="cs"/>
          <w:szCs w:val="24"/>
          <w:rtl/>
        </w:rPr>
        <w:t xml:space="preserve">בעת ההעברה המידע שיתקבל ייבדק מול רשמית המצאי.  במקרה של פערים בין רשימת המצאי לבין המידע המוחזר או במקרה בו רשימת המצאי חסרה הספק מתחייב לפעול על פי הנחיות תחום סייבר </w:t>
      </w:r>
      <w:r w:rsidRPr="00B02153">
        <w:rPr>
          <w:rFonts w:cs="David"/>
          <w:szCs w:val="24"/>
          <w:rtl/>
        </w:rPr>
        <w:t>והחלטתו תהיה סופית ומכרעת.</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hint="cs"/>
          <w:szCs w:val="24"/>
          <w:rtl/>
        </w:rPr>
        <w:lastRenderedPageBreak/>
        <w:t>הספק ישיב למשרד את הכרטיסים החכמים שקיבל במסגרת מכרז זה למעט במקרה ורכש את הכרטיסים באופן  עצמאי.</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hint="cs"/>
          <w:szCs w:val="24"/>
          <w:rtl/>
        </w:rPr>
        <w:t>מנכ"ל הספק יחתום על מסמך המאשר שלא נשאר ברשותו כל מידע ששייך למזמין מתוקף מכרז זה.</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hint="cs"/>
          <w:szCs w:val="24"/>
          <w:rtl/>
        </w:rPr>
        <w:t>מנכ"ל הספק יחתום על מסמך שבו הוא מודע כי הסכם הסודיות שחברה ועובדיה לרבות ספקי משנה מחייב אותם גם לאחר סיום ההעסקה.</w:t>
      </w:r>
    </w:p>
    <w:p w:rsidR="00FA38FE" w:rsidRDefault="00FA38FE" w:rsidP="00FA38FE">
      <w:pPr>
        <w:pStyle w:val="10"/>
        <w:tabs>
          <w:tab w:val="left" w:pos="283"/>
        </w:tabs>
        <w:overflowPunct w:val="0"/>
        <w:autoSpaceDE w:val="0"/>
        <w:autoSpaceDN w:val="0"/>
        <w:adjustRightInd w:val="0"/>
        <w:spacing w:after="120"/>
        <w:ind w:right="283"/>
        <w:textAlignment w:val="baseline"/>
        <w:rPr>
          <w:szCs w:val="24"/>
        </w:rPr>
      </w:pPr>
    </w:p>
    <w:p w:rsidR="00CF2C8E" w:rsidRPr="001D7BDB"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tl/>
        </w:rPr>
      </w:pPr>
      <w:r w:rsidRPr="001D7BDB">
        <w:rPr>
          <w:rFonts w:hint="cs"/>
          <w:szCs w:val="24"/>
          <w:rtl/>
        </w:rPr>
        <w:t>שונות</w:t>
      </w:r>
    </w:p>
    <w:p w:rsidR="00CF2C8E" w:rsidRPr="00D65909" w:rsidRDefault="00CF2C8E" w:rsidP="002050A2">
      <w:pPr>
        <w:pStyle w:val="20"/>
        <w:numPr>
          <w:ilvl w:val="1"/>
          <w:numId w:val="8"/>
        </w:numPr>
        <w:overflowPunct w:val="0"/>
        <w:autoSpaceDE w:val="0"/>
        <w:autoSpaceDN w:val="0"/>
        <w:adjustRightInd w:val="0"/>
        <w:spacing w:before="0" w:after="120"/>
        <w:ind w:left="805" w:hanging="624"/>
        <w:textAlignment w:val="baseline"/>
        <w:rPr>
          <w:szCs w:val="24"/>
          <w:rtl/>
        </w:rPr>
      </w:pPr>
      <w:r w:rsidRPr="00D65909">
        <w:rPr>
          <w:rFonts w:hint="cs"/>
          <w:szCs w:val="24"/>
          <w:rtl/>
        </w:rPr>
        <w:t xml:space="preserve">סעיפים  </w:t>
      </w:r>
      <w:r w:rsidR="002050A2">
        <w:rPr>
          <w:rFonts w:hint="cs"/>
          <w:szCs w:val="24"/>
          <w:rtl/>
        </w:rPr>
        <w:t>5-7</w:t>
      </w:r>
      <w:r w:rsidRPr="00D65909">
        <w:rPr>
          <w:rFonts w:hint="cs"/>
          <w:szCs w:val="24"/>
          <w:rtl/>
        </w:rPr>
        <w:t xml:space="preserve">, </w:t>
      </w:r>
      <w:r w:rsidR="002050A2">
        <w:rPr>
          <w:rFonts w:hint="cs"/>
          <w:szCs w:val="24"/>
          <w:rtl/>
        </w:rPr>
        <w:t>12-16</w:t>
      </w:r>
      <w:r w:rsidRPr="00D65909">
        <w:rPr>
          <w:rFonts w:hint="cs"/>
          <w:szCs w:val="24"/>
          <w:rtl/>
        </w:rPr>
        <w:t xml:space="preserve">, </w:t>
      </w:r>
      <w:r w:rsidR="002050A2">
        <w:rPr>
          <w:rFonts w:hint="cs"/>
          <w:szCs w:val="24"/>
          <w:rtl/>
        </w:rPr>
        <w:t>18</w:t>
      </w:r>
      <w:r w:rsidRPr="00D65909">
        <w:rPr>
          <w:rFonts w:hint="cs"/>
          <w:szCs w:val="24"/>
          <w:rtl/>
        </w:rPr>
        <w:t xml:space="preserve"> הם מעיקרי הסכם זה.</w:t>
      </w:r>
    </w:p>
    <w:p w:rsidR="00CF2C8E" w:rsidRPr="00D65909" w:rsidRDefault="00CF2C8E" w:rsidP="00CF2C8E">
      <w:pPr>
        <w:pStyle w:val="20"/>
        <w:numPr>
          <w:ilvl w:val="1"/>
          <w:numId w:val="8"/>
        </w:numPr>
        <w:overflowPunct w:val="0"/>
        <w:autoSpaceDE w:val="0"/>
        <w:autoSpaceDN w:val="0"/>
        <w:adjustRightInd w:val="0"/>
        <w:spacing w:before="0" w:after="120"/>
        <w:ind w:left="805" w:hanging="624"/>
        <w:textAlignment w:val="baseline"/>
        <w:rPr>
          <w:szCs w:val="24"/>
        </w:rPr>
      </w:pPr>
      <w:r w:rsidRPr="00D65909">
        <w:rPr>
          <w:rFonts w:hint="cs"/>
          <w:szCs w:val="24"/>
          <w:rtl/>
        </w:rPr>
        <w:t>כל שינוי בתנאי הסכם זה הינו משולל תוקף אלא אם כן נעשה בהסכמת המזמין ובכתב.</w:t>
      </w:r>
    </w:p>
    <w:p w:rsidR="00CF2C8E" w:rsidRPr="00D65909" w:rsidRDefault="00CF2C8E" w:rsidP="00CF2C8E">
      <w:pPr>
        <w:pStyle w:val="20"/>
        <w:numPr>
          <w:ilvl w:val="1"/>
          <w:numId w:val="8"/>
        </w:numPr>
        <w:overflowPunct w:val="0"/>
        <w:autoSpaceDE w:val="0"/>
        <w:autoSpaceDN w:val="0"/>
        <w:adjustRightInd w:val="0"/>
        <w:spacing w:before="0" w:after="120"/>
        <w:ind w:left="805" w:hanging="624"/>
        <w:textAlignment w:val="baseline"/>
        <w:rPr>
          <w:szCs w:val="24"/>
          <w:rtl/>
        </w:rPr>
      </w:pPr>
      <w:r w:rsidRPr="00D65909">
        <w:rPr>
          <w:rFonts w:hint="cs"/>
          <w:szCs w:val="24"/>
          <w:rtl/>
        </w:rPr>
        <w:t>סמכות שיפוט ייחודית בכל הנוגע להסכם זה מוענקת לבית המשפט המוסמך בירושלים.</w:t>
      </w:r>
    </w:p>
    <w:p w:rsidR="00CF2C8E" w:rsidRPr="00D65909" w:rsidRDefault="00CF2C8E" w:rsidP="00CF2C8E">
      <w:pPr>
        <w:pStyle w:val="20"/>
        <w:numPr>
          <w:ilvl w:val="1"/>
          <w:numId w:val="8"/>
        </w:numPr>
        <w:overflowPunct w:val="0"/>
        <w:autoSpaceDE w:val="0"/>
        <w:autoSpaceDN w:val="0"/>
        <w:adjustRightInd w:val="0"/>
        <w:spacing w:before="0" w:after="120"/>
        <w:textAlignment w:val="baseline"/>
        <w:rPr>
          <w:szCs w:val="24"/>
        </w:rPr>
      </w:pPr>
      <w:r w:rsidRPr="00D65909">
        <w:rPr>
          <w:rFonts w:hint="cs"/>
          <w:szCs w:val="24"/>
          <w:rtl/>
        </w:rPr>
        <w:t>כתובות הצדדים הינן כמופיע במבוא להסכם זה.</w:t>
      </w:r>
    </w:p>
    <w:p w:rsidR="00CF2C8E" w:rsidRPr="003B64CA" w:rsidRDefault="00CF2C8E" w:rsidP="00CF2C8E">
      <w:pPr>
        <w:pStyle w:val="20"/>
        <w:numPr>
          <w:ilvl w:val="1"/>
          <w:numId w:val="8"/>
        </w:numPr>
        <w:overflowPunct w:val="0"/>
        <w:autoSpaceDE w:val="0"/>
        <w:autoSpaceDN w:val="0"/>
        <w:adjustRightInd w:val="0"/>
        <w:spacing w:before="0" w:after="120"/>
        <w:textAlignment w:val="baseline"/>
        <w:rPr>
          <w:szCs w:val="24"/>
          <w:rtl/>
        </w:rPr>
      </w:pPr>
      <w:r w:rsidRPr="003B64CA">
        <w:rPr>
          <w:rFonts w:hint="cs"/>
          <w:szCs w:val="24"/>
          <w:rtl/>
        </w:rPr>
        <w:t xml:space="preserve">הודעה אשר תשלח מהמזמין למציעים תחשב </w:t>
      </w:r>
      <w:proofErr w:type="spellStart"/>
      <w:r w:rsidRPr="003B64CA">
        <w:rPr>
          <w:rFonts w:hint="cs"/>
          <w:szCs w:val="24"/>
          <w:rtl/>
        </w:rPr>
        <w:t>כנתקבלה</w:t>
      </w:r>
      <w:proofErr w:type="spellEnd"/>
      <w:r w:rsidRPr="003B64CA">
        <w:rPr>
          <w:rFonts w:hint="cs"/>
          <w:szCs w:val="24"/>
          <w:rtl/>
        </w:rPr>
        <w:t xml:space="preserve"> תוך 72 שעות מיום </w:t>
      </w:r>
      <w:proofErr w:type="spellStart"/>
      <w:r w:rsidRPr="003B64CA">
        <w:rPr>
          <w:rFonts w:hint="cs"/>
          <w:szCs w:val="24"/>
          <w:rtl/>
        </w:rPr>
        <w:t>הישלחה</w:t>
      </w:r>
      <w:proofErr w:type="spellEnd"/>
      <w:r w:rsidRPr="003B64CA">
        <w:rPr>
          <w:rFonts w:hint="cs"/>
          <w:szCs w:val="24"/>
          <w:rtl/>
        </w:rPr>
        <w:t xml:space="preserve"> בדואר. </w:t>
      </w:r>
    </w:p>
    <w:p w:rsidR="00CF2C8E" w:rsidRDefault="00CF2C8E" w:rsidP="00CF2C8E">
      <w:pPr>
        <w:pStyle w:val="20"/>
        <w:spacing w:after="120"/>
        <w:rPr>
          <w:rtl/>
        </w:rPr>
      </w:pPr>
    </w:p>
    <w:p w:rsidR="00CF2C8E" w:rsidRDefault="00CF2C8E" w:rsidP="00CF2C8E">
      <w:pPr>
        <w:widowControl w:val="0"/>
        <w:spacing w:line="360" w:lineRule="auto"/>
        <w:rPr>
          <w:rtl/>
        </w:rPr>
      </w:pPr>
    </w:p>
    <w:p w:rsidR="00CF2C8E" w:rsidRPr="001D7BDB" w:rsidRDefault="00CF2C8E" w:rsidP="00CF2C8E">
      <w:pPr>
        <w:widowControl w:val="0"/>
        <w:spacing w:line="360" w:lineRule="auto"/>
        <w:rPr>
          <w:rtl/>
        </w:rPr>
      </w:pPr>
      <w:r w:rsidRPr="001D7BDB">
        <w:rPr>
          <w:rFonts w:hint="cs"/>
          <w:rtl/>
        </w:rPr>
        <w:t>ולראיה באו הצדדים על החתום:</w:t>
      </w:r>
    </w:p>
    <w:p w:rsidR="00CF2C8E" w:rsidRPr="001D7BDB" w:rsidRDefault="00CF2C8E" w:rsidP="00CF2C8E">
      <w:pPr>
        <w:widowControl w:val="0"/>
        <w:spacing w:line="360" w:lineRule="auto"/>
        <w:rPr>
          <w:rtl/>
        </w:rPr>
      </w:pPr>
      <w:r w:rsidRPr="001D7BDB">
        <w:rPr>
          <w:rFonts w:hint="cs"/>
          <w:rtl/>
        </w:rPr>
        <w:t>_____________</w:t>
      </w:r>
      <w:r w:rsidRPr="001D7BDB">
        <w:rPr>
          <w:rFonts w:hint="cs"/>
          <w:rtl/>
        </w:rPr>
        <w:tab/>
      </w:r>
      <w:r w:rsidRPr="001D7BDB">
        <w:rPr>
          <w:rFonts w:hint="cs"/>
          <w:rtl/>
        </w:rPr>
        <w:tab/>
      </w:r>
      <w:r w:rsidRPr="001D7BDB">
        <w:rPr>
          <w:rFonts w:hint="cs"/>
          <w:rtl/>
        </w:rPr>
        <w:tab/>
      </w:r>
      <w:r w:rsidRPr="001D7BDB">
        <w:rPr>
          <w:rFonts w:hint="cs"/>
          <w:rtl/>
        </w:rPr>
        <w:tab/>
      </w:r>
      <w:r w:rsidRPr="001D7BDB">
        <w:rPr>
          <w:rFonts w:hint="cs"/>
          <w:rtl/>
        </w:rPr>
        <w:tab/>
        <w:t>_____________</w:t>
      </w:r>
    </w:p>
    <w:p w:rsidR="00CF2C8E" w:rsidRDefault="00CF2C8E" w:rsidP="00CF2C8E">
      <w:pPr>
        <w:widowControl w:val="0"/>
        <w:spacing w:line="360" w:lineRule="auto"/>
        <w:rPr>
          <w:rtl/>
        </w:rPr>
      </w:pPr>
      <w:r w:rsidRPr="001D7BDB">
        <w:rPr>
          <w:rFonts w:hint="cs"/>
          <w:rtl/>
        </w:rPr>
        <w:t>המזמין</w:t>
      </w:r>
      <w:r w:rsidRPr="001D7BDB">
        <w:rPr>
          <w:rFonts w:hint="cs"/>
          <w:rtl/>
        </w:rPr>
        <w:tab/>
      </w:r>
      <w:r w:rsidRPr="001D7BDB">
        <w:rPr>
          <w:rFonts w:hint="cs"/>
          <w:rtl/>
        </w:rPr>
        <w:tab/>
      </w:r>
      <w:r w:rsidRPr="001D7BDB">
        <w:rPr>
          <w:rFonts w:hint="cs"/>
          <w:rtl/>
        </w:rPr>
        <w:tab/>
      </w:r>
      <w:r w:rsidRPr="001D7BDB">
        <w:rPr>
          <w:rFonts w:hint="cs"/>
          <w:rtl/>
        </w:rPr>
        <w:tab/>
      </w:r>
      <w:r w:rsidRPr="001D7BDB">
        <w:rPr>
          <w:rFonts w:hint="cs"/>
          <w:rtl/>
        </w:rPr>
        <w:tab/>
        <w:t xml:space="preserve">                  ה</w:t>
      </w:r>
      <w:r>
        <w:rPr>
          <w:rFonts w:hint="cs"/>
          <w:rtl/>
        </w:rPr>
        <w:t>מציע</w:t>
      </w:r>
    </w:p>
    <w:p w:rsidR="00CF2C8E" w:rsidRDefault="00CF2C8E" w:rsidP="00CF2C8E">
      <w:pPr>
        <w:widowControl w:val="0"/>
        <w:spacing w:line="360" w:lineRule="auto"/>
        <w:rPr>
          <w:rtl/>
        </w:rPr>
      </w:pPr>
    </w:p>
    <w:p w:rsidR="00CF2C8E" w:rsidRDefault="00CF2C8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57203" w:rsidRDefault="00B57203" w:rsidP="00B57203">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sz w:val="56"/>
          <w:szCs w:val="56"/>
          <w:rtl/>
        </w:rPr>
      </w:pPr>
    </w:p>
    <w:p w:rsidR="00CF2C8E" w:rsidRPr="001F6957" w:rsidRDefault="00CF2C8E" w:rsidP="00B57203">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rtl/>
        </w:rPr>
      </w:pPr>
      <w:r w:rsidRPr="008B27E3">
        <w:rPr>
          <w:rFonts w:hint="cs"/>
          <w:b/>
          <w:bCs/>
          <w:rtl/>
        </w:rPr>
        <w:t xml:space="preserve">נספח </w:t>
      </w:r>
      <w:r w:rsidRPr="00FD2C75">
        <w:rPr>
          <w:rFonts w:hint="cs"/>
          <w:b/>
          <w:bCs/>
          <w:rtl/>
        </w:rPr>
        <w:t>ב</w:t>
      </w:r>
      <w:r w:rsidRPr="00E94CBF">
        <w:rPr>
          <w:rFonts w:hint="cs"/>
          <w:b/>
          <w:bCs/>
          <w:rtl/>
        </w:rPr>
        <w:t>'</w:t>
      </w:r>
    </w:p>
    <w:p w:rsidR="00CF2C8E" w:rsidRDefault="00CF2C8E" w:rsidP="00B57203">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1F6957">
        <w:rPr>
          <w:b/>
          <w:bCs/>
          <w:u w:val="single"/>
          <w:rtl/>
        </w:rPr>
        <w:t xml:space="preserve">הצהרת </w:t>
      </w:r>
      <w:r w:rsidRPr="001F6957">
        <w:rPr>
          <w:rFonts w:hint="cs"/>
          <w:b/>
          <w:bCs/>
          <w:u w:val="single"/>
          <w:rtl/>
        </w:rPr>
        <w:t>המציע</w:t>
      </w:r>
    </w:p>
    <w:p w:rsidR="00B57203" w:rsidRDefault="00B57203" w:rsidP="00B57203">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rsidR="00B57203" w:rsidRPr="001F6957" w:rsidRDefault="00B57203" w:rsidP="00B57203">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sidRPr="001D7BDB">
        <w:rPr>
          <w:b/>
          <w:bCs/>
          <w:rtl/>
        </w:rPr>
        <w:t xml:space="preserve">מכרז </w:t>
      </w:r>
      <w:r w:rsidRPr="001D7BDB">
        <w:rPr>
          <w:rFonts w:hint="cs"/>
          <w:b/>
          <w:bCs/>
          <w:rtl/>
        </w:rPr>
        <w:t>פומבי</w:t>
      </w:r>
      <w:r w:rsidRPr="001D7BDB">
        <w:rPr>
          <w:b/>
          <w:bCs/>
          <w:rtl/>
        </w:rPr>
        <w:t xml:space="preserve"> מספר </w:t>
      </w:r>
      <w:r>
        <w:rPr>
          <w:rFonts w:hint="cs"/>
          <w:b/>
          <w:bCs/>
          <w:rtl/>
        </w:rPr>
        <w:t>__________</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rtl/>
        </w:rPr>
      </w:pPr>
      <w:r w:rsidRPr="008B27E3">
        <w:rPr>
          <w:rFonts w:hint="eastAsia"/>
          <w:b/>
          <w:bCs/>
          <w:rtl/>
        </w:rPr>
        <w:t>למתן</w:t>
      </w:r>
      <w:r w:rsidRPr="00FD2C75">
        <w:rPr>
          <w:b/>
          <w:bCs/>
          <w:rtl/>
        </w:rPr>
        <w:t xml:space="preserve"> </w:t>
      </w:r>
      <w:r w:rsidRPr="00E94CBF">
        <w:rPr>
          <w:rFonts w:hint="eastAsia"/>
          <w:b/>
          <w:bCs/>
          <w:rtl/>
        </w:rPr>
        <w:t>שירותי</w:t>
      </w:r>
      <w:r w:rsidRPr="001F6957">
        <w:rPr>
          <w:rFonts w:hint="cs"/>
          <w:b/>
          <w:bCs/>
          <w:rtl/>
        </w:rPr>
        <w:t xml:space="preserve"> </w:t>
      </w:r>
      <w:r>
        <w:rPr>
          <w:rFonts w:hint="cs"/>
          <w:b/>
          <w:bCs/>
          <w:rtl/>
        </w:rPr>
        <w:t>ייעוץ</w:t>
      </w:r>
      <w:r w:rsidRPr="001F6957">
        <w:rPr>
          <w:b/>
          <w:bCs/>
          <w:rtl/>
        </w:rPr>
        <w:t xml:space="preserve"> </w:t>
      </w:r>
      <w:r w:rsidRPr="001F6957">
        <w:rPr>
          <w:rFonts w:hint="cs"/>
          <w:b/>
          <w:bCs/>
          <w:rtl/>
        </w:rPr>
        <w:t>בתחום</w:t>
      </w:r>
      <w:r w:rsidRPr="001F6957">
        <w:rPr>
          <w:b/>
          <w:bCs/>
          <w:rtl/>
        </w:rPr>
        <w:t xml:space="preserve"> </w:t>
      </w:r>
      <w:r>
        <w:rPr>
          <w:rFonts w:hint="cs"/>
          <w:b/>
          <w:bCs/>
          <w:rtl/>
        </w:rPr>
        <w:t>הרפואה התעסוקתית(רופא מומחה)</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sidRPr="001D7BDB">
        <w:rPr>
          <w:rtl/>
        </w:rPr>
        <w:t xml:space="preserve">אני הח"מ, </w:t>
      </w:r>
      <w:r w:rsidRPr="001D7BDB">
        <w:rPr>
          <w:u w:val="single"/>
          <w:rtl/>
        </w:rPr>
        <w:t xml:space="preserve">                    </w:t>
      </w:r>
      <w:r w:rsidRPr="001D7BDB">
        <w:rPr>
          <w:rtl/>
        </w:rPr>
        <w:t xml:space="preserve">, </w:t>
      </w:r>
      <w:r w:rsidRPr="001D7BDB">
        <w:rPr>
          <w:rFonts w:hint="cs"/>
          <w:rtl/>
        </w:rPr>
        <w:t xml:space="preserve"> נציג מוסמך של __________, </w:t>
      </w:r>
      <w:r w:rsidRPr="001D7BDB">
        <w:rPr>
          <w:rtl/>
        </w:rPr>
        <w:t>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מהתקשרות עם המזמין, לפי כל תנאי המכרז</w:t>
      </w:r>
      <w:r w:rsidRPr="001D7BDB">
        <w:rPr>
          <w:rFonts w:hint="cs"/>
          <w:rtl/>
        </w:rPr>
        <w:t xml:space="preserve"> </w:t>
      </w:r>
      <w:r w:rsidRPr="001D7BDB">
        <w:rPr>
          <w:rtl/>
        </w:rPr>
        <w:t xml:space="preserve">והחוזה. </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sidRPr="001D7BDB">
        <w:rPr>
          <w:rFonts w:hint="cs"/>
          <w:rtl/>
        </w:rPr>
        <w:t xml:space="preserve">אני מצהיר בזאת כי יש ביכולתי </w:t>
      </w:r>
      <w:r w:rsidRPr="004C3A11">
        <w:rPr>
          <w:rFonts w:hint="cs"/>
          <w:rtl/>
        </w:rPr>
        <w:t>לספק למציע את השירותים נשוא המכרז באיכות הנדרשת.</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rtl/>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sidRPr="001D7BDB">
        <w:rPr>
          <w:rFonts w:hint="cs"/>
          <w:rtl/>
        </w:rPr>
        <w:t>ידוע לי היטב כי ללוח הזמנים יש חשיבות רבה ביותר וכל עיכוב בא</w:t>
      </w:r>
      <w:r>
        <w:rPr>
          <w:rFonts w:hint="cs"/>
          <w:rtl/>
        </w:rPr>
        <w:t>ספק</w:t>
      </w:r>
      <w:r w:rsidRPr="001D7BDB">
        <w:rPr>
          <w:rFonts w:hint="cs"/>
          <w:rtl/>
        </w:rPr>
        <w:t>ת השירותים העבודות והטובין נשוא המכרז יגרמו לנזקים משמעותיים למזמין.</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rPr>
      </w:pPr>
      <w:r w:rsidRPr="001D7BDB">
        <w:rPr>
          <w:rFonts w:hint="cs"/>
          <w:b/>
          <w:bCs/>
          <w:rtl/>
        </w:rPr>
        <w:t>אני מתחייב בזאת כי אם אוכרז כזוכה במכרז א</w:t>
      </w:r>
      <w:r>
        <w:rPr>
          <w:rFonts w:hint="cs"/>
          <w:b/>
          <w:bCs/>
          <w:rtl/>
        </w:rPr>
        <w:t>ספק</w:t>
      </w:r>
      <w:r w:rsidRPr="001D7BDB">
        <w:rPr>
          <w:rFonts w:hint="cs"/>
          <w:b/>
          <w:bCs/>
          <w:rtl/>
        </w:rPr>
        <w:t xml:space="preserve"> את השירותים העבודות והטובין, באיכות הנדרשת</w:t>
      </w:r>
      <w:r w:rsidRPr="001D7BDB">
        <w:rPr>
          <w:rFonts w:hint="cs"/>
          <w:rtl/>
        </w:rPr>
        <w:t xml:space="preserve">  </w:t>
      </w:r>
      <w:r w:rsidRPr="001D7BDB">
        <w:rPr>
          <w:rFonts w:hint="cs"/>
          <w:b/>
          <w:bCs/>
          <w:rtl/>
        </w:rPr>
        <w:t>ובהתאם ללוחות הזמנים כנדרש ולשביעות רצון המזמין.</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pPr>
      <w:r w:rsidRPr="001D7BDB">
        <w:rPr>
          <w:rFonts w:hint="cs"/>
          <w:rtl/>
        </w:rPr>
        <w:t>ביכולתי לבצע את העבודות הקשורות</w:t>
      </w:r>
      <w:r w:rsidRPr="001D7BDB">
        <w:rPr>
          <w:rFonts w:hint="cs"/>
          <w:b/>
          <w:bCs/>
          <w:rtl/>
        </w:rPr>
        <w:t xml:space="preserve"> בא</w:t>
      </w:r>
      <w:r>
        <w:rPr>
          <w:rFonts w:hint="cs"/>
          <w:b/>
          <w:bCs/>
          <w:rtl/>
        </w:rPr>
        <w:t>ספק</w:t>
      </w:r>
      <w:r w:rsidRPr="001D7BDB">
        <w:rPr>
          <w:rFonts w:hint="cs"/>
          <w:b/>
          <w:bCs/>
          <w:rtl/>
        </w:rPr>
        <w:t xml:space="preserve">ת השירותים </w:t>
      </w:r>
      <w:r w:rsidRPr="001D7BDB">
        <w:rPr>
          <w:rFonts w:hint="cs"/>
          <w:rtl/>
        </w:rPr>
        <w:t>נשוא המכרז, תוך עמידה בכל הדרישות כאמור.</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pPr>
    </w:p>
    <w:p w:rsidR="00CF2C8E" w:rsidRPr="001D7BDB" w:rsidRDefault="00CF2C8E" w:rsidP="00401A8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sidRPr="001D7BDB">
        <w:rPr>
          <w:rtl/>
        </w:rPr>
        <w:t xml:space="preserve">ולראיה באתי על החתום היום </w:t>
      </w:r>
      <w:r w:rsidRPr="001D7BDB">
        <w:rPr>
          <w:u w:val="single"/>
          <w:rtl/>
        </w:rPr>
        <w:t xml:space="preserve">       </w:t>
      </w:r>
      <w:r w:rsidRPr="001D7BDB">
        <w:rPr>
          <w:rtl/>
        </w:rPr>
        <w:t xml:space="preserve"> לחודש </w:t>
      </w:r>
      <w:r w:rsidRPr="001D7BDB">
        <w:rPr>
          <w:u w:val="single"/>
          <w:rtl/>
        </w:rPr>
        <w:t xml:space="preserve">              </w:t>
      </w:r>
      <w:r w:rsidRPr="001D7BDB">
        <w:rPr>
          <w:rtl/>
        </w:rPr>
        <w:t xml:space="preserve">  בשנת </w:t>
      </w:r>
      <w:r w:rsidRPr="001D7BDB">
        <w:rPr>
          <w:rFonts w:hint="cs"/>
          <w:rtl/>
        </w:rPr>
        <w:t xml:space="preserve"> 2</w:t>
      </w:r>
      <w:r w:rsidR="00401A80">
        <w:rPr>
          <w:rFonts w:hint="cs"/>
          <w:rtl/>
        </w:rPr>
        <w:t>016</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rPr>
          <w:rtl/>
        </w:rPr>
      </w:pPr>
      <w:r w:rsidRPr="001D7BDB">
        <w:rPr>
          <w:rtl/>
        </w:rPr>
        <w:t>______________</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pPr>
      <w:r w:rsidRPr="001D7BDB">
        <w:rPr>
          <w:rtl/>
        </w:rPr>
        <w:t>ה</w:t>
      </w:r>
      <w:r>
        <w:rPr>
          <w:rtl/>
        </w:rPr>
        <w:t>מציע</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p>
    <w:p w:rsidR="00CF2C8E" w:rsidRPr="001D7BDB" w:rsidRDefault="00CF2C8E" w:rsidP="00CF2C8E">
      <w:pPr>
        <w:widowControl w:val="0"/>
        <w:spacing w:line="360" w:lineRule="auto"/>
        <w:rPr>
          <w:rtl/>
        </w:rPr>
      </w:pPr>
    </w:p>
    <w:p w:rsidR="00CF2C8E" w:rsidRPr="001D7BDB" w:rsidRDefault="00CF2C8E" w:rsidP="00CF2C8E">
      <w:pPr>
        <w:widowControl w:val="0"/>
        <w:spacing w:line="360" w:lineRule="auto"/>
        <w:rPr>
          <w:rtl/>
        </w:rPr>
      </w:pPr>
    </w:p>
    <w:p w:rsidR="00CF2C8E" w:rsidRPr="001D7BDB" w:rsidRDefault="00CF2C8E" w:rsidP="00CF2C8E">
      <w:pPr>
        <w:widowControl w:val="0"/>
        <w:spacing w:line="360" w:lineRule="auto"/>
        <w:rPr>
          <w:rtl/>
        </w:rPr>
      </w:pPr>
    </w:p>
    <w:p w:rsidR="00CF2C8E" w:rsidRPr="001D7BDB" w:rsidRDefault="00CF2C8E" w:rsidP="00CF2C8E">
      <w:pPr>
        <w:widowControl w:val="0"/>
        <w:spacing w:line="360" w:lineRule="auto"/>
        <w:rPr>
          <w:rtl/>
        </w:rPr>
      </w:pPr>
    </w:p>
    <w:p w:rsidR="00CF2C8E" w:rsidRPr="001D7BDB" w:rsidRDefault="00CF2C8E" w:rsidP="00CF2C8E">
      <w:pPr>
        <w:widowControl w:val="0"/>
        <w:spacing w:line="360" w:lineRule="auto"/>
        <w:rPr>
          <w:rtl/>
        </w:rPr>
      </w:pPr>
    </w:p>
    <w:p w:rsidR="00CF2C8E" w:rsidRDefault="00CF2C8E" w:rsidP="00CF2C8E">
      <w:pPr>
        <w:widowControl w:val="0"/>
        <w:spacing w:line="360" w:lineRule="auto"/>
        <w:rPr>
          <w:sz w:val="56"/>
          <w:szCs w:val="56"/>
          <w:rtl/>
        </w:rPr>
      </w:pPr>
    </w:p>
    <w:p w:rsidR="00FA38FE" w:rsidRDefault="00FA38FE" w:rsidP="00CF2C8E">
      <w:pPr>
        <w:widowControl w:val="0"/>
        <w:spacing w:line="360" w:lineRule="auto"/>
        <w:rPr>
          <w:sz w:val="56"/>
          <w:szCs w:val="56"/>
          <w:rtl/>
        </w:rPr>
      </w:pPr>
    </w:p>
    <w:p w:rsidR="00FA38FE" w:rsidRDefault="00FA38FE" w:rsidP="00CF2C8E">
      <w:pPr>
        <w:widowControl w:val="0"/>
        <w:spacing w:line="360" w:lineRule="auto"/>
        <w:rPr>
          <w:sz w:val="56"/>
          <w:szCs w:val="56"/>
          <w:rtl/>
        </w:rPr>
      </w:pPr>
    </w:p>
    <w:p w:rsidR="00CF2C8E" w:rsidRPr="001F6957" w:rsidRDefault="00CF2C8E" w:rsidP="00CF2C8E">
      <w:pPr>
        <w:widowControl w:val="0"/>
        <w:spacing w:line="360" w:lineRule="auto"/>
        <w:jc w:val="center"/>
        <w:rPr>
          <w:b/>
          <w:bCs/>
          <w:rtl/>
        </w:rPr>
      </w:pPr>
      <w:r w:rsidRPr="001F6957">
        <w:rPr>
          <w:rFonts w:hint="cs"/>
          <w:b/>
          <w:bCs/>
          <w:rtl/>
        </w:rPr>
        <w:t>נספח ג'</w:t>
      </w:r>
    </w:p>
    <w:p w:rsidR="00CF2C8E" w:rsidRPr="006E543C" w:rsidRDefault="00CF2C8E" w:rsidP="00CF2C8E">
      <w:pPr>
        <w:widowControl w:val="0"/>
        <w:spacing w:line="360" w:lineRule="auto"/>
        <w:jc w:val="center"/>
        <w:rPr>
          <w:b/>
          <w:bCs/>
          <w:u w:val="single"/>
          <w:rtl/>
        </w:rPr>
      </w:pPr>
      <w:r w:rsidRPr="006E543C">
        <w:rPr>
          <w:rFonts w:hint="cs"/>
          <w:b/>
          <w:bCs/>
          <w:u w:val="single"/>
          <w:rtl/>
        </w:rPr>
        <w:t>התחייבות זוכה</w:t>
      </w:r>
    </w:p>
    <w:p w:rsidR="00CF2C8E" w:rsidRDefault="00CF2C8E" w:rsidP="00CF2C8E">
      <w:pPr>
        <w:widowControl w:val="0"/>
        <w:spacing w:line="360" w:lineRule="auto"/>
        <w:rPr>
          <w:rtl/>
        </w:rPr>
      </w:pPr>
    </w:p>
    <w:p w:rsidR="00CF2C8E" w:rsidRDefault="00CF2C8E" w:rsidP="00CF2C8E">
      <w:pPr>
        <w:widowControl w:val="0"/>
        <w:spacing w:line="360" w:lineRule="auto"/>
        <w:rPr>
          <w:rtl/>
        </w:rPr>
      </w:pPr>
      <w:r>
        <w:rPr>
          <w:rFonts w:hint="cs"/>
          <w:rtl/>
        </w:rPr>
        <w:t xml:space="preserve">לכבוד </w:t>
      </w:r>
    </w:p>
    <w:p w:rsidR="00CF2C8E" w:rsidRDefault="00CF2C8E" w:rsidP="00CF2C8E">
      <w:pPr>
        <w:widowControl w:val="0"/>
        <w:spacing w:line="360" w:lineRule="auto"/>
        <w:rPr>
          <w:rtl/>
        </w:rPr>
      </w:pPr>
      <w:r>
        <w:rPr>
          <w:rFonts w:hint="cs"/>
          <w:rtl/>
        </w:rPr>
        <w:t xml:space="preserve">משרד האוצר </w:t>
      </w:r>
      <w:r>
        <w:rPr>
          <w:rtl/>
        </w:rPr>
        <w:t>–</w:t>
      </w:r>
      <w:r>
        <w:rPr>
          <w:rFonts w:hint="cs"/>
          <w:rtl/>
        </w:rPr>
        <w:t xml:space="preserve"> אגף שוק ההון, ביטוח וחיסכון</w:t>
      </w:r>
    </w:p>
    <w:p w:rsidR="00CF2C8E" w:rsidRDefault="00CF2C8E" w:rsidP="00CF2C8E">
      <w:pPr>
        <w:widowControl w:val="0"/>
        <w:spacing w:line="360" w:lineRule="auto"/>
        <w:rPr>
          <w:rtl/>
        </w:rPr>
      </w:pPr>
    </w:p>
    <w:p w:rsidR="00CF2C8E" w:rsidRDefault="00CF2C8E" w:rsidP="00CF2C8E">
      <w:pPr>
        <w:widowControl w:val="0"/>
        <w:spacing w:line="360" w:lineRule="auto"/>
        <w:rPr>
          <w:rtl/>
        </w:rPr>
      </w:pPr>
      <w:r>
        <w:rPr>
          <w:rFonts w:hint="cs"/>
          <w:rtl/>
        </w:rPr>
        <w:t>אנו _____________________________     ________________________________</w:t>
      </w:r>
      <w:proofErr w:type="spellStart"/>
      <w:r>
        <w:rPr>
          <w:rFonts w:hint="cs"/>
          <w:rtl/>
        </w:rPr>
        <w:t>מורשי</w:t>
      </w:r>
      <w:proofErr w:type="spellEnd"/>
    </w:p>
    <w:p w:rsidR="00CF2C8E" w:rsidRDefault="00CF2C8E" w:rsidP="00CF2C8E">
      <w:pPr>
        <w:widowControl w:val="0"/>
        <w:spacing w:line="360" w:lineRule="auto"/>
        <w:rPr>
          <w:rtl/>
        </w:rPr>
      </w:pPr>
      <w:r>
        <w:rPr>
          <w:rFonts w:hint="cs"/>
          <w:rtl/>
        </w:rPr>
        <w:t>החתימה מטעם __________________________________מצהירים בזה:</w:t>
      </w:r>
    </w:p>
    <w:p w:rsidR="00CF2C8E" w:rsidRDefault="00CF2C8E" w:rsidP="00CF2C8E">
      <w:pPr>
        <w:widowControl w:val="0"/>
        <w:spacing w:line="360" w:lineRule="auto"/>
        <w:rPr>
          <w:rtl/>
        </w:rPr>
      </w:pPr>
    </w:p>
    <w:p w:rsidR="00CF2C8E" w:rsidRDefault="00CF2C8E" w:rsidP="00B57203">
      <w:pPr>
        <w:widowControl w:val="0"/>
        <w:spacing w:line="360" w:lineRule="auto"/>
        <w:rPr>
          <w:rtl/>
        </w:rPr>
      </w:pPr>
      <w:r>
        <w:rPr>
          <w:rFonts w:hint="cs"/>
          <w:rtl/>
        </w:rPr>
        <w:t>כי קראנו את כל תנאי מכרז _________</w:t>
      </w:r>
      <w:r w:rsidRPr="00682A95">
        <w:rPr>
          <w:rFonts w:hint="eastAsia"/>
          <w:rtl/>
        </w:rPr>
        <w:t>למתן</w:t>
      </w:r>
      <w:r w:rsidRPr="00682A95">
        <w:rPr>
          <w:rtl/>
        </w:rPr>
        <w:t xml:space="preserve"> </w:t>
      </w:r>
      <w:r w:rsidRPr="00682A95">
        <w:rPr>
          <w:rFonts w:hint="eastAsia"/>
          <w:rtl/>
        </w:rPr>
        <w:t>שירותי</w:t>
      </w:r>
      <w:r w:rsidRPr="00682A95">
        <w:rPr>
          <w:rFonts w:hint="cs"/>
          <w:rtl/>
        </w:rPr>
        <w:t xml:space="preserve"> </w:t>
      </w:r>
      <w:r w:rsidR="00B57203">
        <w:rPr>
          <w:rFonts w:hint="cs"/>
          <w:rtl/>
        </w:rPr>
        <w:t>ייעוץ רפואי בתחום הרפואה התעסוקתית(רופא מומחה)</w:t>
      </w:r>
      <w:r w:rsidR="00B57203" w:rsidRPr="00C80031">
        <w:rPr>
          <w:rFonts w:hint="cs"/>
          <w:b/>
          <w:bCs/>
          <w:rtl/>
        </w:rPr>
        <w:t xml:space="preserve"> </w:t>
      </w:r>
      <w:r w:rsidR="00B57203" w:rsidRPr="002571CE">
        <w:rPr>
          <w:rFonts w:hint="cs"/>
          <w:rtl/>
        </w:rPr>
        <w:t xml:space="preserve">לאגף שוק </w:t>
      </w:r>
      <w:r w:rsidR="00B57203">
        <w:rPr>
          <w:rFonts w:hint="cs"/>
          <w:rtl/>
        </w:rPr>
        <w:t xml:space="preserve">ההון, ביטוח וחיסכון במשרד האוצר, </w:t>
      </w:r>
      <w:r>
        <w:rPr>
          <w:rFonts w:hint="cs"/>
          <w:rtl/>
        </w:rPr>
        <w:t>הבנו אותן ואנו מתחייבים למלא אחר כל התנאים והדרישות של המכרז, מסמכי המכרז, ההסכם לרבות הנספחים בדייקנות, ביעילות, במומחיות ובמיומנות, לשביעות רצון עורך המכרז, ובמועדים אשר ייקבעו על ידו, והכל בכפוף להוראות המכרז והסכם ההתקשרות.</w:t>
      </w:r>
    </w:p>
    <w:p w:rsidR="00CF2C8E"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p>
    <w:p w:rsidR="00CF2C8E"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p>
    <w:p w:rsidR="00CF2C8E"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p>
    <w:p w:rsidR="00CF2C8E"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Pr>
          <w:rFonts w:hint="cs"/>
          <w:rtl/>
        </w:rPr>
        <w:t>חתימת מורשה/י החתימה של המציע:</w:t>
      </w:r>
    </w:p>
    <w:p w:rsidR="00CF2C8E"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Pr>
          <w:rFonts w:hint="cs"/>
          <w:rtl/>
        </w:rPr>
        <w:t>שם מלא: _____________________ת.ז.:__________________</w:t>
      </w:r>
    </w:p>
    <w:p w:rsidR="00CF2C8E"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Pr>
          <w:rFonts w:hint="cs"/>
          <w:rtl/>
        </w:rPr>
        <w:t>חתימה וחותמת התאגיד: ______________________________תאריך: _____________________</w:t>
      </w:r>
    </w:p>
    <w:p w:rsidR="00CF2C8E"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Pr>
          <w:rFonts w:hint="cs"/>
          <w:rtl/>
        </w:rPr>
        <w:t>שם מלא: _______________________ ת.ז.: _________________</w:t>
      </w:r>
    </w:p>
    <w:p w:rsidR="00CF2C8E" w:rsidRPr="00682A95"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Pr>
          <w:rFonts w:hint="cs"/>
          <w:rtl/>
        </w:rPr>
        <w:t>חתימה וחותמת התאגיד: _______________________________תאריך: ___________________</w:t>
      </w:r>
    </w:p>
    <w:p w:rsidR="00CF2C8E" w:rsidRPr="00682A95" w:rsidRDefault="00CF2C8E" w:rsidP="00CF2C8E">
      <w:pPr>
        <w:widowControl w:val="0"/>
        <w:spacing w:line="360" w:lineRule="auto"/>
        <w:rPr>
          <w:rtl/>
        </w:rPr>
      </w:pPr>
    </w:p>
    <w:p w:rsidR="00CF2C8E" w:rsidRDefault="00CF2C8E" w:rsidP="00CF2C8E">
      <w:pPr>
        <w:widowControl w:val="0"/>
        <w:spacing w:line="360" w:lineRule="auto"/>
        <w:rPr>
          <w:sz w:val="56"/>
          <w:szCs w:val="56"/>
          <w:rtl/>
        </w:rPr>
      </w:pPr>
    </w:p>
    <w:p w:rsidR="00CF2C8E" w:rsidRDefault="00CF2C8E" w:rsidP="00CF2C8E">
      <w:pPr>
        <w:widowControl w:val="0"/>
        <w:spacing w:line="360" w:lineRule="auto"/>
        <w:rPr>
          <w:sz w:val="56"/>
          <w:szCs w:val="56"/>
          <w:rtl/>
        </w:rPr>
      </w:pPr>
    </w:p>
    <w:p w:rsidR="00CF2C8E" w:rsidRDefault="00CF2C8E" w:rsidP="00CF2C8E">
      <w:pPr>
        <w:widowControl w:val="0"/>
        <w:spacing w:line="360" w:lineRule="auto"/>
        <w:rPr>
          <w:sz w:val="56"/>
          <w:szCs w:val="56"/>
          <w:rtl/>
        </w:rPr>
      </w:pPr>
    </w:p>
    <w:p w:rsidR="00CF2C8E" w:rsidRDefault="00CF2C8E" w:rsidP="00CF2C8E">
      <w:pPr>
        <w:widowControl w:val="0"/>
        <w:spacing w:line="360" w:lineRule="auto"/>
        <w:rPr>
          <w:sz w:val="56"/>
          <w:szCs w:val="56"/>
          <w:rtl/>
        </w:rPr>
      </w:pPr>
    </w:p>
    <w:p w:rsidR="00CF2C8E" w:rsidRDefault="00CF2C8E" w:rsidP="00CF2C8E">
      <w:pPr>
        <w:widowControl w:val="0"/>
        <w:spacing w:line="360" w:lineRule="auto"/>
        <w:rPr>
          <w:sz w:val="56"/>
          <w:szCs w:val="56"/>
          <w:rtl/>
        </w:rPr>
      </w:pPr>
    </w:p>
    <w:p w:rsidR="00CF2C8E" w:rsidRDefault="00CF2C8E" w:rsidP="00CF2C8E">
      <w:pPr>
        <w:widowControl w:val="0"/>
        <w:spacing w:line="360" w:lineRule="auto"/>
        <w:rPr>
          <w:sz w:val="56"/>
          <w:szCs w:val="56"/>
          <w:rtl/>
        </w:rPr>
      </w:pPr>
    </w:p>
    <w:p w:rsidR="00CF2C8E" w:rsidRDefault="00CF2C8E" w:rsidP="00CF2C8E">
      <w:pPr>
        <w:widowControl w:val="0"/>
        <w:spacing w:line="360" w:lineRule="auto"/>
        <w:rPr>
          <w:sz w:val="56"/>
          <w:szCs w:val="56"/>
          <w:rtl/>
        </w:rPr>
      </w:pPr>
    </w:p>
    <w:p w:rsidR="00CF2C8E" w:rsidRPr="001F6957" w:rsidRDefault="00CF2C8E" w:rsidP="00CF2C8E">
      <w:pPr>
        <w:pStyle w:val="af0"/>
        <w:widowControl w:val="0"/>
        <w:spacing w:line="360" w:lineRule="auto"/>
        <w:rPr>
          <w:sz w:val="24"/>
          <w:szCs w:val="24"/>
          <w:rtl/>
        </w:rPr>
      </w:pPr>
      <w:r w:rsidRPr="001F6957">
        <w:rPr>
          <w:rFonts w:hint="cs"/>
          <w:sz w:val="24"/>
          <w:szCs w:val="24"/>
          <w:rtl/>
        </w:rPr>
        <w:t>נספח ד'</w:t>
      </w:r>
    </w:p>
    <w:p w:rsidR="00CF2C8E" w:rsidRPr="002571CE" w:rsidRDefault="006F4B46" w:rsidP="00CF2C8E">
      <w:pPr>
        <w:pStyle w:val="af0"/>
        <w:widowControl w:val="0"/>
        <w:spacing w:line="360" w:lineRule="auto"/>
        <w:rPr>
          <w:sz w:val="24"/>
          <w:szCs w:val="24"/>
          <w:u w:val="single"/>
          <w:rtl/>
        </w:rPr>
      </w:pPr>
      <w:r>
        <w:rPr>
          <w:rFonts w:hint="cs"/>
          <w:sz w:val="24"/>
          <w:szCs w:val="24"/>
          <w:u w:val="single"/>
          <w:rtl/>
        </w:rPr>
        <w:t xml:space="preserve">הצהרה בדבר זמינות </w:t>
      </w:r>
      <w:proofErr w:type="spellStart"/>
      <w:r>
        <w:rPr>
          <w:rFonts w:hint="cs"/>
          <w:sz w:val="24"/>
          <w:szCs w:val="24"/>
          <w:u w:val="single"/>
          <w:rtl/>
        </w:rPr>
        <w:t>מיידית</w:t>
      </w:r>
      <w:proofErr w:type="spellEnd"/>
    </w:p>
    <w:p w:rsidR="00CF2C8E" w:rsidRPr="002571CE" w:rsidRDefault="00CF2C8E" w:rsidP="00C1225A">
      <w:pPr>
        <w:pStyle w:val="af1"/>
        <w:widowControl w:val="0"/>
        <w:spacing w:line="360" w:lineRule="auto"/>
        <w:rPr>
          <w:sz w:val="24"/>
          <w:rtl/>
        </w:rPr>
      </w:pPr>
      <w:r w:rsidRPr="002571CE">
        <w:rPr>
          <w:rFonts w:hint="cs"/>
          <w:sz w:val="24"/>
          <w:rtl/>
        </w:rPr>
        <w:t xml:space="preserve">שנערכה ונחתמה ב______ ביום ____ בחודש _____ </w:t>
      </w:r>
      <w:r w:rsidR="00C1225A">
        <w:rPr>
          <w:rFonts w:hint="cs"/>
          <w:sz w:val="24"/>
          <w:rtl/>
        </w:rPr>
        <w:t>2016</w:t>
      </w:r>
    </w:p>
    <w:p w:rsidR="00CF2C8E" w:rsidRPr="002571CE" w:rsidRDefault="00CF2C8E" w:rsidP="00CF2C8E">
      <w:pPr>
        <w:pStyle w:val="af1"/>
        <w:widowControl w:val="0"/>
        <w:spacing w:line="360" w:lineRule="auto"/>
        <w:rPr>
          <w:sz w:val="24"/>
          <w:rtl/>
        </w:rPr>
      </w:pPr>
    </w:p>
    <w:p w:rsidR="00CF2C8E" w:rsidRPr="002571CE" w:rsidRDefault="00CF2C8E" w:rsidP="00CF2C8E">
      <w:pPr>
        <w:pStyle w:val="af1"/>
        <w:widowControl w:val="0"/>
        <w:spacing w:line="360" w:lineRule="auto"/>
        <w:rPr>
          <w:sz w:val="24"/>
          <w:rtl/>
        </w:rPr>
      </w:pPr>
    </w:p>
    <w:p w:rsidR="00CF2C8E" w:rsidRPr="002571CE" w:rsidRDefault="00CF2C8E" w:rsidP="00CF2C8E">
      <w:pPr>
        <w:pStyle w:val="af1"/>
        <w:widowControl w:val="0"/>
        <w:spacing w:line="360" w:lineRule="auto"/>
        <w:rPr>
          <w:sz w:val="24"/>
          <w:rtl/>
        </w:rPr>
      </w:pPr>
      <w:r w:rsidRPr="002571CE">
        <w:rPr>
          <w:rFonts w:hint="cs"/>
          <w:sz w:val="24"/>
          <w:rtl/>
        </w:rPr>
        <w:t>על ידי:</w:t>
      </w:r>
    </w:p>
    <w:p w:rsidR="00CF2C8E" w:rsidRPr="002571CE" w:rsidRDefault="00CF2C8E" w:rsidP="00CF2C8E">
      <w:pPr>
        <w:pStyle w:val="af1"/>
        <w:widowControl w:val="0"/>
        <w:spacing w:line="360" w:lineRule="auto"/>
        <w:rPr>
          <w:sz w:val="24"/>
          <w:rtl/>
        </w:rPr>
      </w:pPr>
      <w:r w:rsidRPr="002571CE">
        <w:rPr>
          <w:rFonts w:hint="cs"/>
          <w:sz w:val="24"/>
          <w:rtl/>
        </w:rPr>
        <w:t>____________________</w:t>
      </w:r>
    </w:p>
    <w:p w:rsidR="00CF2C8E" w:rsidRPr="002571CE" w:rsidRDefault="00CF2C8E" w:rsidP="00CF2C8E">
      <w:pPr>
        <w:pStyle w:val="af1"/>
        <w:widowControl w:val="0"/>
        <w:spacing w:line="360" w:lineRule="auto"/>
        <w:rPr>
          <w:sz w:val="24"/>
          <w:rtl/>
        </w:rPr>
      </w:pPr>
      <w:r w:rsidRPr="002571CE">
        <w:rPr>
          <w:rFonts w:hint="cs"/>
          <w:sz w:val="24"/>
          <w:rtl/>
        </w:rPr>
        <w:t>ת.ז. ________________</w:t>
      </w:r>
    </w:p>
    <w:p w:rsidR="00CF2C8E" w:rsidRPr="002571CE" w:rsidRDefault="00CF2C8E" w:rsidP="00CF2C8E">
      <w:pPr>
        <w:pStyle w:val="af1"/>
        <w:widowControl w:val="0"/>
        <w:spacing w:line="360" w:lineRule="auto"/>
        <w:rPr>
          <w:sz w:val="24"/>
          <w:rtl/>
        </w:rPr>
      </w:pPr>
      <w:r w:rsidRPr="002571CE">
        <w:rPr>
          <w:rFonts w:hint="cs"/>
          <w:sz w:val="24"/>
          <w:rtl/>
        </w:rPr>
        <w:t>מרח' _______________</w:t>
      </w:r>
    </w:p>
    <w:p w:rsidR="00CF2C8E" w:rsidRPr="002571CE" w:rsidRDefault="00CF2C8E" w:rsidP="00CF2C8E">
      <w:pPr>
        <w:widowControl w:val="0"/>
        <w:spacing w:line="360" w:lineRule="auto"/>
        <w:rPr>
          <w:rtl/>
        </w:rPr>
      </w:pPr>
    </w:p>
    <w:p w:rsidR="00CF2C8E" w:rsidRPr="002571CE" w:rsidRDefault="00CF2C8E" w:rsidP="00CF2C8E">
      <w:pPr>
        <w:widowControl w:val="0"/>
        <w:spacing w:line="360" w:lineRule="auto"/>
        <w:rPr>
          <w:rtl/>
        </w:rPr>
      </w:pPr>
      <w:r w:rsidRPr="002571CE">
        <w:rPr>
          <w:rFonts w:hint="cs"/>
          <w:rtl/>
        </w:rPr>
        <w:t xml:space="preserve">הנני מתכבד\ת להגיש את מועמדותי ולהציע שירותי </w:t>
      </w:r>
      <w:r>
        <w:rPr>
          <w:rFonts w:hint="cs"/>
          <w:rtl/>
        </w:rPr>
        <w:t>ייעוץ</w:t>
      </w:r>
      <w:r w:rsidRPr="0031249E">
        <w:rPr>
          <w:rtl/>
        </w:rPr>
        <w:t xml:space="preserve"> </w:t>
      </w:r>
      <w:r>
        <w:rPr>
          <w:rFonts w:hint="cs"/>
          <w:rtl/>
        </w:rPr>
        <w:t>בתחום</w:t>
      </w:r>
      <w:r w:rsidRPr="0031249E">
        <w:rPr>
          <w:rtl/>
        </w:rPr>
        <w:t xml:space="preserve"> </w:t>
      </w:r>
      <w:r>
        <w:rPr>
          <w:rFonts w:hint="cs"/>
          <w:rtl/>
        </w:rPr>
        <w:t>הרפואה התעסוקתית(רופא מומחה)</w:t>
      </w:r>
      <w:r w:rsidRPr="00C80031">
        <w:rPr>
          <w:rFonts w:hint="cs"/>
          <w:b/>
          <w:bCs/>
          <w:rtl/>
        </w:rPr>
        <w:t xml:space="preserve"> </w:t>
      </w:r>
      <w:r w:rsidRPr="002571CE">
        <w:rPr>
          <w:rFonts w:hint="cs"/>
          <w:rtl/>
        </w:rPr>
        <w:t>לאגף שוק ההון, ביטוח וחיסכון במשרד האוצר.</w:t>
      </w:r>
    </w:p>
    <w:p w:rsidR="00CF2C8E" w:rsidRPr="002571CE" w:rsidRDefault="00CF2C8E" w:rsidP="00CF2C8E">
      <w:pPr>
        <w:widowControl w:val="0"/>
        <w:spacing w:line="360" w:lineRule="auto"/>
        <w:rPr>
          <w:rtl/>
        </w:rPr>
      </w:pPr>
      <w:r w:rsidRPr="002571CE">
        <w:rPr>
          <w:rFonts w:hint="cs"/>
          <w:rtl/>
        </w:rPr>
        <w:t xml:space="preserve">הנני מצהיר/ה על זמינות </w:t>
      </w:r>
      <w:proofErr w:type="spellStart"/>
      <w:r w:rsidRPr="002571CE">
        <w:rPr>
          <w:rFonts w:hint="cs"/>
          <w:rtl/>
        </w:rPr>
        <w:t>מיידית</w:t>
      </w:r>
      <w:proofErr w:type="spellEnd"/>
      <w:r w:rsidRPr="002571CE">
        <w:rPr>
          <w:rFonts w:hint="cs"/>
          <w:rtl/>
        </w:rPr>
        <w:t xml:space="preserve"> למתן השירותים החל מיום חתימת </w:t>
      </w:r>
      <w:proofErr w:type="spellStart"/>
      <w:r w:rsidRPr="002571CE">
        <w:rPr>
          <w:rFonts w:hint="cs"/>
          <w:rtl/>
        </w:rPr>
        <w:t>מורשי</w:t>
      </w:r>
      <w:proofErr w:type="spellEnd"/>
      <w:r w:rsidRPr="002571CE">
        <w:rPr>
          <w:rFonts w:hint="cs"/>
          <w:rtl/>
        </w:rPr>
        <w:t xml:space="preserve"> החתימה מטעם משרד האוצר על הסכם ההתקשרות לעיל, במועדים אותם יקבע הממונה. </w:t>
      </w:r>
    </w:p>
    <w:p w:rsidR="00CF2C8E" w:rsidRPr="002571CE" w:rsidRDefault="00CF2C8E" w:rsidP="00CF2C8E">
      <w:pPr>
        <w:widowControl w:val="0"/>
        <w:spacing w:line="360" w:lineRule="auto"/>
        <w:rPr>
          <w:rtl/>
        </w:rPr>
      </w:pPr>
    </w:p>
    <w:p w:rsidR="00CF2C8E" w:rsidRPr="002571CE" w:rsidRDefault="00CF2C8E" w:rsidP="00CF2C8E">
      <w:pPr>
        <w:widowControl w:val="0"/>
        <w:spacing w:line="360" w:lineRule="auto"/>
        <w:rPr>
          <w:rtl/>
        </w:rPr>
      </w:pPr>
    </w:p>
    <w:p w:rsidR="00CF2C8E" w:rsidRPr="002571CE" w:rsidRDefault="00CF2C8E" w:rsidP="00CF2C8E">
      <w:pPr>
        <w:widowControl w:val="0"/>
        <w:spacing w:line="360" w:lineRule="auto"/>
        <w:rPr>
          <w:rtl/>
        </w:rPr>
      </w:pPr>
    </w:p>
    <w:p w:rsidR="00CF2C8E" w:rsidRPr="002571CE" w:rsidRDefault="00CF2C8E" w:rsidP="00CF2C8E">
      <w:pPr>
        <w:widowControl w:val="0"/>
        <w:spacing w:line="360" w:lineRule="auto"/>
        <w:rPr>
          <w:rtl/>
        </w:rPr>
      </w:pPr>
      <w:r w:rsidRPr="002571CE">
        <w:rPr>
          <w:rFonts w:hint="cs"/>
          <w:rtl/>
        </w:rPr>
        <w:t>ולראיה באתי על החתום:</w:t>
      </w:r>
    </w:p>
    <w:p w:rsidR="00CF2C8E" w:rsidRPr="002571CE" w:rsidRDefault="00CF2C8E" w:rsidP="00CF2C8E">
      <w:pPr>
        <w:widowControl w:val="0"/>
        <w:spacing w:line="360" w:lineRule="auto"/>
        <w:rPr>
          <w:rtl/>
        </w:rPr>
      </w:pPr>
    </w:p>
    <w:p w:rsidR="00CF2C8E" w:rsidRPr="002571CE" w:rsidRDefault="00CF2C8E" w:rsidP="00CF2C8E">
      <w:pPr>
        <w:widowControl w:val="0"/>
        <w:spacing w:line="360" w:lineRule="auto"/>
        <w:rPr>
          <w:rtl/>
        </w:rPr>
      </w:pPr>
      <w:r w:rsidRPr="002571CE">
        <w:rPr>
          <w:rFonts w:hint="cs"/>
          <w:rtl/>
        </w:rPr>
        <w:t>_______________</w:t>
      </w:r>
    </w:p>
    <w:p w:rsidR="00CF2C8E" w:rsidRPr="001F6957" w:rsidRDefault="00CF2C8E" w:rsidP="00CF2C8E">
      <w:pPr>
        <w:pStyle w:val="af0"/>
        <w:widowControl w:val="0"/>
        <w:spacing w:line="360" w:lineRule="auto"/>
        <w:rPr>
          <w:sz w:val="24"/>
          <w:szCs w:val="24"/>
          <w:rtl/>
        </w:rPr>
      </w:pPr>
      <w:r w:rsidRPr="002571CE">
        <w:rPr>
          <w:rFonts w:hint="cs"/>
          <w:sz w:val="24"/>
          <w:szCs w:val="24"/>
          <w:u w:val="single"/>
          <w:rtl/>
        </w:rPr>
        <w:br w:type="page"/>
      </w:r>
      <w:r w:rsidRPr="001F6957">
        <w:rPr>
          <w:rFonts w:hint="cs"/>
          <w:sz w:val="24"/>
          <w:szCs w:val="24"/>
          <w:rtl/>
        </w:rPr>
        <w:lastRenderedPageBreak/>
        <w:t>נספח ה'</w:t>
      </w:r>
    </w:p>
    <w:p w:rsidR="00CF2C8E" w:rsidRPr="002571CE" w:rsidRDefault="00CF2C8E" w:rsidP="00CF2C8E">
      <w:pPr>
        <w:pStyle w:val="af0"/>
        <w:widowControl w:val="0"/>
        <w:spacing w:line="360" w:lineRule="auto"/>
        <w:rPr>
          <w:sz w:val="24"/>
          <w:szCs w:val="24"/>
          <w:u w:val="single"/>
          <w:rtl/>
        </w:rPr>
      </w:pPr>
      <w:r w:rsidRPr="002571CE">
        <w:rPr>
          <w:rFonts w:hint="cs"/>
          <w:sz w:val="24"/>
          <w:szCs w:val="24"/>
          <w:u w:val="single"/>
          <w:rtl/>
        </w:rPr>
        <w:t>התחייבות לשמירת סודיות</w:t>
      </w:r>
    </w:p>
    <w:p w:rsidR="00CF2C8E" w:rsidRPr="002571CE" w:rsidRDefault="00CF2C8E" w:rsidP="00136082">
      <w:pPr>
        <w:pStyle w:val="af1"/>
        <w:widowControl w:val="0"/>
        <w:spacing w:line="360" w:lineRule="auto"/>
        <w:rPr>
          <w:sz w:val="24"/>
          <w:rtl/>
        </w:rPr>
      </w:pPr>
      <w:r w:rsidRPr="002571CE">
        <w:rPr>
          <w:rFonts w:hint="cs"/>
          <w:sz w:val="24"/>
          <w:rtl/>
        </w:rPr>
        <w:t xml:space="preserve">שנערכה ונחתמה ב______ ביום ____ בחודש _____ </w:t>
      </w:r>
      <w:r w:rsidR="00136082">
        <w:rPr>
          <w:rFonts w:hint="cs"/>
          <w:sz w:val="24"/>
          <w:rtl/>
        </w:rPr>
        <w:t>2016</w:t>
      </w:r>
    </w:p>
    <w:p w:rsidR="00CF2C8E" w:rsidRPr="002571CE" w:rsidRDefault="00CF2C8E" w:rsidP="00CF2C8E">
      <w:pPr>
        <w:pStyle w:val="af1"/>
        <w:widowControl w:val="0"/>
        <w:spacing w:line="360" w:lineRule="auto"/>
        <w:rPr>
          <w:sz w:val="24"/>
          <w:rtl/>
        </w:rPr>
      </w:pPr>
    </w:p>
    <w:p w:rsidR="00CF2C8E" w:rsidRPr="002571CE" w:rsidRDefault="00CF2C8E" w:rsidP="00CF2C8E">
      <w:pPr>
        <w:pStyle w:val="af1"/>
        <w:widowControl w:val="0"/>
        <w:spacing w:line="360" w:lineRule="auto"/>
        <w:rPr>
          <w:sz w:val="24"/>
          <w:rtl/>
        </w:rPr>
      </w:pPr>
    </w:p>
    <w:p w:rsidR="00CF2C8E" w:rsidRPr="002571CE" w:rsidRDefault="00CF2C8E" w:rsidP="00CF2C8E">
      <w:pPr>
        <w:pStyle w:val="af1"/>
        <w:widowControl w:val="0"/>
        <w:spacing w:line="360" w:lineRule="auto"/>
        <w:rPr>
          <w:sz w:val="24"/>
          <w:rtl/>
        </w:rPr>
      </w:pPr>
      <w:r w:rsidRPr="002571CE">
        <w:rPr>
          <w:rFonts w:hint="cs"/>
          <w:sz w:val="24"/>
          <w:rtl/>
        </w:rPr>
        <w:t>על ידי:</w:t>
      </w:r>
    </w:p>
    <w:p w:rsidR="00CF2C8E" w:rsidRPr="002571CE" w:rsidRDefault="00CF2C8E" w:rsidP="00CF2C8E">
      <w:pPr>
        <w:pStyle w:val="af1"/>
        <w:widowControl w:val="0"/>
        <w:spacing w:line="360" w:lineRule="auto"/>
        <w:rPr>
          <w:sz w:val="24"/>
          <w:rtl/>
        </w:rPr>
      </w:pPr>
      <w:r w:rsidRPr="002571CE">
        <w:rPr>
          <w:rFonts w:hint="cs"/>
          <w:sz w:val="24"/>
          <w:rtl/>
        </w:rPr>
        <w:t>____________________</w:t>
      </w:r>
    </w:p>
    <w:p w:rsidR="00CF2C8E" w:rsidRPr="002571CE" w:rsidRDefault="00CF2C8E" w:rsidP="00CF2C8E">
      <w:pPr>
        <w:pStyle w:val="af1"/>
        <w:widowControl w:val="0"/>
        <w:spacing w:line="360" w:lineRule="auto"/>
        <w:rPr>
          <w:sz w:val="24"/>
          <w:rtl/>
        </w:rPr>
      </w:pPr>
      <w:r w:rsidRPr="002571CE">
        <w:rPr>
          <w:rFonts w:hint="cs"/>
          <w:sz w:val="24"/>
          <w:rtl/>
        </w:rPr>
        <w:t>ת.ז. ________________</w:t>
      </w:r>
    </w:p>
    <w:p w:rsidR="00CF2C8E" w:rsidRPr="002571CE" w:rsidRDefault="00CF2C8E" w:rsidP="00CF2C8E">
      <w:pPr>
        <w:pStyle w:val="af1"/>
        <w:widowControl w:val="0"/>
        <w:spacing w:line="360" w:lineRule="auto"/>
        <w:rPr>
          <w:sz w:val="24"/>
          <w:rtl/>
        </w:rPr>
      </w:pPr>
      <w:r w:rsidRPr="002571CE">
        <w:rPr>
          <w:rFonts w:hint="cs"/>
          <w:sz w:val="24"/>
          <w:rtl/>
        </w:rPr>
        <w:t>מרח' _______________</w:t>
      </w:r>
    </w:p>
    <w:p w:rsidR="00CF2C8E" w:rsidRPr="002571CE" w:rsidRDefault="00CF2C8E" w:rsidP="00CF2C8E">
      <w:pPr>
        <w:pStyle w:val="af2"/>
        <w:widowControl w:val="0"/>
        <w:spacing w:line="360" w:lineRule="auto"/>
        <w:rPr>
          <w:sz w:val="24"/>
          <w:rtl/>
        </w:rPr>
      </w:pPr>
    </w:p>
    <w:p w:rsidR="00CF2C8E" w:rsidRPr="002571CE" w:rsidRDefault="00CF2C8E" w:rsidP="00CF2C8E">
      <w:pPr>
        <w:pStyle w:val="af2"/>
        <w:widowControl w:val="0"/>
        <w:spacing w:line="360" w:lineRule="auto"/>
        <w:rPr>
          <w:sz w:val="24"/>
          <w:rtl/>
        </w:rPr>
      </w:pPr>
      <w:r w:rsidRPr="002571CE">
        <w:rPr>
          <w:rFonts w:hint="cs"/>
          <w:sz w:val="24"/>
          <w:rtl/>
        </w:rPr>
        <w:t>הואיל</w:t>
      </w:r>
      <w:r w:rsidRPr="002571CE">
        <w:rPr>
          <w:rFonts w:hint="cs"/>
          <w:sz w:val="24"/>
          <w:rtl/>
        </w:rPr>
        <w:tab/>
        <w:t>וממשלת ישראל בשם מדינת ישראל מקבלת את השירותים כהגדרתם להלן;</w:t>
      </w:r>
    </w:p>
    <w:p w:rsidR="00CF2C8E" w:rsidRPr="002571CE" w:rsidRDefault="00CF2C8E" w:rsidP="00CF2C8E">
      <w:pPr>
        <w:pStyle w:val="af2"/>
        <w:widowControl w:val="0"/>
        <w:spacing w:line="360" w:lineRule="auto"/>
        <w:rPr>
          <w:sz w:val="24"/>
          <w:rtl/>
        </w:rPr>
      </w:pPr>
      <w:r w:rsidRPr="002571CE">
        <w:rPr>
          <w:rFonts w:hint="cs"/>
          <w:sz w:val="24"/>
          <w:rtl/>
        </w:rPr>
        <w:t>והואיל</w:t>
      </w:r>
      <w:r w:rsidRPr="002571CE">
        <w:rPr>
          <w:rFonts w:hint="cs"/>
          <w:sz w:val="24"/>
          <w:rtl/>
        </w:rPr>
        <w:tab/>
        <w:t>והנני מועסק בקשר למתן השירותים;</w:t>
      </w:r>
    </w:p>
    <w:p w:rsidR="00CF2C8E" w:rsidRPr="002571CE" w:rsidRDefault="00CF2C8E" w:rsidP="00CF2C8E">
      <w:pPr>
        <w:pStyle w:val="af2"/>
        <w:widowControl w:val="0"/>
        <w:spacing w:line="360" w:lineRule="auto"/>
        <w:rPr>
          <w:sz w:val="24"/>
          <w:rtl/>
        </w:rPr>
      </w:pPr>
      <w:r w:rsidRPr="002571CE">
        <w:rPr>
          <w:rFonts w:hint="cs"/>
          <w:sz w:val="24"/>
          <w:rtl/>
        </w:rPr>
        <w:t>והואיל</w:t>
      </w:r>
      <w:r w:rsidRPr="002571CE">
        <w:rPr>
          <w:rFonts w:hint="cs"/>
          <w:sz w:val="24"/>
          <w:rtl/>
        </w:rPr>
        <w:tab/>
        <w:t>והנני עשוי להיחשף לסודות מקצועיים עליהם מעוניינת מדינת ישראל להגן.</w:t>
      </w:r>
    </w:p>
    <w:p w:rsidR="00CF2C8E" w:rsidRPr="002571CE" w:rsidRDefault="00CF2C8E" w:rsidP="00CF2C8E">
      <w:pPr>
        <w:pStyle w:val="af2"/>
        <w:widowControl w:val="0"/>
        <w:spacing w:line="360" w:lineRule="auto"/>
        <w:rPr>
          <w:sz w:val="24"/>
          <w:rtl/>
        </w:rPr>
      </w:pPr>
    </w:p>
    <w:p w:rsidR="00CF2C8E" w:rsidRPr="002571CE" w:rsidRDefault="00CF2C8E" w:rsidP="00CF2C8E">
      <w:pPr>
        <w:pStyle w:val="af2"/>
        <w:widowControl w:val="0"/>
        <w:spacing w:line="360" w:lineRule="auto"/>
        <w:rPr>
          <w:sz w:val="24"/>
          <w:rtl/>
        </w:rPr>
      </w:pPr>
      <w:r w:rsidRPr="002571CE">
        <w:rPr>
          <w:rFonts w:hint="cs"/>
          <w:sz w:val="24"/>
          <w:rtl/>
        </w:rPr>
        <w:t>לפיכך הנני מתחייב כלפי מדינת ישראל כדלקמן:</w:t>
      </w:r>
    </w:p>
    <w:p w:rsidR="00CF2C8E" w:rsidRPr="002571CE" w:rsidRDefault="00CF2C8E" w:rsidP="00CF2C8E">
      <w:pPr>
        <w:pStyle w:val="10"/>
        <w:numPr>
          <w:ilvl w:val="0"/>
          <w:numId w:val="11"/>
        </w:numPr>
        <w:tabs>
          <w:tab w:val="left" w:pos="283"/>
        </w:tabs>
        <w:overflowPunct w:val="0"/>
        <w:autoSpaceDE w:val="0"/>
        <w:autoSpaceDN w:val="0"/>
        <w:adjustRightInd w:val="0"/>
        <w:spacing w:after="120"/>
        <w:ind w:right="283"/>
        <w:textAlignment w:val="baseline"/>
        <w:rPr>
          <w:szCs w:val="24"/>
          <w:rtl/>
        </w:rPr>
      </w:pPr>
      <w:r w:rsidRPr="002571CE">
        <w:rPr>
          <w:rFonts w:hint="cs"/>
          <w:szCs w:val="24"/>
          <w:rtl/>
        </w:rPr>
        <w:t>הגדרות</w:t>
      </w:r>
    </w:p>
    <w:p w:rsidR="00CF2C8E" w:rsidRPr="002571CE" w:rsidRDefault="00CF2C8E" w:rsidP="00CF2C8E">
      <w:pPr>
        <w:pStyle w:val="N1"/>
        <w:tabs>
          <w:tab w:val="left" w:pos="213"/>
        </w:tabs>
        <w:spacing w:line="360" w:lineRule="auto"/>
        <w:ind w:left="0"/>
        <w:rPr>
          <w:sz w:val="24"/>
          <w:rtl/>
        </w:rPr>
      </w:pPr>
      <w:r w:rsidRPr="002571CE">
        <w:rPr>
          <w:rFonts w:hint="cs"/>
          <w:sz w:val="24"/>
          <w:rtl/>
        </w:rPr>
        <w:t xml:space="preserve">בהסכם זה תהיה למונחים הבאים המשמעות המופיעה </w:t>
      </w:r>
      <w:proofErr w:type="spellStart"/>
      <w:r w:rsidRPr="002571CE">
        <w:rPr>
          <w:rFonts w:hint="cs"/>
          <w:sz w:val="24"/>
          <w:rtl/>
        </w:rPr>
        <w:t>לצידם</w:t>
      </w:r>
      <w:proofErr w:type="spellEnd"/>
      <w:r w:rsidRPr="002571CE">
        <w:rPr>
          <w:rFonts w:hint="cs"/>
          <w:sz w:val="24"/>
          <w:rtl/>
        </w:rPr>
        <w:t>:</w:t>
      </w:r>
    </w:p>
    <w:p w:rsidR="008D14D9" w:rsidRPr="002571CE" w:rsidRDefault="008D14D9" w:rsidP="008D14D9">
      <w:pPr>
        <w:pStyle w:val="ad"/>
        <w:tabs>
          <w:tab w:val="left" w:pos="2553"/>
          <w:tab w:val="left" w:pos="2733"/>
        </w:tabs>
        <w:spacing w:line="360" w:lineRule="auto"/>
        <w:rPr>
          <w:sz w:val="24"/>
          <w:rtl/>
        </w:rPr>
      </w:pPr>
      <w:r w:rsidRPr="002571CE">
        <w:rPr>
          <w:rFonts w:hint="cs"/>
          <w:sz w:val="24"/>
          <w:rtl/>
        </w:rPr>
        <w:t>"</w:t>
      </w:r>
      <w:r w:rsidRPr="002571CE">
        <w:rPr>
          <w:rFonts w:hint="cs"/>
          <w:b/>
          <w:bCs/>
          <w:sz w:val="24"/>
          <w:rtl/>
        </w:rPr>
        <w:t>איש הקשר</w:t>
      </w:r>
      <w:r w:rsidRPr="002571CE">
        <w:rPr>
          <w:rFonts w:hint="cs"/>
          <w:sz w:val="24"/>
          <w:rtl/>
        </w:rPr>
        <w:t xml:space="preserve">" </w:t>
      </w:r>
      <w:r w:rsidRPr="002571CE">
        <w:rPr>
          <w:sz w:val="24"/>
          <w:rtl/>
        </w:rPr>
        <w:t>–</w:t>
      </w:r>
      <w:r w:rsidRPr="002571CE">
        <w:rPr>
          <w:rFonts w:hint="cs"/>
          <w:sz w:val="24"/>
          <w:rtl/>
        </w:rPr>
        <w:t xml:space="preserve">     </w:t>
      </w:r>
      <w:r w:rsidRPr="008D14D9">
        <w:rPr>
          <w:rFonts w:hint="cs"/>
          <w:sz w:val="24"/>
          <w:rtl/>
        </w:rPr>
        <w:tab/>
      </w:r>
      <w:r w:rsidRPr="008D14D9">
        <w:rPr>
          <w:rFonts w:hint="cs"/>
          <w:color w:val="000000"/>
          <w:sz w:val="24"/>
          <w:rtl/>
        </w:rPr>
        <w:t>עו"ד הדס צבי שכטר</w:t>
      </w:r>
      <w:r w:rsidRPr="00661FFE">
        <w:rPr>
          <w:rFonts w:hint="cs"/>
          <w:color w:val="000000"/>
          <w:sz w:val="24"/>
          <w:rtl/>
        </w:rPr>
        <w:t xml:space="preserve">, </w:t>
      </w:r>
      <w:r>
        <w:rPr>
          <w:rFonts w:hint="cs"/>
          <w:color w:val="000000"/>
          <w:sz w:val="24"/>
          <w:rtl/>
        </w:rPr>
        <w:t xml:space="preserve">מחלקת ביטוח חיים וקופות גמל, אגף </w:t>
      </w:r>
      <w:r w:rsidRPr="002571CE">
        <w:rPr>
          <w:rFonts w:hint="cs"/>
          <w:color w:val="000000"/>
          <w:sz w:val="24"/>
          <w:rtl/>
        </w:rPr>
        <w:t>שוק ההון, ביטוח וחסכון, משרד האוצר, או מי שיתמנה על ידי המזמין במקומו. איש הקשר יהא אחראי לפיקוח על עבודת ה</w:t>
      </w:r>
      <w:r>
        <w:rPr>
          <w:rFonts w:hint="cs"/>
          <w:color w:val="000000"/>
          <w:sz w:val="24"/>
          <w:rtl/>
        </w:rPr>
        <w:t>מציע</w:t>
      </w:r>
      <w:r w:rsidRPr="002571CE">
        <w:rPr>
          <w:rFonts w:hint="cs"/>
          <w:color w:val="000000"/>
          <w:sz w:val="24"/>
          <w:rtl/>
        </w:rPr>
        <w:t xml:space="preserve"> וביצועה באיכות הנדרשת. איש הקשר יהא רשאי </w:t>
      </w:r>
      <w:proofErr w:type="spellStart"/>
      <w:r w:rsidRPr="002571CE">
        <w:rPr>
          <w:rFonts w:hint="cs"/>
          <w:color w:val="000000"/>
          <w:sz w:val="24"/>
          <w:rtl/>
        </w:rPr>
        <w:t>ליתן</w:t>
      </w:r>
      <w:proofErr w:type="spellEnd"/>
      <w:r w:rsidRPr="002571CE">
        <w:rPr>
          <w:rFonts w:hint="cs"/>
          <w:color w:val="000000"/>
          <w:sz w:val="24"/>
          <w:rtl/>
        </w:rPr>
        <w:t xml:space="preserve"> ל</w:t>
      </w:r>
      <w:r>
        <w:rPr>
          <w:rFonts w:hint="cs"/>
          <w:color w:val="000000"/>
          <w:sz w:val="24"/>
          <w:rtl/>
        </w:rPr>
        <w:t>מציע</w:t>
      </w:r>
      <w:r w:rsidRPr="002571CE">
        <w:rPr>
          <w:rFonts w:hint="cs"/>
          <w:color w:val="000000"/>
          <w:sz w:val="24"/>
          <w:rtl/>
        </w:rPr>
        <w:t xml:space="preserve"> הנחיות הנוגעות למתן השירותים.</w:t>
      </w:r>
    </w:p>
    <w:p w:rsidR="00CF2C8E" w:rsidRPr="002571CE" w:rsidRDefault="008D14D9" w:rsidP="00CF2C8E">
      <w:pPr>
        <w:pStyle w:val="ad"/>
        <w:widowControl w:val="0"/>
        <w:tabs>
          <w:tab w:val="left" w:pos="2553"/>
        </w:tabs>
        <w:spacing w:line="360" w:lineRule="auto"/>
        <w:rPr>
          <w:sz w:val="24"/>
          <w:rtl/>
        </w:rPr>
      </w:pPr>
      <w:r>
        <w:rPr>
          <w:rFonts w:hint="cs"/>
          <w:b/>
          <w:bCs/>
          <w:sz w:val="24"/>
          <w:rtl/>
        </w:rPr>
        <w:t>"</w:t>
      </w:r>
      <w:r w:rsidRPr="002571CE">
        <w:rPr>
          <w:rFonts w:hint="cs"/>
          <w:b/>
          <w:bCs/>
          <w:sz w:val="24"/>
          <w:rtl/>
        </w:rPr>
        <w:t>הממונה</w:t>
      </w:r>
      <w:r w:rsidRPr="002571CE">
        <w:rPr>
          <w:rFonts w:hint="cs"/>
          <w:sz w:val="24"/>
          <w:rtl/>
        </w:rPr>
        <w:t xml:space="preserve">" - </w:t>
      </w:r>
      <w:r w:rsidRPr="002571CE">
        <w:rPr>
          <w:rFonts w:hint="cs"/>
          <w:sz w:val="24"/>
          <w:rtl/>
        </w:rPr>
        <w:tab/>
        <w:t xml:space="preserve">הממונה על שוק ההון, ביטוח וחיסכון במשרד האוצר, המפקח על </w:t>
      </w:r>
      <w:proofErr w:type="spellStart"/>
      <w:r w:rsidRPr="002571CE">
        <w:rPr>
          <w:rFonts w:hint="cs"/>
          <w:sz w:val="24"/>
          <w:rtl/>
        </w:rPr>
        <w:t>הביטוח.</w:t>
      </w:r>
      <w:r w:rsidR="00CF2C8E" w:rsidRPr="002571CE">
        <w:rPr>
          <w:rFonts w:hint="cs"/>
          <w:sz w:val="24"/>
          <w:rtl/>
        </w:rPr>
        <w:t>"</w:t>
      </w:r>
      <w:r w:rsidR="00CF2C8E" w:rsidRPr="002571CE">
        <w:rPr>
          <w:rFonts w:hint="cs"/>
          <w:b/>
          <w:bCs/>
          <w:sz w:val="24"/>
          <w:rtl/>
        </w:rPr>
        <w:t>חוקי</w:t>
      </w:r>
      <w:proofErr w:type="spellEnd"/>
      <w:r w:rsidR="00CF2C8E" w:rsidRPr="002571CE">
        <w:rPr>
          <w:rFonts w:hint="cs"/>
          <w:b/>
          <w:bCs/>
          <w:sz w:val="24"/>
          <w:rtl/>
        </w:rPr>
        <w:t xml:space="preserve"> הפיקוח</w:t>
      </w:r>
      <w:r w:rsidR="00CF2C8E" w:rsidRPr="002571CE">
        <w:rPr>
          <w:rFonts w:hint="cs"/>
          <w:sz w:val="24"/>
          <w:rtl/>
        </w:rPr>
        <w:t xml:space="preserve">" - </w:t>
      </w:r>
      <w:r w:rsidR="00CF2C8E" w:rsidRPr="002571CE">
        <w:rPr>
          <w:rFonts w:hint="cs"/>
          <w:sz w:val="24"/>
          <w:rtl/>
        </w:rPr>
        <w:tab/>
        <w:t xml:space="preserve">חוק הפיקוח על שירותים פיננסיים (ביטוח), </w:t>
      </w:r>
      <w:proofErr w:type="spellStart"/>
      <w:r w:rsidR="00CF2C8E" w:rsidRPr="002571CE">
        <w:rPr>
          <w:rFonts w:hint="cs"/>
          <w:sz w:val="24"/>
          <w:rtl/>
        </w:rPr>
        <w:t>התשמ"א</w:t>
      </w:r>
      <w:proofErr w:type="spellEnd"/>
      <w:r w:rsidR="00CF2C8E" w:rsidRPr="002571CE">
        <w:rPr>
          <w:rFonts w:hint="cs"/>
          <w:sz w:val="24"/>
          <w:rtl/>
        </w:rPr>
        <w:t xml:space="preserve"> -1981  (להלן: </w:t>
      </w:r>
      <w:r w:rsidR="00CF2C8E" w:rsidRPr="002571CE">
        <w:rPr>
          <w:rFonts w:hint="cs"/>
          <w:b/>
          <w:bCs/>
          <w:sz w:val="24"/>
          <w:rtl/>
        </w:rPr>
        <w:t>"חוק הפיקוח"</w:t>
      </w:r>
      <w:r w:rsidR="00CF2C8E" w:rsidRPr="002571CE">
        <w:rPr>
          <w:rFonts w:hint="cs"/>
          <w:sz w:val="24"/>
          <w:rtl/>
        </w:rPr>
        <w:t>), וחוק הפיקוח על שירותים פיננסי</w:t>
      </w:r>
      <w:r w:rsidR="00CF2C8E">
        <w:rPr>
          <w:rFonts w:hint="cs"/>
          <w:sz w:val="24"/>
          <w:rtl/>
        </w:rPr>
        <w:t>ים</w:t>
      </w:r>
      <w:r w:rsidR="00CF2C8E" w:rsidRPr="002571CE">
        <w:rPr>
          <w:rFonts w:hint="cs"/>
          <w:sz w:val="24"/>
          <w:rtl/>
        </w:rPr>
        <w:t xml:space="preserve"> (קופות גמל), </w:t>
      </w:r>
      <w:proofErr w:type="spellStart"/>
      <w:r w:rsidR="00CF2C8E" w:rsidRPr="002571CE">
        <w:rPr>
          <w:rFonts w:hint="cs"/>
          <w:sz w:val="24"/>
          <w:rtl/>
        </w:rPr>
        <w:t>התשס"א</w:t>
      </w:r>
      <w:proofErr w:type="spellEnd"/>
      <w:r w:rsidR="00CF2C8E" w:rsidRPr="002571CE">
        <w:rPr>
          <w:rFonts w:hint="cs"/>
          <w:sz w:val="24"/>
          <w:rtl/>
        </w:rPr>
        <w:t xml:space="preserve"> -2005 (להלן: </w:t>
      </w:r>
      <w:r w:rsidR="00CF2C8E" w:rsidRPr="002571CE">
        <w:rPr>
          <w:rFonts w:hint="cs"/>
          <w:b/>
          <w:bCs/>
          <w:sz w:val="24"/>
          <w:rtl/>
        </w:rPr>
        <w:t>"חוק קופות גמל"</w:t>
      </w:r>
      <w:r w:rsidR="00CF2C8E" w:rsidRPr="002571CE">
        <w:rPr>
          <w:rFonts w:hint="cs"/>
          <w:sz w:val="24"/>
          <w:rtl/>
        </w:rPr>
        <w:t>).</w:t>
      </w:r>
    </w:p>
    <w:p w:rsidR="00CF2C8E" w:rsidRPr="002571CE" w:rsidRDefault="00CF2C8E" w:rsidP="00CF2C8E">
      <w:pPr>
        <w:pStyle w:val="ad"/>
        <w:widowControl w:val="0"/>
        <w:tabs>
          <w:tab w:val="left" w:pos="2553"/>
        </w:tabs>
        <w:spacing w:line="360" w:lineRule="auto"/>
        <w:rPr>
          <w:sz w:val="24"/>
          <w:rtl/>
        </w:rPr>
      </w:pPr>
    </w:p>
    <w:p w:rsidR="008D14D9" w:rsidRDefault="008D14D9" w:rsidP="008D14D9">
      <w:pPr>
        <w:pStyle w:val="ad"/>
        <w:widowControl w:val="0"/>
        <w:spacing w:line="360" w:lineRule="auto"/>
        <w:rPr>
          <w:b/>
          <w:bCs/>
          <w:sz w:val="24"/>
          <w:rtl/>
        </w:rPr>
      </w:pPr>
      <w:r w:rsidRPr="00915708">
        <w:rPr>
          <w:b/>
          <w:bCs/>
          <w:sz w:val="24"/>
          <w:rtl/>
        </w:rPr>
        <w:t>"השירותים"</w:t>
      </w:r>
      <w:r w:rsidRPr="00915708">
        <w:rPr>
          <w:rFonts w:hint="cs"/>
          <w:b/>
          <w:bCs/>
          <w:sz w:val="24"/>
          <w:rtl/>
        </w:rPr>
        <w:t xml:space="preserve"> או </w:t>
      </w:r>
      <w:r>
        <w:rPr>
          <w:rFonts w:hint="cs"/>
          <w:b/>
          <w:bCs/>
          <w:sz w:val="24"/>
          <w:rtl/>
        </w:rPr>
        <w:tab/>
      </w:r>
      <w:r>
        <w:rPr>
          <w:rFonts w:hint="cs"/>
          <w:sz w:val="24"/>
          <w:rtl/>
        </w:rPr>
        <w:t>שירותי הייעוץ הרפואי, בהתאם להצעת המזמין</w:t>
      </w:r>
      <w:r w:rsidRPr="00C06ED6">
        <w:rPr>
          <w:rFonts w:hint="cs"/>
          <w:sz w:val="24"/>
          <w:rtl/>
        </w:rPr>
        <w:t xml:space="preserve">, </w:t>
      </w:r>
      <w:r>
        <w:rPr>
          <w:rFonts w:hint="cs"/>
          <w:sz w:val="24"/>
          <w:rtl/>
        </w:rPr>
        <w:t>בהתאם למפורט</w:t>
      </w:r>
    </w:p>
    <w:p w:rsidR="008D14D9" w:rsidRDefault="008D14D9" w:rsidP="008D14D9">
      <w:pPr>
        <w:pStyle w:val="ad"/>
        <w:widowControl w:val="0"/>
        <w:spacing w:line="360" w:lineRule="auto"/>
        <w:rPr>
          <w:b/>
          <w:bCs/>
          <w:sz w:val="24"/>
          <w:rtl/>
        </w:rPr>
      </w:pPr>
      <w:r w:rsidRPr="00915708">
        <w:rPr>
          <w:rFonts w:hint="cs"/>
          <w:b/>
          <w:bCs/>
          <w:sz w:val="24"/>
          <w:rtl/>
        </w:rPr>
        <w:t xml:space="preserve">"שירותי </w:t>
      </w:r>
      <w:r>
        <w:rPr>
          <w:rFonts w:hint="cs"/>
          <w:b/>
          <w:bCs/>
          <w:sz w:val="24"/>
          <w:rtl/>
        </w:rPr>
        <w:t xml:space="preserve">הייעוץ </w:t>
      </w:r>
      <w:r>
        <w:rPr>
          <w:rFonts w:hint="cs"/>
          <w:b/>
          <w:bCs/>
          <w:sz w:val="24"/>
          <w:rtl/>
        </w:rPr>
        <w:tab/>
      </w:r>
      <w:r>
        <w:rPr>
          <w:rFonts w:hint="cs"/>
          <w:sz w:val="24"/>
          <w:rtl/>
        </w:rPr>
        <w:t xml:space="preserve">בפניה זו </w:t>
      </w:r>
      <w:r w:rsidRPr="00C06ED6">
        <w:rPr>
          <w:rFonts w:hint="cs"/>
          <w:sz w:val="24"/>
          <w:rtl/>
        </w:rPr>
        <w:t>ובהתאם להנחיות המזמין או מי מטעמו כפי שיהיו מעת</w:t>
      </w:r>
    </w:p>
    <w:p w:rsidR="008D14D9" w:rsidRDefault="008D14D9" w:rsidP="008D14D9">
      <w:pPr>
        <w:pStyle w:val="ad"/>
        <w:widowControl w:val="0"/>
        <w:tabs>
          <w:tab w:val="left" w:pos="2618"/>
        </w:tabs>
        <w:spacing w:line="360" w:lineRule="auto"/>
        <w:rPr>
          <w:sz w:val="24"/>
          <w:rtl/>
        </w:rPr>
      </w:pPr>
      <w:r>
        <w:rPr>
          <w:rFonts w:hint="cs"/>
          <w:b/>
          <w:bCs/>
          <w:sz w:val="24"/>
          <w:rtl/>
        </w:rPr>
        <w:t>הרפואי</w:t>
      </w:r>
      <w:r w:rsidRPr="00915708">
        <w:rPr>
          <w:rFonts w:hint="cs"/>
          <w:b/>
          <w:bCs/>
          <w:sz w:val="24"/>
          <w:rtl/>
        </w:rPr>
        <w:t>"</w:t>
      </w:r>
      <w:r>
        <w:rPr>
          <w:rFonts w:hint="cs"/>
          <w:sz w:val="24"/>
          <w:rtl/>
        </w:rPr>
        <w:t xml:space="preserve"> </w:t>
      </w:r>
      <w:r w:rsidRPr="00086BD9">
        <w:rPr>
          <w:rFonts w:hint="cs"/>
          <w:b/>
          <w:bCs/>
          <w:sz w:val="24"/>
          <w:rtl/>
        </w:rPr>
        <w:t xml:space="preserve">- </w:t>
      </w:r>
      <w:r>
        <w:rPr>
          <w:rFonts w:hint="cs"/>
          <w:sz w:val="24"/>
          <w:rtl/>
        </w:rPr>
        <w:tab/>
      </w:r>
      <w:r w:rsidRPr="00C06ED6">
        <w:rPr>
          <w:rFonts w:hint="cs"/>
          <w:sz w:val="24"/>
          <w:rtl/>
        </w:rPr>
        <w:t xml:space="preserve">לעת.   </w:t>
      </w:r>
    </w:p>
    <w:p w:rsidR="008D14D9" w:rsidRPr="002571CE" w:rsidRDefault="008D14D9" w:rsidP="008D14D9">
      <w:pPr>
        <w:pStyle w:val="ae"/>
        <w:spacing w:line="360" w:lineRule="auto"/>
        <w:rPr>
          <w:sz w:val="24"/>
          <w:szCs w:val="24"/>
          <w:rtl/>
        </w:rPr>
      </w:pPr>
    </w:p>
    <w:p w:rsidR="008D14D9" w:rsidRPr="002571CE" w:rsidRDefault="008D14D9" w:rsidP="008D14D9">
      <w:pPr>
        <w:pStyle w:val="ad"/>
        <w:widowControl w:val="0"/>
        <w:spacing w:line="360" w:lineRule="auto"/>
        <w:rPr>
          <w:sz w:val="24"/>
          <w:rtl/>
        </w:rPr>
      </w:pPr>
      <w:r w:rsidRPr="002571CE">
        <w:rPr>
          <w:sz w:val="24"/>
          <w:rtl/>
        </w:rPr>
        <w:t>"</w:t>
      </w:r>
      <w:r w:rsidRPr="002571CE">
        <w:rPr>
          <w:b/>
          <w:bCs/>
          <w:sz w:val="24"/>
          <w:rtl/>
        </w:rPr>
        <w:t>עובד</w:t>
      </w:r>
      <w:r w:rsidRPr="002571CE">
        <w:rPr>
          <w:sz w:val="24"/>
          <w:rtl/>
        </w:rPr>
        <w:t>" -</w:t>
      </w:r>
      <w:r w:rsidRPr="002571CE">
        <w:rPr>
          <w:sz w:val="24"/>
          <w:rtl/>
        </w:rPr>
        <w:tab/>
        <w:t>כל אחד מעובדי ה</w:t>
      </w:r>
      <w:r>
        <w:rPr>
          <w:sz w:val="24"/>
          <w:rtl/>
        </w:rPr>
        <w:t>מציע</w:t>
      </w:r>
      <w:r w:rsidRPr="002571CE">
        <w:rPr>
          <w:sz w:val="24"/>
          <w:rtl/>
        </w:rPr>
        <w:t xml:space="preserve"> אשר </w:t>
      </w:r>
      <w:r w:rsidRPr="002571CE">
        <w:rPr>
          <w:rFonts w:hint="cs"/>
          <w:sz w:val="24"/>
          <w:rtl/>
        </w:rPr>
        <w:t>ייטו</w:t>
      </w:r>
      <w:r w:rsidRPr="002571CE">
        <w:rPr>
          <w:rFonts w:hint="eastAsia"/>
          <w:sz w:val="24"/>
          <w:rtl/>
        </w:rPr>
        <w:t>ל</w:t>
      </w:r>
      <w:r w:rsidRPr="002571CE">
        <w:rPr>
          <w:rFonts w:hint="cs"/>
          <w:sz w:val="24"/>
          <w:rtl/>
        </w:rPr>
        <w:t xml:space="preserve"> חלק במתן השירותים. </w:t>
      </w:r>
    </w:p>
    <w:p w:rsidR="008D14D9" w:rsidRPr="002571CE" w:rsidRDefault="008D14D9" w:rsidP="008D14D9">
      <w:pPr>
        <w:pStyle w:val="ad"/>
        <w:widowControl w:val="0"/>
        <w:spacing w:line="360" w:lineRule="auto"/>
        <w:rPr>
          <w:sz w:val="24"/>
          <w:rtl/>
        </w:rPr>
      </w:pPr>
      <w:r w:rsidRPr="002571CE">
        <w:rPr>
          <w:rFonts w:hint="cs"/>
          <w:sz w:val="24"/>
          <w:rtl/>
        </w:rPr>
        <w:tab/>
      </w:r>
    </w:p>
    <w:p w:rsidR="008D14D9" w:rsidRPr="002571CE" w:rsidRDefault="008D14D9" w:rsidP="008D14D9">
      <w:pPr>
        <w:pStyle w:val="ad"/>
        <w:widowControl w:val="0"/>
        <w:spacing w:line="360" w:lineRule="auto"/>
        <w:rPr>
          <w:sz w:val="24"/>
          <w:rtl/>
        </w:rPr>
      </w:pPr>
    </w:p>
    <w:p w:rsidR="008D14D9" w:rsidRPr="002571CE" w:rsidRDefault="008D14D9" w:rsidP="008D14D9">
      <w:pPr>
        <w:pStyle w:val="ad"/>
        <w:widowControl w:val="0"/>
        <w:spacing w:line="360" w:lineRule="auto"/>
        <w:rPr>
          <w:sz w:val="24"/>
          <w:rtl/>
        </w:rPr>
      </w:pPr>
      <w:r w:rsidRPr="002571CE">
        <w:rPr>
          <w:sz w:val="24"/>
          <w:rtl/>
        </w:rPr>
        <w:t>"</w:t>
      </w:r>
      <w:r w:rsidRPr="002571CE">
        <w:rPr>
          <w:b/>
          <w:bCs/>
          <w:sz w:val="24"/>
          <w:rtl/>
        </w:rPr>
        <w:t>מידע</w:t>
      </w:r>
      <w:r w:rsidRPr="002571CE">
        <w:rPr>
          <w:sz w:val="24"/>
          <w:rtl/>
        </w:rPr>
        <w:t>" -</w:t>
      </w:r>
      <w:r w:rsidRPr="002571CE">
        <w:rPr>
          <w:sz w:val="24"/>
          <w:rtl/>
        </w:rPr>
        <w:tab/>
        <w:t>כל מידע (</w:t>
      </w:r>
      <w:r w:rsidRPr="002571CE">
        <w:rPr>
          <w:sz w:val="24"/>
        </w:rPr>
        <w:t>Information</w:t>
      </w:r>
      <w:r w:rsidRPr="002571CE">
        <w:rPr>
          <w:sz w:val="24"/>
          <w:rtl/>
        </w:rPr>
        <w:t>), ידע (</w:t>
      </w:r>
      <w:r w:rsidRPr="002571CE">
        <w:rPr>
          <w:sz w:val="24"/>
        </w:rPr>
        <w:t>Know-How</w:t>
      </w:r>
      <w:r w:rsidRPr="002571CE">
        <w:rPr>
          <w:sz w:val="24"/>
          <w:rtl/>
        </w:rPr>
        <w:t xml:space="preserve">), ידיעה, מסמך, תכתובת, </w:t>
      </w:r>
      <w:proofErr w:type="spellStart"/>
      <w:r w:rsidRPr="002571CE">
        <w:rPr>
          <w:sz w:val="24"/>
          <w:rtl/>
        </w:rPr>
        <w:t>תוכנית</w:t>
      </w:r>
      <w:proofErr w:type="spellEnd"/>
      <w:r w:rsidRPr="002571CE">
        <w:rPr>
          <w:sz w:val="24"/>
          <w:rtl/>
        </w:rPr>
        <w:t xml:space="preserve">, </w:t>
      </w:r>
      <w:r w:rsidRPr="002571CE">
        <w:rPr>
          <w:sz w:val="24"/>
          <w:rtl/>
        </w:rPr>
        <w:lastRenderedPageBreak/>
        <w:t>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CF2C8E" w:rsidRPr="002571CE" w:rsidRDefault="00CF2C8E" w:rsidP="00CF2C8E">
      <w:pPr>
        <w:pStyle w:val="ad"/>
        <w:widowControl w:val="0"/>
        <w:spacing w:line="360" w:lineRule="auto"/>
        <w:rPr>
          <w:sz w:val="24"/>
          <w:rtl/>
        </w:rPr>
      </w:pPr>
    </w:p>
    <w:p w:rsidR="00CF2C8E" w:rsidRPr="002571CE" w:rsidRDefault="00CF2C8E" w:rsidP="00CF2C8E">
      <w:pPr>
        <w:pStyle w:val="ad"/>
        <w:widowControl w:val="0"/>
        <w:spacing w:line="360" w:lineRule="auto"/>
        <w:rPr>
          <w:sz w:val="24"/>
          <w:rtl/>
        </w:rPr>
      </w:pPr>
      <w:r w:rsidRPr="002571CE">
        <w:rPr>
          <w:sz w:val="24"/>
          <w:rtl/>
        </w:rPr>
        <w:t>"</w:t>
      </w:r>
      <w:r w:rsidRPr="002571CE">
        <w:rPr>
          <w:b/>
          <w:bCs/>
          <w:sz w:val="24"/>
          <w:rtl/>
        </w:rPr>
        <w:t>סודות מקצועיים</w:t>
      </w:r>
      <w:r w:rsidRPr="002571CE">
        <w:rPr>
          <w:sz w:val="24"/>
          <w:rtl/>
        </w:rPr>
        <w:t>" -</w:t>
      </w:r>
      <w:r w:rsidRPr="002571CE">
        <w:rPr>
          <w:sz w:val="24"/>
          <w:rtl/>
        </w:rPr>
        <w:tab/>
        <w:t>כל מידע אשר יגיע לידי ה</w:t>
      </w:r>
      <w:r>
        <w:rPr>
          <w:sz w:val="24"/>
          <w:rtl/>
        </w:rPr>
        <w:t>מציע</w:t>
      </w:r>
      <w:r w:rsidRPr="002571CE">
        <w:rPr>
          <w:sz w:val="24"/>
          <w:rtl/>
        </w:rPr>
        <w:t xml:space="preserve"> או העובד בקשר למתן השירותים, בין אם נתקבל במהלך מתן השירותים או לאחר מכן, לרבות ומבלי לפגוע בכלליות האמור לעיל: מידע אשר </w:t>
      </w:r>
      <w:r w:rsidRPr="002571CE">
        <w:rPr>
          <w:rFonts w:hint="cs"/>
          <w:sz w:val="24"/>
          <w:rtl/>
        </w:rPr>
        <w:t>יימס</w:t>
      </w:r>
      <w:r w:rsidRPr="002571CE">
        <w:rPr>
          <w:rFonts w:hint="eastAsia"/>
          <w:sz w:val="24"/>
          <w:rtl/>
        </w:rPr>
        <w:t>ר</w:t>
      </w:r>
      <w:r w:rsidRPr="002571CE">
        <w:rPr>
          <w:sz w:val="24"/>
          <w:rtl/>
        </w:rPr>
        <w:t xml:space="preserve"> ע"י המזמין ו/או כל גורם אחר ו/או מי מטעמו.</w:t>
      </w:r>
    </w:p>
    <w:p w:rsidR="00CF2C8E" w:rsidRPr="002571CE" w:rsidRDefault="00CF2C8E" w:rsidP="00CF2C8E">
      <w:pPr>
        <w:pStyle w:val="10"/>
        <w:numPr>
          <w:ilvl w:val="0"/>
          <w:numId w:val="11"/>
        </w:numPr>
        <w:tabs>
          <w:tab w:val="left" w:pos="283"/>
        </w:tabs>
        <w:overflowPunct w:val="0"/>
        <w:autoSpaceDE w:val="0"/>
        <w:autoSpaceDN w:val="0"/>
        <w:adjustRightInd w:val="0"/>
        <w:spacing w:after="120"/>
        <w:ind w:right="283"/>
        <w:textAlignment w:val="baseline"/>
        <w:rPr>
          <w:szCs w:val="24"/>
          <w:rtl/>
        </w:rPr>
      </w:pPr>
      <w:r w:rsidRPr="002571CE">
        <w:rPr>
          <w:rFonts w:hint="cs"/>
          <w:szCs w:val="24"/>
          <w:rtl/>
        </w:rPr>
        <w:t>שמירת סודיות</w:t>
      </w:r>
    </w:p>
    <w:p w:rsidR="00CF2C8E" w:rsidRPr="002571CE" w:rsidRDefault="00CF2C8E" w:rsidP="00CF2C8E">
      <w:pPr>
        <w:widowControl w:val="0"/>
        <w:spacing w:line="360" w:lineRule="auto"/>
        <w:rPr>
          <w:rtl/>
        </w:rPr>
      </w:pPr>
      <w:r w:rsidRPr="002571CE">
        <w:rPr>
          <w:rFonts w:hint="cs"/>
          <w:rtl/>
        </w:rPr>
        <w:t xml:space="preserve">הנני מתחייב לשמור את המידע ו/או הסודות המקצועיים בסודיות מוחלטת ולעשות בהם שימוש אך ורק לצורך מתן השירותים. למען הסר </w:t>
      </w:r>
      <w:r>
        <w:rPr>
          <w:rFonts w:hint="cs"/>
          <w:rtl/>
        </w:rPr>
        <w:t>מציע</w:t>
      </w:r>
      <w:r w:rsidRPr="002571CE">
        <w:rPr>
          <w:rFonts w:hint="cs"/>
          <w:rtl/>
        </w:rPr>
        <w:t>, ומבלי לפגוע בכלליות האמור, הנני מתחייב לא לפרסם, להעביר, להודיע, למסור או להביא לידיעת כל אדם את המידע ו/או הסודות המקצועיים.</w:t>
      </w:r>
    </w:p>
    <w:p w:rsidR="00CF2C8E" w:rsidRPr="002571CE" w:rsidRDefault="00CF2C8E" w:rsidP="00CF2C8E">
      <w:pPr>
        <w:widowControl w:val="0"/>
        <w:spacing w:line="360" w:lineRule="auto"/>
        <w:rPr>
          <w:rtl/>
        </w:rPr>
      </w:pPr>
      <w:r w:rsidRPr="002571CE">
        <w:rPr>
          <w:rFonts w:hint="cs"/>
          <w:rtl/>
        </w:rPr>
        <w:t>הנני מצהיר כי ידוע לי שאי מילוי התחייבויותיי מהוות עבירה לפי פרק ז' (ביטחון המדינה, יחסי חוץ וסודות רשמיים) לחוק העונשין, תשל"ז - 1977.</w:t>
      </w:r>
    </w:p>
    <w:p w:rsidR="00CF2C8E" w:rsidRPr="002571CE" w:rsidRDefault="00CF2C8E" w:rsidP="00CF2C8E">
      <w:pPr>
        <w:widowControl w:val="0"/>
        <w:spacing w:line="360" w:lineRule="auto"/>
        <w:rPr>
          <w:rtl/>
        </w:rPr>
      </w:pPr>
    </w:p>
    <w:p w:rsidR="00CF2C8E" w:rsidRPr="002571CE" w:rsidRDefault="00CF2C8E" w:rsidP="00CF2C8E">
      <w:pPr>
        <w:widowControl w:val="0"/>
        <w:spacing w:line="360" w:lineRule="auto"/>
        <w:rPr>
          <w:rtl/>
        </w:rPr>
      </w:pPr>
      <w:r w:rsidRPr="002571CE">
        <w:rPr>
          <w:rFonts w:hint="cs"/>
          <w:rtl/>
        </w:rPr>
        <w:t>ולראיה באתי על החתום:</w:t>
      </w:r>
    </w:p>
    <w:p w:rsidR="00CF2C8E" w:rsidRPr="002571CE" w:rsidRDefault="00CF2C8E" w:rsidP="00CF2C8E">
      <w:pPr>
        <w:widowControl w:val="0"/>
        <w:spacing w:line="360" w:lineRule="auto"/>
        <w:rPr>
          <w:rtl/>
        </w:rPr>
      </w:pPr>
    </w:p>
    <w:p w:rsidR="00CF2C8E" w:rsidRPr="002571CE" w:rsidRDefault="00CF2C8E" w:rsidP="00CF2C8E">
      <w:pPr>
        <w:widowControl w:val="0"/>
        <w:spacing w:line="360" w:lineRule="auto"/>
        <w:rPr>
          <w:rtl/>
        </w:rPr>
      </w:pPr>
      <w:r w:rsidRPr="002571CE">
        <w:rPr>
          <w:rFonts w:hint="cs"/>
          <w:rtl/>
        </w:rPr>
        <w:t>_______________</w:t>
      </w:r>
    </w:p>
    <w:p w:rsidR="00CF2C8E" w:rsidRPr="001F6957" w:rsidRDefault="00CF2C8E" w:rsidP="00CF2C8E">
      <w:pPr>
        <w:pStyle w:val="af0"/>
        <w:widowControl w:val="0"/>
        <w:spacing w:line="360" w:lineRule="auto"/>
        <w:rPr>
          <w:sz w:val="24"/>
          <w:szCs w:val="24"/>
          <w:rtl/>
        </w:rPr>
      </w:pPr>
      <w:r w:rsidRPr="002571CE">
        <w:rPr>
          <w:rFonts w:hint="cs"/>
          <w:sz w:val="24"/>
          <w:szCs w:val="24"/>
          <w:u w:val="single"/>
          <w:rtl/>
        </w:rPr>
        <w:br w:type="page"/>
      </w:r>
      <w:r w:rsidRPr="001F6957">
        <w:rPr>
          <w:rFonts w:hint="cs"/>
          <w:sz w:val="24"/>
          <w:szCs w:val="24"/>
          <w:rtl/>
        </w:rPr>
        <w:lastRenderedPageBreak/>
        <w:t>נספח ו'</w:t>
      </w:r>
    </w:p>
    <w:p w:rsidR="00CF2C8E" w:rsidRPr="002571CE" w:rsidRDefault="00CF2C8E" w:rsidP="00CF2C8E">
      <w:pPr>
        <w:pStyle w:val="af0"/>
        <w:widowControl w:val="0"/>
        <w:spacing w:line="360" w:lineRule="auto"/>
        <w:rPr>
          <w:sz w:val="24"/>
          <w:szCs w:val="24"/>
          <w:u w:val="single"/>
          <w:rtl/>
        </w:rPr>
      </w:pPr>
      <w:r w:rsidRPr="002571CE">
        <w:rPr>
          <w:rFonts w:hint="cs"/>
          <w:sz w:val="24"/>
          <w:szCs w:val="24"/>
          <w:u w:val="single"/>
          <w:rtl/>
        </w:rPr>
        <w:t>התחייבות להעדר ניגוד עניינים</w:t>
      </w:r>
    </w:p>
    <w:p w:rsidR="00CF2C8E" w:rsidRPr="002571CE" w:rsidRDefault="00CF2C8E" w:rsidP="00136082">
      <w:pPr>
        <w:pStyle w:val="af1"/>
        <w:widowControl w:val="0"/>
        <w:spacing w:line="360" w:lineRule="auto"/>
        <w:rPr>
          <w:sz w:val="24"/>
          <w:rtl/>
        </w:rPr>
      </w:pPr>
      <w:r w:rsidRPr="002571CE">
        <w:rPr>
          <w:rFonts w:hint="cs"/>
          <w:sz w:val="24"/>
          <w:rtl/>
        </w:rPr>
        <w:t xml:space="preserve">שנערכה ונחתמה ב______ ביום ____ בחודש _____ </w:t>
      </w:r>
      <w:r w:rsidR="00136082">
        <w:rPr>
          <w:rFonts w:hint="cs"/>
          <w:sz w:val="24"/>
          <w:rtl/>
        </w:rPr>
        <w:t>2016</w:t>
      </w:r>
    </w:p>
    <w:p w:rsidR="00CF2C8E" w:rsidRPr="002571CE" w:rsidRDefault="00CF2C8E" w:rsidP="00CF2C8E">
      <w:pPr>
        <w:pStyle w:val="af1"/>
        <w:widowControl w:val="0"/>
        <w:spacing w:line="360" w:lineRule="auto"/>
        <w:rPr>
          <w:sz w:val="24"/>
          <w:rtl/>
        </w:rPr>
      </w:pPr>
    </w:p>
    <w:p w:rsidR="00CF2C8E" w:rsidRPr="002571CE" w:rsidRDefault="00CF2C8E" w:rsidP="00CF2C8E">
      <w:pPr>
        <w:pStyle w:val="af1"/>
        <w:widowControl w:val="0"/>
        <w:spacing w:line="360" w:lineRule="auto"/>
        <w:rPr>
          <w:sz w:val="24"/>
          <w:rtl/>
        </w:rPr>
      </w:pPr>
      <w:r w:rsidRPr="002571CE">
        <w:rPr>
          <w:rFonts w:hint="cs"/>
          <w:sz w:val="24"/>
          <w:rtl/>
        </w:rPr>
        <w:t>על ידי:</w:t>
      </w:r>
    </w:p>
    <w:p w:rsidR="00CF2C8E" w:rsidRPr="002571CE" w:rsidRDefault="00CF2C8E" w:rsidP="00CF2C8E">
      <w:pPr>
        <w:pStyle w:val="af1"/>
        <w:widowControl w:val="0"/>
        <w:spacing w:line="360" w:lineRule="auto"/>
        <w:rPr>
          <w:sz w:val="24"/>
          <w:rtl/>
        </w:rPr>
      </w:pPr>
      <w:r w:rsidRPr="002571CE">
        <w:rPr>
          <w:rFonts w:hint="cs"/>
          <w:sz w:val="24"/>
          <w:rtl/>
        </w:rPr>
        <w:t>____________________</w:t>
      </w:r>
    </w:p>
    <w:p w:rsidR="00CF2C8E" w:rsidRPr="002571CE" w:rsidRDefault="00CF2C8E" w:rsidP="00CF2C8E">
      <w:pPr>
        <w:pStyle w:val="af1"/>
        <w:widowControl w:val="0"/>
        <w:spacing w:line="360" w:lineRule="auto"/>
        <w:rPr>
          <w:sz w:val="24"/>
          <w:rtl/>
        </w:rPr>
      </w:pPr>
      <w:r w:rsidRPr="002571CE">
        <w:rPr>
          <w:rFonts w:hint="cs"/>
          <w:sz w:val="24"/>
          <w:rtl/>
        </w:rPr>
        <w:t>ת.ז. ________________</w:t>
      </w:r>
    </w:p>
    <w:p w:rsidR="00CF2C8E" w:rsidRPr="002571CE" w:rsidRDefault="00CF2C8E" w:rsidP="00CF2C8E">
      <w:pPr>
        <w:pStyle w:val="af1"/>
        <w:widowControl w:val="0"/>
        <w:spacing w:line="360" w:lineRule="auto"/>
        <w:rPr>
          <w:sz w:val="24"/>
          <w:rtl/>
        </w:rPr>
      </w:pPr>
      <w:r w:rsidRPr="002571CE">
        <w:rPr>
          <w:rFonts w:hint="cs"/>
          <w:sz w:val="24"/>
          <w:rtl/>
        </w:rPr>
        <w:t>מרח' _______________</w:t>
      </w:r>
    </w:p>
    <w:p w:rsidR="00CF2C8E" w:rsidRPr="002571CE" w:rsidRDefault="00CF2C8E" w:rsidP="00CF2C8E">
      <w:pPr>
        <w:pStyle w:val="af2"/>
        <w:widowControl w:val="0"/>
        <w:spacing w:line="360" w:lineRule="auto"/>
        <w:rPr>
          <w:sz w:val="24"/>
          <w:rtl/>
        </w:rPr>
      </w:pPr>
      <w:r w:rsidRPr="002571CE">
        <w:rPr>
          <w:rFonts w:hint="cs"/>
          <w:sz w:val="24"/>
          <w:rtl/>
        </w:rPr>
        <w:t>הואיל</w:t>
      </w:r>
      <w:r w:rsidRPr="002571CE">
        <w:rPr>
          <w:rFonts w:hint="cs"/>
          <w:sz w:val="24"/>
          <w:rtl/>
        </w:rPr>
        <w:tab/>
        <w:t>וממשלת ישראל בשם מדינת ישראל מקבלת את השירותים כהגדרתם להלן;</w:t>
      </w:r>
    </w:p>
    <w:p w:rsidR="00CF2C8E" w:rsidRPr="002571CE" w:rsidRDefault="00CF2C8E" w:rsidP="00CF2C8E">
      <w:pPr>
        <w:pStyle w:val="af2"/>
        <w:widowControl w:val="0"/>
        <w:spacing w:line="360" w:lineRule="auto"/>
        <w:rPr>
          <w:sz w:val="24"/>
          <w:rtl/>
        </w:rPr>
      </w:pPr>
      <w:r w:rsidRPr="002571CE">
        <w:rPr>
          <w:rFonts w:hint="cs"/>
          <w:sz w:val="24"/>
          <w:rtl/>
        </w:rPr>
        <w:t>והואיל</w:t>
      </w:r>
      <w:r w:rsidRPr="002571CE">
        <w:rPr>
          <w:rFonts w:hint="cs"/>
          <w:sz w:val="24"/>
          <w:rtl/>
        </w:rPr>
        <w:tab/>
        <w:t>והנני מועסק בקשר למתן השירותים;</w:t>
      </w:r>
    </w:p>
    <w:p w:rsidR="00CF2C8E" w:rsidRPr="002571CE" w:rsidRDefault="00CF2C8E" w:rsidP="00CF2C8E">
      <w:pPr>
        <w:pStyle w:val="af2"/>
        <w:widowControl w:val="0"/>
        <w:spacing w:line="360" w:lineRule="auto"/>
        <w:rPr>
          <w:sz w:val="24"/>
          <w:rtl/>
        </w:rPr>
      </w:pPr>
      <w:r w:rsidRPr="002571CE">
        <w:rPr>
          <w:rFonts w:hint="cs"/>
          <w:sz w:val="24"/>
          <w:rtl/>
        </w:rPr>
        <w:t>והואיל</w:t>
      </w:r>
      <w:r w:rsidRPr="002571CE">
        <w:rPr>
          <w:rFonts w:hint="cs"/>
          <w:sz w:val="24"/>
          <w:rtl/>
        </w:rPr>
        <w:tab/>
        <w:t>והנני עשוי להימצא במצב של ניגוד עניינים במסגרת מתן השירותים ולאחריו;</w:t>
      </w:r>
    </w:p>
    <w:p w:rsidR="00CF2C8E" w:rsidRPr="002571CE" w:rsidRDefault="00CF2C8E" w:rsidP="00CF2C8E">
      <w:pPr>
        <w:pStyle w:val="af2"/>
        <w:widowControl w:val="0"/>
        <w:spacing w:line="360" w:lineRule="auto"/>
        <w:rPr>
          <w:sz w:val="24"/>
          <w:rtl/>
        </w:rPr>
      </w:pPr>
    </w:p>
    <w:p w:rsidR="00CF2C8E" w:rsidRPr="002571CE" w:rsidRDefault="00CF2C8E" w:rsidP="00CF2C8E">
      <w:pPr>
        <w:pStyle w:val="af2"/>
        <w:widowControl w:val="0"/>
        <w:spacing w:line="360" w:lineRule="auto"/>
        <w:rPr>
          <w:sz w:val="24"/>
          <w:rtl/>
        </w:rPr>
      </w:pPr>
      <w:r w:rsidRPr="002571CE">
        <w:rPr>
          <w:rFonts w:hint="cs"/>
          <w:sz w:val="24"/>
          <w:rtl/>
        </w:rPr>
        <w:t>לפיכך הנני מתחייב כלפי מדינת ישראל כדלקמן:</w:t>
      </w:r>
    </w:p>
    <w:p w:rsidR="00CF2C8E" w:rsidRPr="002571CE" w:rsidRDefault="00CF2C8E" w:rsidP="00CF2C8E">
      <w:pPr>
        <w:pStyle w:val="10"/>
        <w:keepNext/>
        <w:widowControl/>
        <w:numPr>
          <w:ilvl w:val="0"/>
          <w:numId w:val="12"/>
        </w:numPr>
        <w:tabs>
          <w:tab w:val="left" w:pos="283"/>
        </w:tabs>
        <w:overflowPunct w:val="0"/>
        <w:autoSpaceDE w:val="0"/>
        <w:autoSpaceDN w:val="0"/>
        <w:adjustRightInd w:val="0"/>
        <w:spacing w:after="120"/>
        <w:ind w:right="283"/>
        <w:textAlignment w:val="baseline"/>
        <w:rPr>
          <w:szCs w:val="24"/>
          <w:rtl/>
        </w:rPr>
      </w:pPr>
      <w:r w:rsidRPr="002571CE">
        <w:rPr>
          <w:rFonts w:hint="cs"/>
          <w:szCs w:val="24"/>
          <w:rtl/>
        </w:rPr>
        <w:t>הגדרות</w:t>
      </w:r>
    </w:p>
    <w:p w:rsidR="00CF2C8E" w:rsidRPr="002571CE" w:rsidRDefault="00CF2C8E" w:rsidP="00CF2C8E">
      <w:pPr>
        <w:pStyle w:val="N1"/>
        <w:tabs>
          <w:tab w:val="left" w:pos="213"/>
        </w:tabs>
        <w:spacing w:line="360" w:lineRule="auto"/>
        <w:ind w:left="0"/>
        <w:rPr>
          <w:sz w:val="24"/>
          <w:rtl/>
        </w:rPr>
      </w:pPr>
      <w:r w:rsidRPr="002571CE">
        <w:rPr>
          <w:rFonts w:hint="cs"/>
          <w:sz w:val="24"/>
          <w:rtl/>
        </w:rPr>
        <w:t xml:space="preserve">בהסכם זה תהיה למונחים הבאים המשמעות המופיעה </w:t>
      </w:r>
      <w:proofErr w:type="spellStart"/>
      <w:r w:rsidRPr="002571CE">
        <w:rPr>
          <w:rFonts w:hint="cs"/>
          <w:sz w:val="24"/>
          <w:rtl/>
        </w:rPr>
        <w:t>לצידם</w:t>
      </w:r>
      <w:proofErr w:type="spellEnd"/>
      <w:r w:rsidRPr="002571CE">
        <w:rPr>
          <w:rFonts w:hint="cs"/>
          <w:sz w:val="24"/>
          <w:rtl/>
        </w:rPr>
        <w:t>:</w:t>
      </w:r>
    </w:p>
    <w:p w:rsidR="00CF2C8E" w:rsidRPr="002571CE" w:rsidRDefault="00CF2C8E" w:rsidP="00CF2C8E">
      <w:pPr>
        <w:pStyle w:val="ad"/>
        <w:widowControl w:val="0"/>
        <w:tabs>
          <w:tab w:val="left" w:pos="2553"/>
        </w:tabs>
        <w:spacing w:line="360" w:lineRule="auto"/>
        <w:rPr>
          <w:sz w:val="24"/>
          <w:rtl/>
        </w:rPr>
      </w:pPr>
      <w:r w:rsidRPr="002571CE">
        <w:rPr>
          <w:rFonts w:hint="cs"/>
          <w:sz w:val="24"/>
          <w:rtl/>
        </w:rPr>
        <w:t>"</w:t>
      </w:r>
      <w:r w:rsidRPr="002571CE">
        <w:rPr>
          <w:rFonts w:hint="cs"/>
          <w:b/>
          <w:bCs/>
          <w:sz w:val="24"/>
          <w:rtl/>
        </w:rPr>
        <w:t>חוקי הפיקוח</w:t>
      </w:r>
      <w:r w:rsidRPr="002571CE">
        <w:rPr>
          <w:rFonts w:hint="cs"/>
          <w:sz w:val="24"/>
          <w:rtl/>
        </w:rPr>
        <w:t xml:space="preserve">" - </w:t>
      </w:r>
      <w:r w:rsidRPr="002571CE">
        <w:rPr>
          <w:rFonts w:hint="cs"/>
          <w:sz w:val="24"/>
          <w:rtl/>
        </w:rPr>
        <w:tab/>
        <w:t xml:space="preserve">חוק הפיקוח על שירותים פיננסיים (ביטוח), </w:t>
      </w:r>
      <w:proofErr w:type="spellStart"/>
      <w:r w:rsidRPr="002571CE">
        <w:rPr>
          <w:rFonts w:hint="cs"/>
          <w:sz w:val="24"/>
          <w:rtl/>
        </w:rPr>
        <w:t>התשמ"א</w:t>
      </w:r>
      <w:proofErr w:type="spellEnd"/>
      <w:r w:rsidRPr="002571CE">
        <w:rPr>
          <w:rFonts w:hint="cs"/>
          <w:sz w:val="24"/>
          <w:rtl/>
        </w:rPr>
        <w:t xml:space="preserve"> -1981  (להלן: </w:t>
      </w:r>
      <w:r w:rsidRPr="002571CE">
        <w:rPr>
          <w:rFonts w:hint="cs"/>
          <w:b/>
          <w:bCs/>
          <w:sz w:val="24"/>
          <w:rtl/>
        </w:rPr>
        <w:t>"חוק הפיקוח"</w:t>
      </w:r>
      <w:r w:rsidRPr="002571CE">
        <w:rPr>
          <w:rFonts w:hint="cs"/>
          <w:sz w:val="24"/>
          <w:rtl/>
        </w:rPr>
        <w:t xml:space="preserve">), וחוק הפיקוח על שירותים פיננסיים (קופות גמל), </w:t>
      </w:r>
      <w:proofErr w:type="spellStart"/>
      <w:r w:rsidRPr="002571CE">
        <w:rPr>
          <w:rFonts w:hint="cs"/>
          <w:sz w:val="24"/>
          <w:rtl/>
        </w:rPr>
        <w:t>התשס"א</w:t>
      </w:r>
      <w:proofErr w:type="spellEnd"/>
      <w:r w:rsidRPr="002571CE">
        <w:rPr>
          <w:rFonts w:hint="cs"/>
          <w:sz w:val="24"/>
          <w:rtl/>
        </w:rPr>
        <w:t xml:space="preserve"> -2005 (להלן: </w:t>
      </w:r>
      <w:r w:rsidRPr="002571CE">
        <w:rPr>
          <w:rFonts w:hint="cs"/>
          <w:b/>
          <w:bCs/>
          <w:sz w:val="24"/>
          <w:rtl/>
        </w:rPr>
        <w:t>"חוק קופות גמל"</w:t>
      </w:r>
      <w:r w:rsidRPr="002571CE">
        <w:rPr>
          <w:rFonts w:hint="cs"/>
          <w:sz w:val="24"/>
          <w:rtl/>
        </w:rPr>
        <w:t>).</w:t>
      </w:r>
    </w:p>
    <w:p w:rsidR="00CF2C8E" w:rsidRPr="002571CE" w:rsidRDefault="00CF2C8E" w:rsidP="00CF2C8E">
      <w:pPr>
        <w:pStyle w:val="ad"/>
        <w:widowControl w:val="0"/>
        <w:tabs>
          <w:tab w:val="left" w:pos="2553"/>
        </w:tabs>
        <w:spacing w:line="360" w:lineRule="auto"/>
        <w:rPr>
          <w:sz w:val="24"/>
          <w:rtl/>
        </w:rPr>
      </w:pPr>
    </w:p>
    <w:p w:rsidR="00CF2C8E" w:rsidRPr="002571CE" w:rsidRDefault="00CF2C8E" w:rsidP="00CF2C8E">
      <w:pPr>
        <w:pStyle w:val="ad"/>
        <w:widowControl w:val="0"/>
        <w:tabs>
          <w:tab w:val="left" w:pos="2553"/>
        </w:tabs>
        <w:spacing w:line="360" w:lineRule="auto"/>
        <w:rPr>
          <w:sz w:val="24"/>
          <w:rtl/>
        </w:rPr>
      </w:pPr>
      <w:r w:rsidRPr="002571CE">
        <w:rPr>
          <w:rFonts w:hint="cs"/>
          <w:sz w:val="24"/>
          <w:rtl/>
        </w:rPr>
        <w:t>"</w:t>
      </w:r>
      <w:r w:rsidRPr="002571CE">
        <w:rPr>
          <w:rFonts w:hint="cs"/>
          <w:b/>
          <w:bCs/>
          <w:sz w:val="24"/>
          <w:rtl/>
        </w:rPr>
        <w:t>הממונה</w:t>
      </w:r>
      <w:r w:rsidRPr="002571CE">
        <w:rPr>
          <w:rFonts w:hint="cs"/>
          <w:sz w:val="24"/>
          <w:rtl/>
        </w:rPr>
        <w:t xml:space="preserve">" - </w:t>
      </w:r>
      <w:r w:rsidRPr="002571CE">
        <w:rPr>
          <w:rFonts w:hint="cs"/>
          <w:sz w:val="24"/>
          <w:rtl/>
        </w:rPr>
        <w:tab/>
        <w:t>הממונה על שוק ההון, ביטוח וחיסכון במשרד האוצר, המפקח על הביטוח.</w:t>
      </w:r>
    </w:p>
    <w:p w:rsidR="00CF2C8E" w:rsidRPr="002571CE" w:rsidRDefault="00CF2C8E" w:rsidP="00CF2C8E">
      <w:pPr>
        <w:pStyle w:val="ad"/>
        <w:widowControl w:val="0"/>
        <w:spacing w:line="360" w:lineRule="auto"/>
        <w:rPr>
          <w:b/>
          <w:bCs/>
          <w:sz w:val="24"/>
          <w:rtl/>
        </w:rPr>
      </w:pPr>
    </w:p>
    <w:p w:rsidR="00CF2C8E" w:rsidRDefault="00CF2C8E" w:rsidP="00CF2C8E">
      <w:pPr>
        <w:pStyle w:val="ad"/>
        <w:widowControl w:val="0"/>
        <w:spacing w:line="360" w:lineRule="auto"/>
        <w:rPr>
          <w:b/>
          <w:bCs/>
          <w:sz w:val="24"/>
          <w:rtl/>
        </w:rPr>
      </w:pPr>
      <w:r w:rsidRPr="00915708">
        <w:rPr>
          <w:b/>
          <w:bCs/>
          <w:sz w:val="24"/>
          <w:rtl/>
        </w:rPr>
        <w:t>"השירותים"</w:t>
      </w:r>
      <w:r w:rsidRPr="00915708">
        <w:rPr>
          <w:rFonts w:hint="cs"/>
          <w:b/>
          <w:bCs/>
          <w:sz w:val="24"/>
          <w:rtl/>
        </w:rPr>
        <w:t xml:space="preserve"> או </w:t>
      </w:r>
      <w:r>
        <w:rPr>
          <w:rFonts w:hint="cs"/>
          <w:b/>
          <w:bCs/>
          <w:sz w:val="24"/>
          <w:rtl/>
        </w:rPr>
        <w:tab/>
      </w:r>
      <w:r>
        <w:rPr>
          <w:rFonts w:hint="cs"/>
          <w:sz w:val="24"/>
          <w:rtl/>
        </w:rPr>
        <w:t>שירותי הייעוץ הרפואי, בהתאם להצעת המזמין</w:t>
      </w:r>
      <w:r w:rsidRPr="00C06ED6">
        <w:rPr>
          <w:rFonts w:hint="cs"/>
          <w:sz w:val="24"/>
          <w:rtl/>
        </w:rPr>
        <w:t xml:space="preserve">, </w:t>
      </w:r>
      <w:r>
        <w:rPr>
          <w:rFonts w:hint="cs"/>
          <w:sz w:val="24"/>
          <w:rtl/>
        </w:rPr>
        <w:t>בהתאם למפורט</w:t>
      </w:r>
    </w:p>
    <w:p w:rsidR="00CF2C8E" w:rsidRDefault="00CF2C8E" w:rsidP="00CF2C8E">
      <w:pPr>
        <w:pStyle w:val="ad"/>
        <w:widowControl w:val="0"/>
        <w:spacing w:line="360" w:lineRule="auto"/>
        <w:rPr>
          <w:b/>
          <w:bCs/>
          <w:sz w:val="24"/>
          <w:rtl/>
        </w:rPr>
      </w:pPr>
      <w:r w:rsidRPr="00915708">
        <w:rPr>
          <w:rFonts w:hint="cs"/>
          <w:b/>
          <w:bCs/>
          <w:sz w:val="24"/>
          <w:rtl/>
        </w:rPr>
        <w:t xml:space="preserve">"שירותי </w:t>
      </w:r>
      <w:r>
        <w:rPr>
          <w:rFonts w:hint="cs"/>
          <w:b/>
          <w:bCs/>
          <w:sz w:val="24"/>
          <w:rtl/>
        </w:rPr>
        <w:t xml:space="preserve">הייעוץ </w:t>
      </w:r>
      <w:r>
        <w:rPr>
          <w:rFonts w:hint="cs"/>
          <w:b/>
          <w:bCs/>
          <w:sz w:val="24"/>
          <w:rtl/>
        </w:rPr>
        <w:tab/>
      </w:r>
      <w:r>
        <w:rPr>
          <w:rFonts w:hint="cs"/>
          <w:sz w:val="24"/>
          <w:rtl/>
        </w:rPr>
        <w:t xml:space="preserve">בפניה זו </w:t>
      </w:r>
      <w:r w:rsidRPr="00C06ED6">
        <w:rPr>
          <w:rFonts w:hint="cs"/>
          <w:sz w:val="24"/>
          <w:rtl/>
        </w:rPr>
        <w:t>ובהתאם להנחיות המזמין או מי מטעמו כפי שיהיו מעת</w:t>
      </w:r>
    </w:p>
    <w:p w:rsidR="00CF2C8E" w:rsidRDefault="00CF2C8E" w:rsidP="00CF2C8E">
      <w:pPr>
        <w:pStyle w:val="ad"/>
        <w:widowControl w:val="0"/>
        <w:tabs>
          <w:tab w:val="left" w:pos="2618"/>
        </w:tabs>
        <w:spacing w:line="360" w:lineRule="auto"/>
        <w:rPr>
          <w:sz w:val="24"/>
          <w:rtl/>
        </w:rPr>
      </w:pPr>
      <w:r>
        <w:rPr>
          <w:rFonts w:hint="cs"/>
          <w:b/>
          <w:bCs/>
          <w:sz w:val="24"/>
          <w:rtl/>
        </w:rPr>
        <w:t>הרפואי</w:t>
      </w:r>
      <w:r w:rsidRPr="00915708">
        <w:rPr>
          <w:rFonts w:hint="cs"/>
          <w:b/>
          <w:bCs/>
          <w:sz w:val="24"/>
          <w:rtl/>
        </w:rPr>
        <w:t>"</w:t>
      </w:r>
      <w:r>
        <w:rPr>
          <w:rFonts w:hint="cs"/>
          <w:sz w:val="24"/>
          <w:rtl/>
        </w:rPr>
        <w:t xml:space="preserve"> </w:t>
      </w:r>
      <w:r w:rsidRPr="00086BD9">
        <w:rPr>
          <w:rFonts w:hint="cs"/>
          <w:b/>
          <w:bCs/>
          <w:sz w:val="24"/>
          <w:rtl/>
        </w:rPr>
        <w:t xml:space="preserve">- </w:t>
      </w:r>
      <w:r>
        <w:rPr>
          <w:rFonts w:hint="cs"/>
          <w:sz w:val="24"/>
          <w:rtl/>
        </w:rPr>
        <w:tab/>
      </w:r>
      <w:r w:rsidRPr="00C06ED6">
        <w:rPr>
          <w:rFonts w:hint="cs"/>
          <w:sz w:val="24"/>
          <w:rtl/>
        </w:rPr>
        <w:t xml:space="preserve">לעת.   </w:t>
      </w:r>
    </w:p>
    <w:p w:rsidR="00CF2C8E" w:rsidRPr="002571CE" w:rsidRDefault="00CF2C8E" w:rsidP="00CF2C8E">
      <w:pPr>
        <w:pStyle w:val="ae"/>
        <w:spacing w:line="360" w:lineRule="auto"/>
        <w:rPr>
          <w:sz w:val="24"/>
          <w:szCs w:val="24"/>
          <w:rtl/>
        </w:rPr>
      </w:pPr>
    </w:p>
    <w:p w:rsidR="00CF2C8E" w:rsidRPr="002571CE" w:rsidRDefault="00CF2C8E" w:rsidP="00CF2C8E">
      <w:pPr>
        <w:pStyle w:val="ad"/>
        <w:widowControl w:val="0"/>
        <w:spacing w:line="360" w:lineRule="auto"/>
        <w:rPr>
          <w:sz w:val="24"/>
          <w:rtl/>
        </w:rPr>
      </w:pPr>
      <w:r w:rsidRPr="002571CE">
        <w:rPr>
          <w:sz w:val="24"/>
          <w:rtl/>
        </w:rPr>
        <w:t>"</w:t>
      </w:r>
      <w:r w:rsidRPr="002571CE">
        <w:rPr>
          <w:b/>
          <w:bCs/>
          <w:sz w:val="24"/>
          <w:rtl/>
        </w:rPr>
        <w:t>עובד</w:t>
      </w:r>
      <w:r w:rsidRPr="002571CE">
        <w:rPr>
          <w:sz w:val="24"/>
          <w:rtl/>
        </w:rPr>
        <w:t>" -</w:t>
      </w:r>
      <w:r w:rsidRPr="002571CE">
        <w:rPr>
          <w:sz w:val="24"/>
          <w:rtl/>
        </w:rPr>
        <w:tab/>
        <w:t>כל אחד מעובדי ה</w:t>
      </w:r>
      <w:r>
        <w:rPr>
          <w:sz w:val="24"/>
          <w:rtl/>
        </w:rPr>
        <w:t>מציע</w:t>
      </w:r>
      <w:r w:rsidRPr="002571CE">
        <w:rPr>
          <w:sz w:val="24"/>
          <w:rtl/>
        </w:rPr>
        <w:t xml:space="preserve"> אשר </w:t>
      </w:r>
      <w:r w:rsidRPr="002571CE">
        <w:rPr>
          <w:rFonts w:hint="cs"/>
          <w:sz w:val="24"/>
          <w:rtl/>
        </w:rPr>
        <w:t>ייטו</w:t>
      </w:r>
      <w:r w:rsidRPr="002571CE">
        <w:rPr>
          <w:rFonts w:hint="eastAsia"/>
          <w:sz w:val="24"/>
          <w:rtl/>
        </w:rPr>
        <w:t>ל</w:t>
      </w:r>
      <w:r w:rsidRPr="002571CE">
        <w:rPr>
          <w:rFonts w:hint="cs"/>
          <w:sz w:val="24"/>
          <w:rtl/>
        </w:rPr>
        <w:t xml:space="preserve"> חלק במתן השירותים. </w:t>
      </w:r>
    </w:p>
    <w:p w:rsidR="00CF2C8E" w:rsidRPr="002571CE" w:rsidRDefault="00CF2C8E" w:rsidP="00CF2C8E">
      <w:pPr>
        <w:pStyle w:val="ad"/>
        <w:widowControl w:val="0"/>
        <w:spacing w:line="360" w:lineRule="auto"/>
        <w:rPr>
          <w:sz w:val="24"/>
          <w:rtl/>
        </w:rPr>
      </w:pPr>
      <w:r w:rsidRPr="002571CE">
        <w:rPr>
          <w:rFonts w:hint="cs"/>
          <w:sz w:val="24"/>
          <w:rtl/>
        </w:rPr>
        <w:tab/>
      </w:r>
    </w:p>
    <w:p w:rsidR="00CF2C8E" w:rsidRPr="002571CE" w:rsidRDefault="00CF2C8E" w:rsidP="003C6168">
      <w:pPr>
        <w:pStyle w:val="ad"/>
        <w:tabs>
          <w:tab w:val="left" w:pos="2553"/>
          <w:tab w:val="left" w:pos="2733"/>
        </w:tabs>
        <w:spacing w:line="360" w:lineRule="auto"/>
        <w:rPr>
          <w:sz w:val="24"/>
          <w:rtl/>
        </w:rPr>
      </w:pPr>
      <w:r w:rsidRPr="002571CE">
        <w:rPr>
          <w:rFonts w:hint="cs"/>
          <w:sz w:val="24"/>
          <w:rtl/>
        </w:rPr>
        <w:t>"</w:t>
      </w:r>
      <w:r w:rsidRPr="002571CE">
        <w:rPr>
          <w:rFonts w:hint="cs"/>
          <w:b/>
          <w:bCs/>
          <w:sz w:val="24"/>
          <w:rtl/>
        </w:rPr>
        <w:t>איש הקשר</w:t>
      </w:r>
      <w:r w:rsidRPr="002571CE">
        <w:rPr>
          <w:rFonts w:hint="cs"/>
          <w:sz w:val="24"/>
          <w:rtl/>
        </w:rPr>
        <w:t xml:space="preserve">" </w:t>
      </w:r>
      <w:r w:rsidRPr="002571CE">
        <w:rPr>
          <w:sz w:val="24"/>
          <w:rtl/>
        </w:rPr>
        <w:t>–</w:t>
      </w:r>
      <w:r w:rsidRPr="002571CE">
        <w:rPr>
          <w:rFonts w:hint="cs"/>
          <w:sz w:val="24"/>
          <w:rtl/>
        </w:rPr>
        <w:t xml:space="preserve">     </w:t>
      </w:r>
      <w:r w:rsidRPr="002571CE">
        <w:rPr>
          <w:rFonts w:hint="cs"/>
          <w:sz w:val="24"/>
          <w:rtl/>
        </w:rPr>
        <w:tab/>
        <w:t xml:space="preserve">  </w:t>
      </w:r>
      <w:r w:rsidR="003C6168" w:rsidRPr="008D14D9">
        <w:rPr>
          <w:rFonts w:hint="cs"/>
          <w:color w:val="000000"/>
          <w:sz w:val="24"/>
          <w:rtl/>
        </w:rPr>
        <w:t>עו"ד הדס צבי שכטר</w:t>
      </w:r>
      <w:r w:rsidR="003C6168" w:rsidRPr="00661FFE">
        <w:rPr>
          <w:rFonts w:hint="cs"/>
          <w:color w:val="000000"/>
          <w:sz w:val="24"/>
          <w:rtl/>
        </w:rPr>
        <w:t xml:space="preserve">, </w:t>
      </w:r>
      <w:r w:rsidR="003C6168">
        <w:rPr>
          <w:rFonts w:hint="cs"/>
          <w:color w:val="000000"/>
          <w:sz w:val="24"/>
          <w:rtl/>
        </w:rPr>
        <w:t xml:space="preserve">מחלקת ביטוח חיים וקופות גמל , </w:t>
      </w:r>
      <w:r>
        <w:rPr>
          <w:rFonts w:hint="cs"/>
          <w:color w:val="000000"/>
          <w:sz w:val="24"/>
          <w:rtl/>
        </w:rPr>
        <w:t xml:space="preserve">אגף </w:t>
      </w:r>
      <w:r w:rsidRPr="002571CE">
        <w:rPr>
          <w:rFonts w:hint="cs"/>
          <w:color w:val="000000"/>
          <w:sz w:val="24"/>
          <w:rtl/>
        </w:rPr>
        <w:t>שוק ההון, ביטוח וחסכון, משרד האוצר, או מי שיתמנה על ידי המזמין במקומו. איש הקשר יהא אחראי לפיקוח על עבודת ה</w:t>
      </w:r>
      <w:r>
        <w:rPr>
          <w:rFonts w:hint="cs"/>
          <w:color w:val="000000"/>
          <w:sz w:val="24"/>
          <w:rtl/>
        </w:rPr>
        <w:t>מציע</w:t>
      </w:r>
      <w:r w:rsidRPr="002571CE">
        <w:rPr>
          <w:rFonts w:hint="cs"/>
          <w:color w:val="000000"/>
          <w:sz w:val="24"/>
          <w:rtl/>
        </w:rPr>
        <w:t xml:space="preserve"> וביצועה באיכות הנדרשת. איש הקשר יהא רשאי </w:t>
      </w:r>
      <w:proofErr w:type="spellStart"/>
      <w:r w:rsidRPr="002571CE">
        <w:rPr>
          <w:rFonts w:hint="cs"/>
          <w:color w:val="000000"/>
          <w:sz w:val="24"/>
          <w:rtl/>
        </w:rPr>
        <w:t>ליתן</w:t>
      </w:r>
      <w:proofErr w:type="spellEnd"/>
      <w:r w:rsidRPr="002571CE">
        <w:rPr>
          <w:rFonts w:hint="cs"/>
          <w:color w:val="000000"/>
          <w:sz w:val="24"/>
          <w:rtl/>
        </w:rPr>
        <w:t xml:space="preserve"> ל</w:t>
      </w:r>
      <w:r>
        <w:rPr>
          <w:rFonts w:hint="cs"/>
          <w:color w:val="000000"/>
          <w:sz w:val="24"/>
          <w:rtl/>
        </w:rPr>
        <w:t>מציע</w:t>
      </w:r>
      <w:r w:rsidRPr="002571CE">
        <w:rPr>
          <w:rFonts w:hint="cs"/>
          <w:color w:val="000000"/>
          <w:sz w:val="24"/>
          <w:rtl/>
        </w:rPr>
        <w:t xml:space="preserve"> הנחיות הנוגעות למתן השירותים.</w:t>
      </w:r>
    </w:p>
    <w:p w:rsidR="00CF2C8E" w:rsidRPr="002571CE" w:rsidRDefault="00CF2C8E" w:rsidP="00CF2C8E">
      <w:pPr>
        <w:pStyle w:val="ad"/>
        <w:widowControl w:val="0"/>
        <w:spacing w:line="360" w:lineRule="auto"/>
        <w:rPr>
          <w:sz w:val="24"/>
          <w:rtl/>
        </w:rPr>
      </w:pPr>
    </w:p>
    <w:p w:rsidR="00CF2C8E" w:rsidRPr="002571CE" w:rsidRDefault="00CF2C8E" w:rsidP="00CF2C8E">
      <w:pPr>
        <w:pStyle w:val="ad"/>
        <w:widowControl w:val="0"/>
        <w:spacing w:line="360" w:lineRule="auto"/>
        <w:rPr>
          <w:sz w:val="24"/>
          <w:rtl/>
        </w:rPr>
      </w:pPr>
      <w:r w:rsidRPr="002571CE">
        <w:rPr>
          <w:sz w:val="24"/>
          <w:rtl/>
        </w:rPr>
        <w:t>"</w:t>
      </w:r>
      <w:r w:rsidRPr="002571CE">
        <w:rPr>
          <w:b/>
          <w:bCs/>
          <w:sz w:val="24"/>
          <w:rtl/>
        </w:rPr>
        <w:t>מידע</w:t>
      </w:r>
      <w:r w:rsidRPr="002571CE">
        <w:rPr>
          <w:sz w:val="24"/>
          <w:rtl/>
        </w:rPr>
        <w:t>" -</w:t>
      </w:r>
      <w:r w:rsidRPr="002571CE">
        <w:rPr>
          <w:sz w:val="24"/>
          <w:rtl/>
        </w:rPr>
        <w:tab/>
        <w:t>כל מידע (</w:t>
      </w:r>
      <w:r w:rsidRPr="002571CE">
        <w:rPr>
          <w:sz w:val="24"/>
        </w:rPr>
        <w:t>Information</w:t>
      </w:r>
      <w:r w:rsidRPr="002571CE">
        <w:rPr>
          <w:sz w:val="24"/>
          <w:rtl/>
        </w:rPr>
        <w:t>), ידע (</w:t>
      </w:r>
      <w:r w:rsidRPr="002571CE">
        <w:rPr>
          <w:sz w:val="24"/>
        </w:rPr>
        <w:t>Know-How</w:t>
      </w:r>
      <w:r w:rsidRPr="002571CE">
        <w:rPr>
          <w:sz w:val="24"/>
          <w:rtl/>
        </w:rPr>
        <w:t xml:space="preserve">), ידיעה, מסמך, תכתובת, </w:t>
      </w:r>
      <w:proofErr w:type="spellStart"/>
      <w:r w:rsidRPr="002571CE">
        <w:rPr>
          <w:sz w:val="24"/>
          <w:rtl/>
        </w:rPr>
        <w:t>תוכנית</w:t>
      </w:r>
      <w:proofErr w:type="spellEnd"/>
      <w:r w:rsidRPr="002571CE">
        <w:rPr>
          <w:sz w:val="24"/>
          <w:rtl/>
        </w:rPr>
        <w:t xml:space="preserve">, נתון, מודל, חוות דעת, מסקנה וכל דבר אחר כיוצ"ב הקשור ו/או הנוגע למתן השירותים, בין בכתב ובין בע"פ ו/או בכל צורה או דרך של שימור ידיעות בצורה </w:t>
      </w:r>
      <w:r w:rsidRPr="002571CE">
        <w:rPr>
          <w:sz w:val="24"/>
          <w:rtl/>
        </w:rPr>
        <w:lastRenderedPageBreak/>
        <w:t>חשמלית ו/או אלקטרונית ו/או אופטית ו/או מגנטית ו/או אחרת, הקשורים ו/או הנוגעים למתן השירותים.</w:t>
      </w:r>
    </w:p>
    <w:p w:rsidR="00CF2C8E" w:rsidRPr="002571CE" w:rsidRDefault="00CF2C8E" w:rsidP="00CF2C8E">
      <w:pPr>
        <w:pStyle w:val="ad"/>
        <w:widowControl w:val="0"/>
        <w:spacing w:line="360" w:lineRule="auto"/>
        <w:rPr>
          <w:sz w:val="24"/>
          <w:rtl/>
        </w:rPr>
      </w:pPr>
    </w:p>
    <w:p w:rsidR="00CF2C8E" w:rsidRPr="002571CE" w:rsidRDefault="00CF2C8E" w:rsidP="00CF2C8E">
      <w:pPr>
        <w:pStyle w:val="ad"/>
        <w:widowControl w:val="0"/>
        <w:spacing w:line="360" w:lineRule="auto"/>
        <w:rPr>
          <w:sz w:val="24"/>
          <w:rtl/>
        </w:rPr>
      </w:pPr>
      <w:r w:rsidRPr="002571CE">
        <w:rPr>
          <w:sz w:val="24"/>
          <w:rtl/>
        </w:rPr>
        <w:t>"</w:t>
      </w:r>
      <w:r w:rsidRPr="002571CE">
        <w:rPr>
          <w:b/>
          <w:bCs/>
          <w:sz w:val="24"/>
          <w:rtl/>
        </w:rPr>
        <w:t>סודות מקצועיים</w:t>
      </w:r>
      <w:r w:rsidRPr="002571CE">
        <w:rPr>
          <w:sz w:val="24"/>
          <w:rtl/>
        </w:rPr>
        <w:t>" -</w:t>
      </w:r>
      <w:r w:rsidRPr="002571CE">
        <w:rPr>
          <w:sz w:val="24"/>
          <w:rtl/>
        </w:rPr>
        <w:tab/>
        <w:t>כל מידע אשר יגיע לידי ה</w:t>
      </w:r>
      <w:r>
        <w:rPr>
          <w:sz w:val="24"/>
          <w:rtl/>
        </w:rPr>
        <w:t>מציע</w:t>
      </w:r>
      <w:r w:rsidRPr="002571CE">
        <w:rPr>
          <w:sz w:val="24"/>
          <w:rtl/>
        </w:rPr>
        <w:t xml:space="preserve"> או העובד בקשר למתן השירותים, בין אם נתקבל במהלך מתן השירותים או לאחר מכן, לרבות ומבלי לפגוע בכלליות האמור לעיל: מידע אשר </w:t>
      </w:r>
      <w:r w:rsidRPr="002571CE">
        <w:rPr>
          <w:rFonts w:hint="cs"/>
          <w:sz w:val="24"/>
          <w:rtl/>
        </w:rPr>
        <w:t>יימס</w:t>
      </w:r>
      <w:r w:rsidRPr="002571CE">
        <w:rPr>
          <w:rFonts w:hint="eastAsia"/>
          <w:sz w:val="24"/>
          <w:rtl/>
        </w:rPr>
        <w:t>ר</w:t>
      </w:r>
      <w:r w:rsidRPr="002571CE">
        <w:rPr>
          <w:sz w:val="24"/>
          <w:rtl/>
        </w:rPr>
        <w:t xml:space="preserve"> ע"י המזמין ו/או כל גורם אחר ו/או מי מטעמו.</w:t>
      </w:r>
    </w:p>
    <w:p w:rsidR="00CF2C8E" w:rsidRPr="002571CE" w:rsidRDefault="00CF2C8E" w:rsidP="00CF2C8E">
      <w:pPr>
        <w:numPr>
          <w:ilvl w:val="0"/>
          <w:numId w:val="12"/>
        </w:numPr>
        <w:overflowPunct w:val="0"/>
        <w:autoSpaceDE w:val="0"/>
        <w:autoSpaceDN w:val="0"/>
        <w:adjustRightInd w:val="0"/>
        <w:spacing w:before="120" w:line="360" w:lineRule="auto"/>
        <w:textAlignment w:val="baseline"/>
        <w:rPr>
          <w:rtl/>
        </w:rPr>
      </w:pPr>
      <w:r w:rsidRPr="002571CE">
        <w:rPr>
          <w:rFonts w:hint="cs"/>
          <w:rtl/>
        </w:rPr>
        <w:t xml:space="preserve">הנני מצהיר ומתחייב שאין ולא יהיה לי, במהלך תקופת מתן השירותים, ובמהלך </w:t>
      </w:r>
      <w:r w:rsidRPr="00E94CBF">
        <w:rPr>
          <w:rFonts w:hint="cs"/>
          <w:rtl/>
        </w:rPr>
        <w:t xml:space="preserve">שישה </w:t>
      </w:r>
      <w:r w:rsidRPr="001F6957">
        <w:rPr>
          <w:rFonts w:hint="cs"/>
          <w:rtl/>
        </w:rPr>
        <w:t>חודשים מתום</w:t>
      </w:r>
      <w:r w:rsidRPr="002571CE">
        <w:rPr>
          <w:rFonts w:hint="cs"/>
          <w:rtl/>
        </w:rPr>
        <w:t xml:space="preserve"> תקופה זו, ניגוד עניינים מכל מין וסוג שהוא עם גורמים בעלי עניין בתחום נושא הפניה.</w:t>
      </w:r>
    </w:p>
    <w:p w:rsidR="00CF2C8E" w:rsidRPr="002571CE" w:rsidRDefault="00CF2C8E" w:rsidP="00CF2C8E">
      <w:pPr>
        <w:numPr>
          <w:ilvl w:val="0"/>
          <w:numId w:val="12"/>
        </w:numPr>
        <w:overflowPunct w:val="0"/>
        <w:autoSpaceDE w:val="0"/>
        <w:autoSpaceDN w:val="0"/>
        <w:adjustRightInd w:val="0"/>
        <w:spacing w:before="120" w:line="360" w:lineRule="auto"/>
        <w:textAlignment w:val="baseline"/>
        <w:rPr>
          <w:rtl/>
        </w:rPr>
      </w:pPr>
      <w:r w:rsidRPr="002571CE">
        <w:rPr>
          <w:rFonts w:hint="cs"/>
          <w:rtl/>
        </w:rPr>
        <w:t>הנני מצהיר ומתחייב שלא אייצג או אפעל מטעם כל גורם שהוא בתחום נשוא מתן השירותים, למעט מטעם המזמין, במהלך תקופת מתן השירותים בין הצדדים</w:t>
      </w:r>
      <w:r w:rsidRPr="002571CE">
        <w:rPr>
          <w:rFonts w:hint="cs"/>
        </w:rPr>
        <w:t xml:space="preserve"> </w:t>
      </w:r>
      <w:r w:rsidRPr="002571CE">
        <w:rPr>
          <w:rFonts w:hint="cs"/>
          <w:rtl/>
        </w:rPr>
        <w:t>ושלושה חודשים לאחריה,  אלא אם כן התקבל לכך אישור מראש ובכתב של המזמין.</w:t>
      </w:r>
    </w:p>
    <w:p w:rsidR="00CF2C8E" w:rsidRPr="002571CE" w:rsidRDefault="00CF2C8E" w:rsidP="00CF2C8E">
      <w:pPr>
        <w:numPr>
          <w:ilvl w:val="0"/>
          <w:numId w:val="12"/>
        </w:numPr>
        <w:overflowPunct w:val="0"/>
        <w:autoSpaceDE w:val="0"/>
        <w:autoSpaceDN w:val="0"/>
        <w:adjustRightInd w:val="0"/>
        <w:spacing w:before="120" w:line="360" w:lineRule="auto"/>
        <w:textAlignment w:val="baseline"/>
      </w:pPr>
      <w:r w:rsidRPr="002571CE">
        <w:rPr>
          <w:rFonts w:hint="cs"/>
          <w:rtl/>
        </w:rPr>
        <w:t xml:space="preserve">הנני מתחייב להודיע למזמין באופן </w:t>
      </w:r>
      <w:proofErr w:type="spellStart"/>
      <w:r w:rsidRPr="002571CE">
        <w:rPr>
          <w:rFonts w:hint="cs"/>
          <w:rtl/>
        </w:rPr>
        <w:t>מיידי</w:t>
      </w:r>
      <w:proofErr w:type="spellEnd"/>
      <w:r w:rsidRPr="002571CE">
        <w:rPr>
          <w:rFonts w:hint="cs"/>
          <w:rtl/>
        </w:rPr>
        <w:t xml:space="preserve"> על כל נתון או מצב שבשלם אני, עלול להימצא במצב של ניגוד עניינים, </w:t>
      </w:r>
      <w:r>
        <w:rPr>
          <w:rFonts w:hint="cs"/>
          <w:rtl/>
        </w:rPr>
        <w:t>בתוך שני ימי עסקים מהמועד בו</w:t>
      </w:r>
      <w:r w:rsidRPr="002571CE">
        <w:rPr>
          <w:rFonts w:hint="cs"/>
          <w:rtl/>
        </w:rPr>
        <w:t xml:space="preserve"> </w:t>
      </w:r>
      <w:r>
        <w:rPr>
          <w:rFonts w:hint="cs"/>
          <w:rtl/>
        </w:rPr>
        <w:t>נודע</w:t>
      </w:r>
      <w:r w:rsidRPr="002571CE">
        <w:rPr>
          <w:rFonts w:hint="cs"/>
          <w:rtl/>
        </w:rPr>
        <w:t xml:space="preserve"> לי הנתון או המצב האמורים. </w:t>
      </w:r>
    </w:p>
    <w:p w:rsidR="00CF2C8E" w:rsidRPr="002571CE" w:rsidRDefault="00CF2C8E" w:rsidP="00CF2C8E">
      <w:pPr>
        <w:numPr>
          <w:ilvl w:val="0"/>
          <w:numId w:val="12"/>
        </w:numPr>
        <w:overflowPunct w:val="0"/>
        <w:autoSpaceDE w:val="0"/>
        <w:autoSpaceDN w:val="0"/>
        <w:adjustRightInd w:val="0"/>
        <w:spacing w:before="120" w:line="360" w:lineRule="auto"/>
        <w:textAlignment w:val="baseline"/>
      </w:pPr>
      <w:r w:rsidRPr="002571CE">
        <w:rPr>
          <w:rFonts w:hint="cs"/>
          <w:rtl/>
        </w:rPr>
        <w:t>הנני מצהיר ומתחייב לדווח מראש למזמין על כל כוונה שלי, להתקשר עם כל גורם כאמור בסעיף 2-3 להלן,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rsidR="00CF2C8E" w:rsidRPr="002571CE" w:rsidRDefault="00CF2C8E" w:rsidP="00CF2C8E">
      <w:pPr>
        <w:numPr>
          <w:ilvl w:val="0"/>
          <w:numId w:val="12"/>
        </w:numPr>
        <w:overflowPunct w:val="0"/>
        <w:autoSpaceDE w:val="0"/>
        <w:autoSpaceDN w:val="0"/>
        <w:adjustRightInd w:val="0"/>
        <w:spacing w:before="120" w:line="360" w:lineRule="auto"/>
        <w:textAlignment w:val="baseline"/>
      </w:pPr>
      <w:r w:rsidRPr="002571CE">
        <w:rPr>
          <w:rFonts w:hint="cs"/>
          <w:rtl/>
        </w:rPr>
        <w:t>ולראיה באתי על החתום:</w:t>
      </w:r>
    </w:p>
    <w:p w:rsidR="00CF2C8E" w:rsidRPr="002571CE" w:rsidRDefault="00CF2C8E" w:rsidP="00CF2C8E">
      <w:pPr>
        <w:spacing w:before="120" w:line="360" w:lineRule="auto"/>
        <w:ind w:left="33"/>
        <w:rPr>
          <w:rtl/>
        </w:rPr>
      </w:pPr>
    </w:p>
    <w:p w:rsidR="00CF2C8E" w:rsidRPr="002571CE" w:rsidRDefault="00CF2C8E" w:rsidP="00CF2C8E">
      <w:pPr>
        <w:widowControl w:val="0"/>
        <w:spacing w:line="360" w:lineRule="auto"/>
        <w:rPr>
          <w:rtl/>
        </w:rPr>
      </w:pPr>
      <w:r w:rsidRPr="002571CE">
        <w:rPr>
          <w:rFonts w:hint="cs"/>
          <w:rtl/>
        </w:rPr>
        <w:t>_______________</w:t>
      </w:r>
    </w:p>
    <w:p w:rsidR="00CF2C8E" w:rsidRPr="002571CE" w:rsidRDefault="00CF2C8E" w:rsidP="00CF2C8E">
      <w:pPr>
        <w:spacing w:before="120" w:line="360" w:lineRule="auto"/>
        <w:ind w:left="33"/>
        <w:rPr>
          <w:rtl/>
        </w:rPr>
      </w:pPr>
    </w:p>
    <w:p w:rsidR="00CF2C8E" w:rsidRPr="002571CE" w:rsidRDefault="00CF2C8E" w:rsidP="00CF2C8E">
      <w:pPr>
        <w:spacing w:before="120" w:line="360" w:lineRule="auto"/>
        <w:ind w:left="33"/>
        <w:rPr>
          <w:rtl/>
        </w:rPr>
      </w:pPr>
    </w:p>
    <w:p w:rsidR="00CF2C8E" w:rsidRPr="002571CE" w:rsidRDefault="00CF2C8E" w:rsidP="00CF2C8E">
      <w:pPr>
        <w:spacing w:before="120" w:line="360" w:lineRule="auto"/>
        <w:ind w:left="33"/>
        <w:rPr>
          <w:rtl/>
        </w:rPr>
      </w:pPr>
    </w:p>
    <w:p w:rsidR="00CF2C8E" w:rsidRDefault="00CF2C8E" w:rsidP="00CF2C8E">
      <w:pPr>
        <w:spacing w:before="120" w:line="360" w:lineRule="auto"/>
        <w:ind w:left="33"/>
        <w:rPr>
          <w:rtl/>
        </w:rPr>
      </w:pPr>
    </w:p>
    <w:p w:rsidR="00CF2C8E" w:rsidRDefault="00CF2C8E" w:rsidP="00CF2C8E">
      <w:pPr>
        <w:spacing w:before="120" w:line="360" w:lineRule="auto"/>
        <w:ind w:left="33"/>
        <w:rPr>
          <w:rtl/>
        </w:rPr>
      </w:pPr>
    </w:p>
    <w:p w:rsidR="00CF2C8E" w:rsidRDefault="00CF2C8E" w:rsidP="00CF2C8E">
      <w:pPr>
        <w:spacing w:before="120" w:line="360" w:lineRule="auto"/>
        <w:ind w:left="33"/>
        <w:rPr>
          <w:rtl/>
        </w:rPr>
      </w:pPr>
    </w:p>
    <w:p w:rsidR="00CF2C8E" w:rsidRDefault="00CF2C8E" w:rsidP="00CF2C8E">
      <w:pPr>
        <w:spacing w:before="120" w:line="360" w:lineRule="auto"/>
        <w:ind w:left="33"/>
        <w:rPr>
          <w:rtl/>
        </w:rPr>
      </w:pPr>
    </w:p>
    <w:p w:rsidR="00CF2C8E" w:rsidRDefault="00CF2C8E" w:rsidP="00CF2C8E">
      <w:pPr>
        <w:spacing w:before="120" w:line="360" w:lineRule="auto"/>
        <w:ind w:left="33"/>
        <w:rPr>
          <w:rtl/>
        </w:rPr>
      </w:pPr>
    </w:p>
    <w:p w:rsidR="00CF2C8E" w:rsidRDefault="00CF2C8E" w:rsidP="00CF2C8E">
      <w:pPr>
        <w:spacing w:before="120" w:line="360" w:lineRule="auto"/>
        <w:ind w:left="33"/>
        <w:rPr>
          <w:rtl/>
        </w:rPr>
      </w:pPr>
    </w:p>
    <w:p w:rsidR="00CF2C8E" w:rsidRDefault="00CF2C8E" w:rsidP="00731C90">
      <w:pPr>
        <w:spacing w:before="120" w:line="360" w:lineRule="auto"/>
        <w:rPr>
          <w:rtl/>
        </w:rPr>
      </w:pPr>
    </w:p>
    <w:p w:rsidR="00CF2C8E" w:rsidRDefault="00CF2C8E" w:rsidP="00CF2C8E">
      <w:pPr>
        <w:spacing w:before="120" w:line="360" w:lineRule="auto"/>
        <w:ind w:left="33"/>
        <w:rPr>
          <w:rtl/>
        </w:rPr>
      </w:pPr>
    </w:p>
    <w:p w:rsidR="00CF2C8E" w:rsidRPr="002571CE" w:rsidRDefault="00CF2C8E" w:rsidP="00CF2C8E">
      <w:pPr>
        <w:spacing w:before="120" w:line="360" w:lineRule="auto"/>
        <w:ind w:left="33"/>
        <w:rPr>
          <w:rtl/>
        </w:rPr>
      </w:pPr>
    </w:p>
    <w:p w:rsidR="00CF2C8E" w:rsidRPr="001F6957" w:rsidRDefault="00CF2C8E" w:rsidP="00CF2C8E">
      <w:pPr>
        <w:pStyle w:val="af0"/>
        <w:widowControl w:val="0"/>
        <w:spacing w:line="360" w:lineRule="auto"/>
        <w:rPr>
          <w:sz w:val="24"/>
          <w:szCs w:val="24"/>
          <w:rtl/>
        </w:rPr>
      </w:pPr>
      <w:r w:rsidRPr="001F6957">
        <w:rPr>
          <w:rFonts w:hint="cs"/>
          <w:sz w:val="24"/>
          <w:szCs w:val="24"/>
          <w:rtl/>
        </w:rPr>
        <w:lastRenderedPageBreak/>
        <w:t>נספח ז'</w:t>
      </w:r>
    </w:p>
    <w:p w:rsidR="00CF2C8E" w:rsidRPr="002571CE" w:rsidRDefault="00CF2C8E" w:rsidP="00CF2C8E">
      <w:pPr>
        <w:pStyle w:val="af0"/>
        <w:widowControl w:val="0"/>
        <w:spacing w:line="360" w:lineRule="auto"/>
        <w:rPr>
          <w:sz w:val="24"/>
          <w:szCs w:val="24"/>
          <w:u w:val="single"/>
          <w:rtl/>
        </w:rPr>
      </w:pPr>
      <w:r w:rsidRPr="002571CE">
        <w:rPr>
          <w:rFonts w:hint="cs"/>
          <w:sz w:val="24"/>
          <w:szCs w:val="24"/>
          <w:u w:val="single"/>
          <w:rtl/>
        </w:rPr>
        <w:t>נספח העדר הרשעות בגין תשלום שכר מינימום ותנאים סוציאליים</w:t>
      </w:r>
    </w:p>
    <w:p w:rsidR="00CF2C8E" w:rsidRPr="002571CE" w:rsidRDefault="00CF2C8E" w:rsidP="00CF2C8E">
      <w:pPr>
        <w:spacing w:line="360" w:lineRule="auto"/>
        <w:rPr>
          <w:rtl/>
        </w:rPr>
      </w:pPr>
    </w:p>
    <w:p w:rsidR="00CF2C8E" w:rsidRPr="002571CE" w:rsidRDefault="00CF2C8E" w:rsidP="00CF2C8E">
      <w:pPr>
        <w:spacing w:line="360" w:lineRule="auto"/>
        <w:rPr>
          <w:rtl/>
        </w:rPr>
      </w:pPr>
      <w:r w:rsidRPr="002571CE">
        <w:rPr>
          <w:rFonts w:hint="cs"/>
          <w:rtl/>
        </w:rPr>
        <w:t>אני הח"מ ______________ ת.ז. _______________ לאחר שהוזהרתי כי עלי לומר את האמת וכי אהיה צפוי לעונשים הקבועים בחוק אם לא אעשה כן, מצהיר/ה בזה כדלקמן:</w:t>
      </w:r>
    </w:p>
    <w:p w:rsidR="00CF2C8E" w:rsidRPr="002571CE" w:rsidRDefault="00CF2C8E" w:rsidP="00CF2C8E">
      <w:pPr>
        <w:numPr>
          <w:ilvl w:val="0"/>
          <w:numId w:val="15"/>
        </w:numPr>
        <w:spacing w:line="360" w:lineRule="auto"/>
      </w:pPr>
      <w:r w:rsidRPr="002571CE">
        <w:rPr>
          <w:rFonts w:hint="cs"/>
          <w:rtl/>
        </w:rPr>
        <w:t xml:space="preserve">הנני נותן תצהיר זה בשם _________________ שהוא הגוף המבקש להתקשר עם המזמין (להלן </w:t>
      </w:r>
      <w:r w:rsidRPr="002571CE">
        <w:rPr>
          <w:rtl/>
        </w:rPr>
        <w:t>–</w:t>
      </w:r>
      <w:r w:rsidRPr="002571CE">
        <w:rPr>
          <w:rFonts w:hint="cs"/>
          <w:rtl/>
        </w:rPr>
        <w:t xml:space="preserve"> </w:t>
      </w:r>
      <w:r w:rsidRPr="002571CE">
        <w:rPr>
          <w:rFonts w:hint="cs"/>
          <w:b/>
          <w:bCs/>
          <w:rtl/>
        </w:rPr>
        <w:t>הגוף</w:t>
      </w:r>
      <w:r w:rsidRPr="002571CE">
        <w:rPr>
          <w:rFonts w:hint="cs"/>
          <w:rtl/>
        </w:rPr>
        <w:t xml:space="preserve">). אני מצהיר/ה כי הנני מוסמך/ת לתת תצהיר זה בשם הגוף. </w:t>
      </w:r>
    </w:p>
    <w:p w:rsidR="00CF2C8E" w:rsidRPr="002571CE" w:rsidRDefault="00CF2C8E" w:rsidP="00CF2C8E">
      <w:pPr>
        <w:numPr>
          <w:ilvl w:val="0"/>
          <w:numId w:val="15"/>
        </w:numPr>
        <w:spacing w:line="360" w:lineRule="auto"/>
      </w:pPr>
      <w:r w:rsidRPr="002571CE">
        <w:rPr>
          <w:rFonts w:hint="cs"/>
          <w:rtl/>
        </w:rPr>
        <w:t xml:space="preserve">בתצהירי זה, משמעות המונחים </w:t>
      </w:r>
      <w:r w:rsidRPr="002571CE">
        <w:rPr>
          <w:rFonts w:hint="cs"/>
          <w:b/>
          <w:bCs/>
          <w:rtl/>
        </w:rPr>
        <w:t xml:space="preserve">"בעל זיקה" </w:t>
      </w:r>
      <w:r w:rsidRPr="002571CE">
        <w:rPr>
          <w:rFonts w:hint="cs"/>
          <w:rtl/>
        </w:rPr>
        <w:t>ו</w:t>
      </w:r>
      <w:r w:rsidRPr="002571CE">
        <w:rPr>
          <w:rFonts w:hint="cs"/>
          <w:b/>
          <w:bCs/>
          <w:rtl/>
        </w:rPr>
        <w:t>"הורשע"</w:t>
      </w:r>
      <w:r w:rsidRPr="002571CE">
        <w:rPr>
          <w:rFonts w:hint="cs"/>
          <w:rtl/>
        </w:rPr>
        <w:t xml:space="preserve"> כהגדרתם בסעיף 2ב לחוק עסקאות גופים ציבוריים, התשל"ו-1976.</w:t>
      </w:r>
    </w:p>
    <w:p w:rsidR="00CF2C8E" w:rsidRPr="002571CE" w:rsidRDefault="00CF2C8E" w:rsidP="00CF2C8E">
      <w:pPr>
        <w:numPr>
          <w:ilvl w:val="0"/>
          <w:numId w:val="15"/>
        </w:numPr>
        <w:spacing w:line="360" w:lineRule="auto"/>
      </w:pPr>
      <w:r w:rsidRPr="002571CE">
        <w:rPr>
          <w:rFonts w:hint="cs"/>
          <w:rtl/>
        </w:rPr>
        <w:t xml:space="preserve">(למילוי ולסימון </w:t>
      </w:r>
      <w:r w:rsidRPr="002571CE">
        <w:rPr>
          <w:rFonts w:hint="cs"/>
        </w:rPr>
        <w:t>X</w:t>
      </w:r>
      <w:r w:rsidRPr="002571CE">
        <w:rPr>
          <w:rFonts w:hint="cs"/>
          <w:rtl/>
        </w:rPr>
        <w:t xml:space="preserve"> במשבצת הנכונה). </w:t>
      </w:r>
    </w:p>
    <w:p w:rsidR="00CF2C8E" w:rsidRPr="002571CE" w:rsidRDefault="00CF2C8E" w:rsidP="00CF2C8E">
      <w:pPr>
        <w:numPr>
          <w:ilvl w:val="0"/>
          <w:numId w:val="14"/>
        </w:numPr>
        <w:spacing w:line="360" w:lineRule="auto"/>
      </w:pPr>
      <w:r w:rsidRPr="002571CE">
        <w:rPr>
          <w:rFonts w:hint="cs"/>
          <w:rtl/>
        </w:rPr>
        <w:t xml:space="preserve">הגוף ו"בעל הזיקה" אליו </w:t>
      </w:r>
      <w:r w:rsidRPr="002571CE">
        <w:rPr>
          <w:rFonts w:hint="cs"/>
          <w:u w:val="single"/>
          <w:rtl/>
        </w:rPr>
        <w:t>לא הורשעו</w:t>
      </w:r>
      <w:r w:rsidRPr="002571CE">
        <w:rPr>
          <w:rFonts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rsidR="00CF2C8E" w:rsidRPr="002571CE" w:rsidRDefault="00CF2C8E" w:rsidP="00CF2C8E">
      <w:pPr>
        <w:numPr>
          <w:ilvl w:val="0"/>
          <w:numId w:val="14"/>
        </w:numPr>
        <w:spacing w:line="360" w:lineRule="auto"/>
      </w:pPr>
      <w:r w:rsidRPr="002571CE">
        <w:rPr>
          <w:rFonts w:hint="cs"/>
          <w:rtl/>
        </w:rPr>
        <w:t xml:space="preserve">הגוף ו"בעל זיקה" אליו </w:t>
      </w:r>
      <w:r w:rsidRPr="002571CE">
        <w:rPr>
          <w:rFonts w:hint="cs"/>
          <w:u w:val="single"/>
          <w:rtl/>
        </w:rPr>
        <w:t>הורשעו</w:t>
      </w:r>
      <w:r w:rsidRPr="002571CE">
        <w:rPr>
          <w:rFonts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rsidR="00CF2C8E" w:rsidRPr="002571CE" w:rsidRDefault="00CF2C8E" w:rsidP="00CF2C8E">
      <w:pPr>
        <w:numPr>
          <w:ilvl w:val="0"/>
          <w:numId w:val="15"/>
        </w:numPr>
        <w:spacing w:line="360" w:lineRule="auto"/>
      </w:pPr>
      <w:r w:rsidRPr="002571CE">
        <w:rPr>
          <w:rFonts w:hint="cs"/>
          <w:rtl/>
        </w:rPr>
        <w:t xml:space="preserve">למילוי ולסימון </w:t>
      </w:r>
      <w:r w:rsidRPr="002571CE">
        <w:rPr>
          <w:rFonts w:hint="cs"/>
        </w:rPr>
        <w:t>X</w:t>
      </w:r>
      <w:r w:rsidRPr="002571CE">
        <w:rPr>
          <w:rFonts w:hint="cs"/>
          <w:rtl/>
        </w:rPr>
        <w:t xml:space="preserve"> במשבצת הנכונה במקרה שהגוף ו"בעל זיקה" אליו </w:t>
      </w:r>
      <w:r w:rsidRPr="002571CE">
        <w:rPr>
          <w:rFonts w:hint="cs"/>
          <w:u w:val="single"/>
          <w:rtl/>
        </w:rPr>
        <w:t>הורשעו</w:t>
      </w:r>
      <w:r w:rsidRPr="002571CE">
        <w:rPr>
          <w:rFonts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rsidR="00CF2C8E" w:rsidRPr="002571CE" w:rsidRDefault="00CF2C8E" w:rsidP="00CF2C8E">
      <w:pPr>
        <w:numPr>
          <w:ilvl w:val="0"/>
          <w:numId w:val="14"/>
        </w:numPr>
        <w:spacing w:line="360" w:lineRule="auto"/>
      </w:pPr>
      <w:r w:rsidRPr="002571CE">
        <w:rPr>
          <w:rFonts w:hint="cs"/>
          <w:rtl/>
        </w:rPr>
        <w:t xml:space="preserve">ההרשעה האחרונה </w:t>
      </w:r>
      <w:r w:rsidRPr="002571CE">
        <w:rPr>
          <w:rFonts w:hint="cs"/>
          <w:u w:val="single"/>
          <w:rtl/>
        </w:rPr>
        <w:t>לא היית</w:t>
      </w:r>
      <w:r w:rsidRPr="002571CE">
        <w:rPr>
          <w:rFonts w:hint="eastAsia"/>
          <w:u w:val="single"/>
          <w:rtl/>
        </w:rPr>
        <w:t>ה</w:t>
      </w:r>
      <w:r w:rsidRPr="002571CE">
        <w:rPr>
          <w:rFonts w:hint="cs"/>
          <w:rtl/>
        </w:rPr>
        <w:t xml:space="preserve"> בשנה שקדמה למועד מתן ההצעה של הגוף הקובעת לצורך ההתקשרות הנוכחית עם המזמין. </w:t>
      </w:r>
    </w:p>
    <w:p w:rsidR="00CF2C8E" w:rsidRPr="002571CE" w:rsidRDefault="00CF2C8E" w:rsidP="00CF2C8E">
      <w:pPr>
        <w:numPr>
          <w:ilvl w:val="0"/>
          <w:numId w:val="14"/>
        </w:numPr>
        <w:spacing w:line="360" w:lineRule="auto"/>
      </w:pPr>
      <w:r w:rsidRPr="002571CE">
        <w:rPr>
          <w:rFonts w:hint="cs"/>
          <w:rtl/>
        </w:rPr>
        <w:t xml:space="preserve">ההרשעה האחרונה </w:t>
      </w:r>
      <w:r w:rsidRPr="002571CE">
        <w:rPr>
          <w:rFonts w:hint="cs"/>
          <w:u w:val="single"/>
          <w:rtl/>
        </w:rPr>
        <w:t>היית</w:t>
      </w:r>
      <w:r w:rsidRPr="002571CE">
        <w:rPr>
          <w:rFonts w:hint="eastAsia"/>
          <w:u w:val="single"/>
          <w:rtl/>
        </w:rPr>
        <w:t>ה</w:t>
      </w:r>
      <w:r w:rsidRPr="002571CE">
        <w:rPr>
          <w:rFonts w:hint="cs"/>
          <w:rtl/>
        </w:rPr>
        <w:t xml:space="preserve"> בשנה שקדמה למועד מתן ההצעה של הגוף הקובעת לצורך ההתקשרות הנוכחית עם המזמין. </w:t>
      </w:r>
    </w:p>
    <w:p w:rsidR="00CF2C8E" w:rsidRPr="002571CE" w:rsidRDefault="00CF2C8E" w:rsidP="00CF2C8E">
      <w:pPr>
        <w:numPr>
          <w:ilvl w:val="0"/>
          <w:numId w:val="15"/>
        </w:numPr>
        <w:spacing w:line="360" w:lineRule="auto"/>
      </w:pPr>
      <w:r w:rsidRPr="002571CE">
        <w:rPr>
          <w:rFonts w:hint="cs"/>
          <w:rtl/>
        </w:rPr>
        <w:t>זה שמי, להלן חתימתי ותוכן תצהירי דלעיל אמת. _______________</w:t>
      </w:r>
    </w:p>
    <w:p w:rsidR="00CF2C8E" w:rsidRPr="002571CE" w:rsidRDefault="00CF2C8E" w:rsidP="00CF2C8E">
      <w:pPr>
        <w:spacing w:line="360" w:lineRule="auto"/>
        <w:jc w:val="center"/>
        <w:rPr>
          <w:rtl/>
        </w:rPr>
      </w:pPr>
    </w:p>
    <w:p w:rsidR="00CF2C8E" w:rsidRPr="002571CE" w:rsidRDefault="00CF2C8E" w:rsidP="00CF2C8E">
      <w:pPr>
        <w:spacing w:line="360" w:lineRule="auto"/>
        <w:jc w:val="center"/>
        <w:rPr>
          <w:b/>
          <w:bCs/>
          <w:u w:val="single"/>
          <w:rtl/>
        </w:rPr>
      </w:pPr>
      <w:r w:rsidRPr="002571CE">
        <w:rPr>
          <w:rFonts w:hint="cs"/>
          <w:b/>
          <w:bCs/>
          <w:u w:val="single"/>
          <w:rtl/>
        </w:rPr>
        <w:t>אישור</w:t>
      </w:r>
    </w:p>
    <w:p w:rsidR="00CF2C8E" w:rsidRPr="002571CE" w:rsidRDefault="00CF2C8E" w:rsidP="00CF2C8E">
      <w:pPr>
        <w:spacing w:line="360" w:lineRule="auto"/>
        <w:rPr>
          <w:b/>
          <w:bCs/>
          <w:rtl/>
        </w:rPr>
      </w:pPr>
      <w:r w:rsidRPr="002571CE">
        <w:rPr>
          <w:rFonts w:hint="cs"/>
          <w:b/>
          <w:bCs/>
          <w:rtl/>
        </w:rPr>
        <w:t xml:space="preserve">אני הח"מ, ____________, עו"ד מאשר/ת כי ביום __________ הופיע/ה הפני במשרדי ברחוב ___________ בישוב/עיר _____________ מר/גב' 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F2C8E" w:rsidRPr="002571CE" w:rsidRDefault="00CF2C8E" w:rsidP="00CF2C8E">
      <w:pPr>
        <w:spacing w:line="360" w:lineRule="auto"/>
        <w:rPr>
          <w:b/>
          <w:bCs/>
          <w:rtl/>
        </w:rPr>
      </w:pPr>
    </w:p>
    <w:p w:rsidR="00CF2C8E" w:rsidRPr="002571CE" w:rsidRDefault="00CF2C8E" w:rsidP="00CF2C8E">
      <w:pPr>
        <w:spacing w:line="360" w:lineRule="auto"/>
        <w:rPr>
          <w:b/>
          <w:bCs/>
          <w:rtl/>
        </w:rPr>
      </w:pPr>
      <w:r w:rsidRPr="002571CE">
        <w:rPr>
          <w:rFonts w:hint="cs"/>
          <w:b/>
          <w:bCs/>
          <w:rtl/>
        </w:rPr>
        <w:t>______________                _______________________      ________________</w:t>
      </w:r>
    </w:p>
    <w:p w:rsidR="00CF2C8E" w:rsidRPr="002571CE" w:rsidRDefault="00CF2C8E" w:rsidP="00CF2C8E">
      <w:pPr>
        <w:spacing w:line="360" w:lineRule="auto"/>
        <w:rPr>
          <w:rtl/>
        </w:rPr>
      </w:pPr>
      <w:r w:rsidRPr="002571CE">
        <w:rPr>
          <w:rFonts w:hint="cs"/>
          <w:b/>
          <w:bCs/>
          <w:rtl/>
        </w:rPr>
        <w:t>תאריך                                     חותמת ומספר רישיון עורך דין        חתימת עו"ד</w:t>
      </w:r>
    </w:p>
    <w:p w:rsidR="00CF2C8E" w:rsidRDefault="00CF2C8E" w:rsidP="00CF2C8E">
      <w:pPr>
        <w:tabs>
          <w:tab w:val="left" w:pos="1424"/>
          <w:tab w:val="center" w:pos="4156"/>
        </w:tabs>
        <w:spacing w:line="360" w:lineRule="auto"/>
        <w:jc w:val="center"/>
        <w:rPr>
          <w:b/>
          <w:bCs/>
          <w:u w:val="single"/>
          <w:rtl/>
        </w:rPr>
      </w:pPr>
    </w:p>
    <w:p w:rsidR="00CF2C8E" w:rsidRDefault="00CF2C8E" w:rsidP="00CF2C8E">
      <w:pPr>
        <w:tabs>
          <w:tab w:val="left" w:pos="1424"/>
          <w:tab w:val="center" w:pos="4156"/>
        </w:tabs>
        <w:spacing w:line="360" w:lineRule="auto"/>
        <w:jc w:val="center"/>
        <w:rPr>
          <w:b/>
          <w:bCs/>
          <w:u w:val="single"/>
          <w:rtl/>
        </w:rPr>
      </w:pPr>
    </w:p>
    <w:p w:rsidR="00CF2C8E" w:rsidRDefault="00CF2C8E" w:rsidP="00CF2C8E">
      <w:pPr>
        <w:tabs>
          <w:tab w:val="left" w:pos="1424"/>
          <w:tab w:val="center" w:pos="4156"/>
        </w:tabs>
        <w:spacing w:line="360" w:lineRule="auto"/>
        <w:jc w:val="center"/>
        <w:rPr>
          <w:b/>
          <w:bCs/>
          <w:u w:val="single"/>
          <w:rtl/>
        </w:rPr>
      </w:pPr>
    </w:p>
    <w:p w:rsidR="00CF2C8E" w:rsidRDefault="00CF2C8E" w:rsidP="00CF2C8E">
      <w:pPr>
        <w:tabs>
          <w:tab w:val="left" w:pos="1424"/>
          <w:tab w:val="center" w:pos="4156"/>
        </w:tabs>
        <w:spacing w:line="360" w:lineRule="auto"/>
        <w:jc w:val="center"/>
        <w:rPr>
          <w:b/>
          <w:bCs/>
          <w:u w:val="single"/>
          <w:rtl/>
        </w:rPr>
      </w:pPr>
    </w:p>
    <w:p w:rsidR="00CF2C8E" w:rsidRDefault="00CF2C8E" w:rsidP="00CF2C8E">
      <w:pPr>
        <w:tabs>
          <w:tab w:val="left" w:pos="1424"/>
          <w:tab w:val="center" w:pos="4156"/>
        </w:tabs>
        <w:spacing w:line="360" w:lineRule="auto"/>
        <w:jc w:val="center"/>
        <w:rPr>
          <w:b/>
          <w:bCs/>
          <w:u w:val="single"/>
          <w:rtl/>
        </w:rPr>
      </w:pPr>
    </w:p>
    <w:p w:rsidR="00CF2C8E" w:rsidRPr="001F6957" w:rsidRDefault="00CF2C8E" w:rsidP="00CF2C8E">
      <w:pPr>
        <w:tabs>
          <w:tab w:val="left" w:pos="1424"/>
          <w:tab w:val="center" w:pos="4156"/>
        </w:tabs>
        <w:spacing w:line="360" w:lineRule="auto"/>
        <w:jc w:val="center"/>
        <w:rPr>
          <w:b/>
          <w:bCs/>
          <w:rtl/>
        </w:rPr>
      </w:pPr>
    </w:p>
    <w:p w:rsidR="00CF2C8E" w:rsidRPr="001F6957" w:rsidRDefault="00CF2C8E" w:rsidP="00CF2C8E">
      <w:pPr>
        <w:tabs>
          <w:tab w:val="left" w:pos="1424"/>
          <w:tab w:val="center" w:pos="4156"/>
        </w:tabs>
        <w:spacing w:line="360" w:lineRule="auto"/>
        <w:jc w:val="center"/>
        <w:rPr>
          <w:b/>
          <w:bCs/>
          <w:rtl/>
        </w:rPr>
      </w:pPr>
      <w:r w:rsidRPr="001F6957">
        <w:rPr>
          <w:rFonts w:hint="cs"/>
          <w:b/>
          <w:bCs/>
          <w:rtl/>
        </w:rPr>
        <w:t>נספח ח'</w:t>
      </w:r>
    </w:p>
    <w:p w:rsidR="00CF2C8E" w:rsidRPr="002571CE" w:rsidRDefault="00CF2C8E" w:rsidP="00CF2C8E">
      <w:pPr>
        <w:spacing w:line="360" w:lineRule="auto"/>
        <w:jc w:val="center"/>
        <w:rPr>
          <w:b/>
          <w:bCs/>
          <w:u w:val="single"/>
          <w:rtl/>
        </w:rPr>
      </w:pPr>
      <w:r w:rsidRPr="002571CE">
        <w:rPr>
          <w:rFonts w:hint="cs"/>
          <w:b/>
          <w:bCs/>
          <w:u w:val="single"/>
          <w:rtl/>
        </w:rPr>
        <w:t>נספח העדר הרשעות בגין העסקת עובדים זרים</w:t>
      </w:r>
    </w:p>
    <w:p w:rsidR="00CF2C8E" w:rsidRPr="002571CE" w:rsidRDefault="00CF2C8E" w:rsidP="00CF2C8E">
      <w:pPr>
        <w:spacing w:line="360" w:lineRule="auto"/>
        <w:rPr>
          <w:rtl/>
        </w:rPr>
      </w:pPr>
      <w:r w:rsidRPr="002571CE">
        <w:rPr>
          <w:rtl/>
        </w:rPr>
        <w:t xml:space="preserve">אני הח"מ ______________ ת.ז. _______________ לאחר שהוזהרתי כי עלי לומר את האמת </w:t>
      </w:r>
      <w:r w:rsidRPr="002571CE">
        <w:rPr>
          <w:rFonts w:hint="cs"/>
          <w:rtl/>
        </w:rPr>
        <w:t>וכי אהיה צפוי לעונשים הקבועים בחוק אם לא אעשה כן, מצהיר/ה בזה כדלקמן:</w:t>
      </w:r>
    </w:p>
    <w:p w:rsidR="00CF2C8E" w:rsidRPr="002571CE" w:rsidRDefault="00CF2C8E" w:rsidP="00CF2C8E">
      <w:pPr>
        <w:numPr>
          <w:ilvl w:val="0"/>
          <w:numId w:val="13"/>
        </w:numPr>
        <w:spacing w:line="360" w:lineRule="auto"/>
      </w:pPr>
      <w:r w:rsidRPr="002571CE">
        <w:rPr>
          <w:rFonts w:hint="cs"/>
          <w:rtl/>
        </w:rPr>
        <w:t xml:space="preserve">הנני נותן תצהיר זה בשם ___________________ שהוא הגוף המבקש להתקשר עם המזמין (להלן </w:t>
      </w:r>
      <w:r w:rsidRPr="002571CE">
        <w:rPr>
          <w:rtl/>
        </w:rPr>
        <w:t>–</w:t>
      </w:r>
      <w:r w:rsidRPr="002571CE">
        <w:rPr>
          <w:rFonts w:hint="cs"/>
          <w:rtl/>
        </w:rPr>
        <w:t xml:space="preserve"> </w:t>
      </w:r>
      <w:r w:rsidRPr="002571CE">
        <w:rPr>
          <w:rFonts w:hint="cs"/>
          <w:b/>
          <w:bCs/>
          <w:rtl/>
        </w:rPr>
        <w:t>הגוף</w:t>
      </w:r>
      <w:r w:rsidRPr="002571CE">
        <w:rPr>
          <w:rFonts w:hint="cs"/>
          <w:rtl/>
        </w:rPr>
        <w:t xml:space="preserve">). אני מצהיר/ה כי הנני מוסמך/ת לתת תצהיר זה בשם הגוף. </w:t>
      </w:r>
    </w:p>
    <w:p w:rsidR="00CF2C8E" w:rsidRPr="002571CE" w:rsidRDefault="00CF2C8E" w:rsidP="00CF2C8E">
      <w:pPr>
        <w:numPr>
          <w:ilvl w:val="0"/>
          <w:numId w:val="13"/>
        </w:numPr>
        <w:spacing w:line="360" w:lineRule="auto"/>
      </w:pPr>
      <w:r w:rsidRPr="002571CE">
        <w:rPr>
          <w:rFonts w:hint="cs"/>
          <w:rtl/>
        </w:rPr>
        <w:t xml:space="preserve">בתצהירי זה, משמעותם של המונחים </w:t>
      </w:r>
      <w:r w:rsidRPr="002571CE">
        <w:rPr>
          <w:rFonts w:hint="cs"/>
          <w:b/>
          <w:bCs/>
          <w:rtl/>
        </w:rPr>
        <w:t>"בעל זיקה"</w:t>
      </w:r>
      <w:r w:rsidRPr="002571CE">
        <w:rPr>
          <w:rFonts w:hint="cs"/>
          <w:rtl/>
        </w:rPr>
        <w:t xml:space="preserve"> ו</w:t>
      </w:r>
      <w:r w:rsidRPr="002571CE">
        <w:rPr>
          <w:rFonts w:hint="cs"/>
          <w:b/>
          <w:bCs/>
          <w:rtl/>
        </w:rPr>
        <w:t>"הורשע"</w:t>
      </w:r>
      <w:r w:rsidRPr="002571CE">
        <w:rPr>
          <w:rFonts w:hint="cs"/>
          <w:rtl/>
        </w:rPr>
        <w:t xml:space="preserve"> כהגדרתם בסעיף 2ב לחוק עסקאות גופים ציבוריים, התשל"ו-1976. אני מאשר/ת כי הוסברה לי משמעותם של מונחים אלה וכי אני מבין/ה אותם. </w:t>
      </w:r>
    </w:p>
    <w:p w:rsidR="00CF2C8E" w:rsidRPr="002571CE" w:rsidRDefault="00CF2C8E" w:rsidP="00CF2C8E">
      <w:pPr>
        <w:numPr>
          <w:ilvl w:val="0"/>
          <w:numId w:val="13"/>
        </w:numPr>
        <w:spacing w:line="360" w:lineRule="auto"/>
        <w:jc w:val="left"/>
      </w:pPr>
      <w:r w:rsidRPr="002571CE">
        <w:rPr>
          <w:rFonts w:hint="cs"/>
          <w:rtl/>
        </w:rPr>
        <w:t xml:space="preserve">(למילוי ולסימון </w:t>
      </w:r>
      <w:r w:rsidRPr="002571CE">
        <w:rPr>
          <w:rFonts w:hint="cs"/>
        </w:rPr>
        <w:t>X</w:t>
      </w:r>
      <w:r w:rsidRPr="002571CE">
        <w:rPr>
          <w:rFonts w:hint="cs"/>
          <w:rtl/>
        </w:rPr>
        <w:t xml:space="preserve"> במשבצת הנכונה). </w:t>
      </w:r>
    </w:p>
    <w:p w:rsidR="00CF2C8E" w:rsidRPr="002571CE" w:rsidRDefault="00CF2C8E" w:rsidP="00CF2C8E">
      <w:pPr>
        <w:numPr>
          <w:ilvl w:val="0"/>
          <w:numId w:val="14"/>
        </w:numPr>
        <w:spacing w:line="360" w:lineRule="auto"/>
      </w:pPr>
      <w:r w:rsidRPr="002571CE">
        <w:rPr>
          <w:rFonts w:hint="cs"/>
          <w:rtl/>
        </w:rPr>
        <w:t xml:space="preserve">הגוף ו"בעל זיקה" אליו </w:t>
      </w:r>
      <w:r w:rsidRPr="002571CE">
        <w:rPr>
          <w:rFonts w:hint="cs"/>
          <w:u w:val="single"/>
          <w:rtl/>
        </w:rPr>
        <w:t>לא הורשעו</w:t>
      </w:r>
      <w:r w:rsidRPr="002571CE">
        <w:rPr>
          <w:rFonts w:hint="cs"/>
          <w:rtl/>
        </w:rPr>
        <w:t xml:space="preserve"> ביותר משתי עבירות בתקופה שקדמה למועד מתן ההצעה של הגוף הקובעת לצורך ההתקשרות הנוכחית עם המזמין, לפי חוק עובדים זרים (איסור העסקה שלא כדין והבטחת תנאים הוגנים), התשנ"א-1991, אשר נעברו אחרי יום 31 באוקטובר 2002. </w:t>
      </w:r>
    </w:p>
    <w:p w:rsidR="00CF2C8E" w:rsidRPr="002571CE" w:rsidRDefault="00CF2C8E" w:rsidP="00CF2C8E">
      <w:pPr>
        <w:numPr>
          <w:ilvl w:val="0"/>
          <w:numId w:val="14"/>
        </w:numPr>
        <w:spacing w:line="360" w:lineRule="auto"/>
        <w:rPr>
          <w:rtl/>
        </w:rPr>
      </w:pPr>
      <w:r w:rsidRPr="002571CE">
        <w:rPr>
          <w:rFonts w:hint="cs"/>
          <w:rtl/>
        </w:rPr>
        <w:t xml:space="preserve">הגוף ו"בעל זיקה" אליו </w:t>
      </w:r>
      <w:r w:rsidRPr="002571CE">
        <w:rPr>
          <w:rFonts w:hint="cs"/>
          <w:u w:val="single"/>
          <w:rtl/>
        </w:rPr>
        <w:t>הורשעו</w:t>
      </w:r>
      <w:r w:rsidRPr="002571CE">
        <w:rPr>
          <w:rFonts w:hint="cs"/>
          <w:rtl/>
        </w:rPr>
        <w:t xml:space="preserve"> ביותר משתי עבירות בתקופה שקדמה למועד מתן ההצעה של הגוף הקובעת לצורך ההתקשרות הנוכחית עם המזמין, לפי חוק עובדים זרים (איסור העסקה שלא כדין והבטחת תנאים הוגנים), התשנ"א-1991, אשר נעברו אחרי יום 31 באוקטובר 2002. </w:t>
      </w:r>
    </w:p>
    <w:p w:rsidR="00CF2C8E" w:rsidRPr="002571CE" w:rsidRDefault="00CF2C8E" w:rsidP="00CF2C8E">
      <w:pPr>
        <w:numPr>
          <w:ilvl w:val="0"/>
          <w:numId w:val="13"/>
        </w:numPr>
        <w:spacing w:line="360" w:lineRule="auto"/>
      </w:pPr>
      <w:r w:rsidRPr="002571CE">
        <w:rPr>
          <w:rFonts w:hint="cs"/>
          <w:rtl/>
        </w:rPr>
        <w:t xml:space="preserve">למילוי ולסימון </w:t>
      </w:r>
      <w:r w:rsidRPr="002571CE">
        <w:rPr>
          <w:rFonts w:hint="cs"/>
        </w:rPr>
        <w:t>X</w:t>
      </w:r>
      <w:r w:rsidRPr="002571CE">
        <w:rPr>
          <w:rFonts w:hint="cs"/>
          <w:rtl/>
        </w:rPr>
        <w:t xml:space="preserve"> במשבצת הנכונה במקרה שהגוף ו"בעל זיקה" אליו </w:t>
      </w:r>
      <w:r w:rsidRPr="002571CE">
        <w:rPr>
          <w:rFonts w:hint="cs"/>
          <w:u w:val="single"/>
          <w:rtl/>
        </w:rPr>
        <w:t>הורשעו</w:t>
      </w:r>
      <w:r w:rsidRPr="002571CE">
        <w:rPr>
          <w:rFonts w:hint="cs"/>
          <w:rtl/>
        </w:rPr>
        <w:t xml:space="preserve"> ביותר משתי עבירות בתקופה שקדמה למועד מתן ההצעה הקובעת לצורך ההתקשרות הנוכחית עם המזמין, בעבירה לפי חוק עובדים זרים (איסור העסקה שלא כדין והבטחת תנאים הוגנים), התשנ"א-1991:</w:t>
      </w:r>
    </w:p>
    <w:p w:rsidR="00CF2C8E" w:rsidRPr="002571CE" w:rsidRDefault="00CF2C8E" w:rsidP="00CF2C8E">
      <w:pPr>
        <w:numPr>
          <w:ilvl w:val="0"/>
          <w:numId w:val="14"/>
        </w:numPr>
        <w:spacing w:line="360" w:lineRule="auto"/>
      </w:pPr>
      <w:r w:rsidRPr="002571CE">
        <w:rPr>
          <w:rFonts w:hint="cs"/>
          <w:rtl/>
        </w:rPr>
        <w:t xml:space="preserve">ההרשעה האחרונה </w:t>
      </w:r>
      <w:r w:rsidRPr="002571CE">
        <w:rPr>
          <w:rFonts w:hint="cs"/>
          <w:u w:val="single"/>
          <w:rtl/>
        </w:rPr>
        <w:t>לא היית</w:t>
      </w:r>
      <w:r w:rsidRPr="002571CE">
        <w:rPr>
          <w:rFonts w:hint="eastAsia"/>
          <w:u w:val="single"/>
          <w:rtl/>
        </w:rPr>
        <w:t>ה</w:t>
      </w:r>
      <w:r w:rsidRPr="002571CE">
        <w:rPr>
          <w:rFonts w:hint="cs"/>
          <w:rtl/>
        </w:rPr>
        <w:t xml:space="preserve"> בשנה שקדמה למועד מתן ההצעה של הגוף הקובעת לצורך ההתקשרות עם המזמין.  </w:t>
      </w:r>
    </w:p>
    <w:p w:rsidR="00CF2C8E" w:rsidRPr="002571CE" w:rsidRDefault="00CF2C8E" w:rsidP="00CF2C8E">
      <w:pPr>
        <w:numPr>
          <w:ilvl w:val="0"/>
          <w:numId w:val="14"/>
        </w:numPr>
        <w:spacing w:line="360" w:lineRule="auto"/>
      </w:pPr>
      <w:r w:rsidRPr="002571CE">
        <w:rPr>
          <w:rFonts w:hint="cs"/>
          <w:rtl/>
        </w:rPr>
        <w:t xml:space="preserve">הרשעה האחרונה </w:t>
      </w:r>
      <w:r w:rsidRPr="002571CE">
        <w:rPr>
          <w:rFonts w:hint="cs"/>
          <w:u w:val="single"/>
          <w:rtl/>
        </w:rPr>
        <w:t>היית</w:t>
      </w:r>
      <w:r w:rsidRPr="002571CE">
        <w:rPr>
          <w:rFonts w:hint="eastAsia"/>
          <w:u w:val="single"/>
          <w:rtl/>
        </w:rPr>
        <w:t>ה</w:t>
      </w:r>
      <w:r w:rsidRPr="002571CE">
        <w:rPr>
          <w:rFonts w:hint="cs"/>
          <w:rtl/>
        </w:rPr>
        <w:t xml:space="preserve"> בשנה שקדמה למועד מתן ההצעה של הגוף הקובעת לצורך ההתקשרות עם המזמין.  </w:t>
      </w:r>
    </w:p>
    <w:p w:rsidR="00CF2C8E" w:rsidRPr="002571CE" w:rsidRDefault="00CF2C8E" w:rsidP="00CF2C8E">
      <w:pPr>
        <w:numPr>
          <w:ilvl w:val="0"/>
          <w:numId w:val="13"/>
        </w:numPr>
        <w:spacing w:line="360" w:lineRule="auto"/>
      </w:pPr>
      <w:r w:rsidRPr="002571CE">
        <w:rPr>
          <w:rFonts w:hint="cs"/>
          <w:rtl/>
        </w:rPr>
        <w:t>זה שמי, להלן חתימתי ותוכן תצהירי דלעיל אמת. _____________</w:t>
      </w:r>
    </w:p>
    <w:p w:rsidR="00CF2C8E" w:rsidRPr="002571CE" w:rsidRDefault="00CF2C8E" w:rsidP="00CF2C8E">
      <w:pPr>
        <w:spacing w:line="360" w:lineRule="auto"/>
        <w:jc w:val="center"/>
        <w:rPr>
          <w:b/>
          <w:bCs/>
          <w:u w:val="single"/>
          <w:rtl/>
        </w:rPr>
      </w:pPr>
      <w:r w:rsidRPr="002571CE">
        <w:rPr>
          <w:rFonts w:hint="cs"/>
          <w:b/>
          <w:bCs/>
          <w:u w:val="single"/>
          <w:rtl/>
        </w:rPr>
        <w:t>אישור</w:t>
      </w:r>
    </w:p>
    <w:p w:rsidR="00CF2C8E" w:rsidRPr="002571CE" w:rsidRDefault="00CF2C8E" w:rsidP="00CF2C8E">
      <w:pPr>
        <w:spacing w:line="360" w:lineRule="auto"/>
        <w:rPr>
          <w:b/>
          <w:bCs/>
          <w:rtl/>
        </w:rPr>
      </w:pPr>
      <w:r w:rsidRPr="002571CE">
        <w:rPr>
          <w:rFonts w:hint="cs"/>
          <w:b/>
          <w:bCs/>
          <w:rtl/>
        </w:rPr>
        <w:t xml:space="preserve">אני הח"מ, ____________, עו"ד מאשר/ת כי ביום 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F2C8E" w:rsidRPr="002571CE" w:rsidRDefault="00CF2C8E" w:rsidP="00CF2C8E">
      <w:pPr>
        <w:spacing w:line="360" w:lineRule="auto"/>
        <w:rPr>
          <w:b/>
          <w:bCs/>
          <w:rtl/>
        </w:rPr>
      </w:pPr>
    </w:p>
    <w:p w:rsidR="00CF2C8E" w:rsidRPr="002571CE" w:rsidRDefault="00CF2C8E" w:rsidP="00CF2C8E">
      <w:pPr>
        <w:spacing w:line="360" w:lineRule="auto"/>
        <w:rPr>
          <w:b/>
          <w:bCs/>
          <w:rtl/>
        </w:rPr>
      </w:pPr>
      <w:r w:rsidRPr="002571CE">
        <w:rPr>
          <w:rFonts w:hint="cs"/>
          <w:b/>
          <w:bCs/>
          <w:rtl/>
        </w:rPr>
        <w:t>______________                _______________________      ________________</w:t>
      </w:r>
    </w:p>
    <w:p w:rsidR="00CF2C8E" w:rsidRPr="002571CE" w:rsidRDefault="00CF2C8E" w:rsidP="00CF2C8E">
      <w:pPr>
        <w:spacing w:line="360" w:lineRule="auto"/>
      </w:pPr>
      <w:r w:rsidRPr="002571CE">
        <w:rPr>
          <w:rFonts w:hint="cs"/>
          <w:b/>
          <w:bCs/>
          <w:rtl/>
        </w:rPr>
        <w:t>תאריך                                     חותמת ומספר רישיון עורך דין        חתימת עו"ד</w:t>
      </w:r>
    </w:p>
    <w:p w:rsidR="00CF2C8E" w:rsidRDefault="00CF2C8E" w:rsidP="00CF2C8E">
      <w:pPr>
        <w:widowControl w:val="0"/>
        <w:spacing w:line="360" w:lineRule="auto"/>
        <w:rPr>
          <w:sz w:val="56"/>
          <w:szCs w:val="56"/>
          <w:rtl/>
        </w:rPr>
      </w:pPr>
    </w:p>
    <w:p w:rsidR="00CF2C8E" w:rsidRDefault="00CF2C8E" w:rsidP="00CF2C8E">
      <w:pPr>
        <w:widowControl w:val="0"/>
        <w:spacing w:line="360" w:lineRule="auto"/>
        <w:rPr>
          <w:sz w:val="56"/>
          <w:szCs w:val="56"/>
          <w:rtl/>
        </w:rPr>
      </w:pPr>
    </w:p>
    <w:p w:rsidR="00CF2C8E" w:rsidRDefault="00CF2C8E" w:rsidP="00CF2C8E">
      <w:pPr>
        <w:widowControl w:val="0"/>
        <w:spacing w:line="360" w:lineRule="auto"/>
        <w:rPr>
          <w:sz w:val="56"/>
          <w:szCs w:val="56"/>
          <w:rtl/>
        </w:rPr>
      </w:pPr>
    </w:p>
    <w:p w:rsidR="00CF2C8E" w:rsidRPr="001F6957" w:rsidRDefault="00CF2C8E" w:rsidP="00CF2C8E">
      <w:pPr>
        <w:widowControl w:val="0"/>
        <w:spacing w:line="360" w:lineRule="auto"/>
        <w:rPr>
          <w:rtl/>
        </w:rPr>
      </w:pPr>
    </w:p>
    <w:p w:rsidR="00CF2C8E" w:rsidRPr="001F6957" w:rsidRDefault="00CF2C8E" w:rsidP="00CF2C8E">
      <w:pPr>
        <w:ind w:left="6512" w:hanging="6513"/>
        <w:jc w:val="center"/>
        <w:rPr>
          <w:b/>
          <w:bCs/>
          <w:rtl/>
        </w:rPr>
      </w:pPr>
      <w:r>
        <w:rPr>
          <w:rFonts w:hint="cs"/>
          <w:b/>
          <w:bCs/>
          <w:rtl/>
        </w:rPr>
        <w:t>נספח ט'</w:t>
      </w:r>
    </w:p>
    <w:p w:rsidR="00CF2C8E" w:rsidRDefault="00CF2C8E" w:rsidP="00CF2C8E">
      <w:pPr>
        <w:ind w:left="6512" w:hanging="6513"/>
        <w:jc w:val="center"/>
        <w:rPr>
          <w:b/>
          <w:bCs/>
          <w:u w:val="single"/>
          <w:rtl/>
        </w:rPr>
      </w:pPr>
    </w:p>
    <w:p w:rsidR="00CF2C8E" w:rsidRPr="00D501A9" w:rsidRDefault="00CF2C8E" w:rsidP="00CF2C8E">
      <w:pPr>
        <w:ind w:left="6512" w:hanging="6513"/>
        <w:jc w:val="center"/>
        <w:rPr>
          <w:b/>
          <w:bCs/>
          <w:u w:val="single"/>
          <w:rtl/>
        </w:rPr>
      </w:pPr>
      <w:r w:rsidRPr="00D501A9">
        <w:rPr>
          <w:rFonts w:hint="cs"/>
          <w:b/>
          <w:bCs/>
          <w:u w:val="single"/>
          <w:rtl/>
        </w:rPr>
        <w:t xml:space="preserve">מכרז </w:t>
      </w:r>
      <w:r w:rsidRPr="00D501A9">
        <w:rPr>
          <w:b/>
          <w:bCs/>
          <w:u w:val="single"/>
        </w:rPr>
        <w:t xml:space="preserve">XXXX </w:t>
      </w:r>
      <w:r w:rsidRPr="00D501A9">
        <w:rPr>
          <w:b/>
          <w:bCs/>
          <w:u w:val="single"/>
          <w:rtl/>
        </w:rPr>
        <w:t>–</w:t>
      </w:r>
      <w:r w:rsidRPr="00D501A9">
        <w:rPr>
          <w:rFonts w:hint="cs"/>
          <w:b/>
          <w:bCs/>
          <w:u w:val="single"/>
          <w:rtl/>
        </w:rPr>
        <w:t xml:space="preserve"> ניסיון המציע </w:t>
      </w:r>
      <w:r>
        <w:rPr>
          <w:rFonts w:hint="cs"/>
          <w:b/>
          <w:bCs/>
          <w:u w:val="single"/>
          <w:rtl/>
        </w:rPr>
        <w:t>במתן ייעוץ וחוות דעת בתחום הרפואה התעסוקתית</w:t>
      </w:r>
      <w:r w:rsidRPr="00D501A9">
        <w:rPr>
          <w:rFonts w:hint="cs"/>
          <w:b/>
          <w:bCs/>
          <w:u w:val="single"/>
          <w:rtl/>
        </w:rPr>
        <w:t xml:space="preserve"> הנדרשת</w:t>
      </w:r>
    </w:p>
    <w:p w:rsidR="00CF2C8E" w:rsidRPr="00D501A9" w:rsidRDefault="00CF2C8E" w:rsidP="00CF2C8E">
      <w:pPr>
        <w:rPr>
          <w:b/>
          <w:bCs/>
          <w:u w:val="single"/>
          <w:rtl/>
        </w:rPr>
      </w:pPr>
    </w:p>
    <w:tbl>
      <w:tblPr>
        <w:tblpPr w:leftFromText="180" w:rightFromText="180" w:vertAnchor="text" w:horzAnchor="margin" w:tblpXSpec="right" w:tblpY="12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8"/>
        <w:gridCol w:w="3687"/>
      </w:tblGrid>
      <w:tr w:rsidR="00CF2C8E" w:rsidRPr="00D501A9" w:rsidTr="00123CB6">
        <w:trPr>
          <w:trHeight w:val="446"/>
        </w:trPr>
        <w:tc>
          <w:tcPr>
            <w:tcW w:w="1788" w:type="dxa"/>
            <w:shd w:val="clear" w:color="auto" w:fill="auto"/>
          </w:tcPr>
          <w:p w:rsidR="00CF2C8E" w:rsidRPr="00D501A9" w:rsidRDefault="00CF2C8E" w:rsidP="00123CB6">
            <w:pPr>
              <w:jc w:val="center"/>
              <w:rPr>
                <w:rFonts w:eastAsia="Calibri"/>
                <w:sz w:val="22"/>
                <w:szCs w:val="22"/>
                <w:rtl/>
              </w:rPr>
            </w:pPr>
            <w:r w:rsidRPr="00D501A9">
              <w:rPr>
                <w:rFonts w:eastAsia="Calibri" w:hint="cs"/>
                <w:sz w:val="22"/>
                <w:szCs w:val="22"/>
                <w:rtl/>
              </w:rPr>
              <w:t>פרטי המציע</w:t>
            </w:r>
          </w:p>
        </w:tc>
        <w:tc>
          <w:tcPr>
            <w:tcW w:w="3687" w:type="dxa"/>
            <w:shd w:val="clear" w:color="auto" w:fill="auto"/>
          </w:tcPr>
          <w:p w:rsidR="00CF2C8E" w:rsidRPr="00D501A9" w:rsidRDefault="00CF2C8E" w:rsidP="00123CB6">
            <w:pPr>
              <w:rPr>
                <w:rFonts w:eastAsia="Calibri"/>
                <w:b/>
                <w:bCs/>
                <w:sz w:val="22"/>
                <w:szCs w:val="22"/>
                <w:u w:val="single"/>
                <w:rtl/>
              </w:rPr>
            </w:pPr>
          </w:p>
        </w:tc>
      </w:tr>
      <w:tr w:rsidR="00CF2C8E" w:rsidRPr="00D501A9" w:rsidTr="00123CB6">
        <w:tc>
          <w:tcPr>
            <w:tcW w:w="1788" w:type="dxa"/>
            <w:shd w:val="clear" w:color="auto" w:fill="auto"/>
          </w:tcPr>
          <w:p w:rsidR="00CF2C8E" w:rsidRPr="00D501A9" w:rsidRDefault="00CF2C8E" w:rsidP="00123CB6">
            <w:pPr>
              <w:jc w:val="center"/>
              <w:rPr>
                <w:rFonts w:eastAsia="Calibri"/>
                <w:sz w:val="22"/>
                <w:szCs w:val="22"/>
                <w:rtl/>
              </w:rPr>
            </w:pPr>
            <w:r w:rsidRPr="00D501A9">
              <w:rPr>
                <w:rFonts w:eastAsia="Calibri" w:hint="cs"/>
                <w:sz w:val="22"/>
                <w:szCs w:val="22"/>
                <w:rtl/>
              </w:rPr>
              <w:t>הגדרת העבודה</w:t>
            </w:r>
          </w:p>
        </w:tc>
        <w:tc>
          <w:tcPr>
            <w:tcW w:w="3687" w:type="dxa"/>
            <w:shd w:val="clear" w:color="auto" w:fill="auto"/>
          </w:tcPr>
          <w:p w:rsidR="00CF2C8E" w:rsidRPr="00D501A9" w:rsidRDefault="00CF2C8E" w:rsidP="00123CB6">
            <w:pPr>
              <w:rPr>
                <w:rFonts w:eastAsia="Calibri"/>
                <w:b/>
                <w:bCs/>
                <w:sz w:val="22"/>
                <w:szCs w:val="22"/>
                <w:u w:val="single"/>
                <w:rtl/>
              </w:rPr>
            </w:pPr>
          </w:p>
        </w:tc>
      </w:tr>
      <w:tr w:rsidR="00CF2C8E" w:rsidRPr="00D501A9" w:rsidTr="00123CB6">
        <w:tc>
          <w:tcPr>
            <w:tcW w:w="1788" w:type="dxa"/>
            <w:shd w:val="clear" w:color="auto" w:fill="auto"/>
          </w:tcPr>
          <w:p w:rsidR="00CF2C8E" w:rsidRPr="00D501A9" w:rsidRDefault="00CF2C8E" w:rsidP="00123CB6">
            <w:pPr>
              <w:jc w:val="center"/>
              <w:rPr>
                <w:rFonts w:eastAsia="Calibri"/>
                <w:sz w:val="22"/>
                <w:szCs w:val="22"/>
                <w:rtl/>
              </w:rPr>
            </w:pPr>
            <w:r w:rsidRPr="00D501A9">
              <w:rPr>
                <w:rFonts w:eastAsia="Calibri" w:hint="cs"/>
                <w:sz w:val="22"/>
                <w:szCs w:val="22"/>
                <w:rtl/>
              </w:rPr>
              <w:t>פרטי הלקוח</w:t>
            </w:r>
          </w:p>
        </w:tc>
        <w:tc>
          <w:tcPr>
            <w:tcW w:w="3687" w:type="dxa"/>
            <w:shd w:val="clear" w:color="auto" w:fill="auto"/>
          </w:tcPr>
          <w:p w:rsidR="00CF2C8E" w:rsidRPr="00D501A9" w:rsidRDefault="00CF2C8E" w:rsidP="00123CB6">
            <w:pPr>
              <w:rPr>
                <w:rFonts w:eastAsia="Calibri"/>
                <w:b/>
                <w:bCs/>
                <w:sz w:val="22"/>
                <w:szCs w:val="22"/>
                <w:u w:val="single"/>
                <w:rtl/>
              </w:rPr>
            </w:pPr>
          </w:p>
        </w:tc>
      </w:tr>
      <w:tr w:rsidR="00CF2C8E" w:rsidRPr="00D501A9" w:rsidTr="00123CB6">
        <w:tc>
          <w:tcPr>
            <w:tcW w:w="1788" w:type="dxa"/>
            <w:shd w:val="clear" w:color="auto" w:fill="auto"/>
          </w:tcPr>
          <w:p w:rsidR="00CF2C8E" w:rsidRPr="00D501A9" w:rsidRDefault="00CF2C8E" w:rsidP="00123CB6">
            <w:pPr>
              <w:jc w:val="center"/>
              <w:rPr>
                <w:rFonts w:eastAsia="Calibri"/>
                <w:sz w:val="22"/>
                <w:szCs w:val="22"/>
                <w:rtl/>
              </w:rPr>
            </w:pPr>
            <w:r w:rsidRPr="00D501A9">
              <w:rPr>
                <w:rFonts w:eastAsia="Calibri" w:hint="cs"/>
                <w:sz w:val="22"/>
                <w:szCs w:val="22"/>
                <w:rtl/>
              </w:rPr>
              <w:t>תקופת ביצוע העבודה</w:t>
            </w:r>
          </w:p>
        </w:tc>
        <w:tc>
          <w:tcPr>
            <w:tcW w:w="3687" w:type="dxa"/>
            <w:shd w:val="clear" w:color="auto" w:fill="auto"/>
          </w:tcPr>
          <w:p w:rsidR="00CF2C8E" w:rsidRPr="00D501A9" w:rsidRDefault="00CF2C8E" w:rsidP="00123CB6">
            <w:pPr>
              <w:rPr>
                <w:rFonts w:eastAsia="Calibri"/>
                <w:b/>
                <w:bCs/>
                <w:sz w:val="22"/>
                <w:szCs w:val="22"/>
                <w:u w:val="single"/>
                <w:rtl/>
              </w:rPr>
            </w:pPr>
          </w:p>
        </w:tc>
      </w:tr>
    </w:tbl>
    <w:p w:rsidR="00CF2C8E" w:rsidRPr="00D501A9" w:rsidRDefault="00CF2C8E" w:rsidP="00CF2C8E">
      <w:pPr>
        <w:ind w:left="6512" w:hanging="6513"/>
        <w:jc w:val="center"/>
        <w:rPr>
          <w:b/>
          <w:bCs/>
          <w:u w:val="single"/>
          <w:rtl/>
        </w:rPr>
      </w:pPr>
    </w:p>
    <w:p w:rsidR="00CF2C8E" w:rsidRPr="00D501A9" w:rsidRDefault="00CF2C8E" w:rsidP="00CF2C8E">
      <w:pPr>
        <w:ind w:left="6512" w:hanging="6513"/>
        <w:rPr>
          <w:b/>
          <w:bCs/>
          <w:u w:val="single"/>
          <w:rtl/>
        </w:rPr>
      </w:pPr>
    </w:p>
    <w:p w:rsidR="00CF2C8E" w:rsidRPr="00D501A9" w:rsidRDefault="00CF2C8E" w:rsidP="00CF2C8E">
      <w:pPr>
        <w:spacing w:line="25" w:lineRule="atLeast"/>
        <w:ind w:hanging="1"/>
        <w:rPr>
          <w:rtl/>
        </w:rPr>
      </w:pPr>
    </w:p>
    <w:p w:rsidR="00CF2C8E" w:rsidRPr="00D501A9" w:rsidRDefault="00CF2C8E" w:rsidP="00CF2C8E">
      <w:pPr>
        <w:spacing w:line="25" w:lineRule="atLeast"/>
        <w:ind w:hanging="1"/>
        <w:rPr>
          <w:rtl/>
        </w:rPr>
      </w:pPr>
    </w:p>
    <w:p w:rsidR="00CF2C8E" w:rsidRPr="00D501A9" w:rsidRDefault="00CF2C8E" w:rsidP="00CF2C8E">
      <w:pPr>
        <w:spacing w:line="25" w:lineRule="atLeast"/>
        <w:ind w:hanging="1"/>
        <w:rPr>
          <w:rtl/>
        </w:rPr>
      </w:pPr>
    </w:p>
    <w:p w:rsidR="00CF2C8E" w:rsidRPr="00D501A9" w:rsidRDefault="00CF2C8E" w:rsidP="00CF2C8E">
      <w:pPr>
        <w:spacing w:line="25" w:lineRule="atLeast"/>
      </w:pPr>
    </w:p>
    <w:p w:rsidR="00CF2C8E" w:rsidRPr="00D501A9" w:rsidRDefault="00CF2C8E" w:rsidP="00CF2C8E">
      <w:pPr>
        <w:spacing w:line="25" w:lineRule="atLeast"/>
      </w:pPr>
    </w:p>
    <w:p w:rsidR="00CF2C8E" w:rsidRPr="00D501A9" w:rsidRDefault="00CF2C8E" w:rsidP="00CF2C8E">
      <w:pPr>
        <w:spacing w:line="25" w:lineRule="atLeast"/>
        <w:rPr>
          <w:szCs w:val="26"/>
          <w:rtl/>
        </w:rPr>
      </w:pPr>
    </w:p>
    <w:p w:rsidR="00CF2C8E" w:rsidRPr="00D501A9" w:rsidRDefault="00CF2C8E" w:rsidP="00CF2C8E">
      <w:pPr>
        <w:spacing w:line="25" w:lineRule="atLeast"/>
        <w:rPr>
          <w:rtl/>
        </w:rPr>
      </w:pPr>
    </w:p>
    <w:p w:rsidR="00CF2C8E" w:rsidRPr="00D501A9" w:rsidRDefault="00CF2C8E" w:rsidP="00CF2C8E">
      <w:pPr>
        <w:spacing w:line="25" w:lineRule="atLeast"/>
        <w:rPr>
          <w:rtl/>
        </w:rPr>
      </w:pPr>
    </w:p>
    <w:p w:rsidR="00CF2C8E" w:rsidRPr="00D501A9" w:rsidRDefault="00CF2C8E" w:rsidP="00CF2C8E">
      <w:pPr>
        <w:spacing w:line="25" w:lineRule="atLeast"/>
        <w:rPr>
          <w:rtl/>
        </w:rPr>
      </w:pPr>
    </w:p>
    <w:p w:rsidR="00CF2C8E" w:rsidRPr="00D501A9" w:rsidRDefault="00CF2C8E" w:rsidP="00CF2C8E">
      <w:pPr>
        <w:spacing w:line="25" w:lineRule="atLeast"/>
        <w:rPr>
          <w:rtl/>
        </w:rPr>
      </w:pPr>
    </w:p>
    <w:p w:rsidR="00CF2C8E" w:rsidRPr="00D501A9" w:rsidRDefault="00CF2C8E" w:rsidP="00CF2C8E">
      <w:pPr>
        <w:numPr>
          <w:ilvl w:val="0"/>
          <w:numId w:val="16"/>
        </w:numPr>
        <w:spacing w:before="120" w:after="120" w:line="25" w:lineRule="atLeast"/>
        <w:contextualSpacing/>
        <w:rPr>
          <w:rFonts w:eastAsia="Calibri"/>
          <w:rtl/>
        </w:rPr>
      </w:pPr>
      <w:r w:rsidRPr="00D501A9">
        <w:rPr>
          <w:rFonts w:eastAsia="Calibri" w:hint="cs"/>
          <w:rtl/>
        </w:rPr>
        <w:t>תיאור כללי של העבודה שבוצעה</w:t>
      </w:r>
    </w:p>
    <w:p w:rsidR="00CF2C8E" w:rsidRPr="00D501A9" w:rsidRDefault="00CF2C8E" w:rsidP="00CF2C8E">
      <w:pPr>
        <w:spacing w:line="25" w:lineRule="atLeas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CF2C8E" w:rsidRPr="00D501A9" w:rsidTr="00123CB6">
        <w:tc>
          <w:tcPr>
            <w:tcW w:w="9854" w:type="dxa"/>
            <w:shd w:val="clear" w:color="auto" w:fill="auto"/>
          </w:tcPr>
          <w:p w:rsidR="00CF2C8E" w:rsidRPr="00D501A9" w:rsidRDefault="00CF2C8E" w:rsidP="00123CB6">
            <w:pPr>
              <w:spacing w:line="25" w:lineRule="atLeast"/>
              <w:rPr>
                <w:rFonts w:eastAsia="Calibri"/>
                <w:szCs w:val="22"/>
                <w:rtl/>
              </w:rPr>
            </w:pPr>
          </w:p>
        </w:tc>
      </w:tr>
      <w:tr w:rsidR="00CF2C8E" w:rsidRPr="00D501A9" w:rsidTr="00123CB6">
        <w:tc>
          <w:tcPr>
            <w:tcW w:w="9854" w:type="dxa"/>
            <w:shd w:val="clear" w:color="auto" w:fill="auto"/>
          </w:tcPr>
          <w:p w:rsidR="00CF2C8E" w:rsidRPr="00D501A9" w:rsidRDefault="00CF2C8E" w:rsidP="00123CB6">
            <w:pPr>
              <w:spacing w:line="25" w:lineRule="atLeast"/>
              <w:rPr>
                <w:rFonts w:eastAsia="Calibri"/>
                <w:szCs w:val="22"/>
                <w:rtl/>
              </w:rPr>
            </w:pPr>
          </w:p>
        </w:tc>
      </w:tr>
      <w:tr w:rsidR="00CF2C8E" w:rsidRPr="00D501A9" w:rsidTr="00123CB6">
        <w:tc>
          <w:tcPr>
            <w:tcW w:w="9854" w:type="dxa"/>
            <w:shd w:val="clear" w:color="auto" w:fill="auto"/>
          </w:tcPr>
          <w:p w:rsidR="00CF2C8E" w:rsidRPr="00D501A9" w:rsidRDefault="00CF2C8E" w:rsidP="00123CB6">
            <w:pPr>
              <w:spacing w:line="25" w:lineRule="atLeast"/>
              <w:rPr>
                <w:rFonts w:eastAsia="Calibri"/>
                <w:szCs w:val="22"/>
                <w:rtl/>
              </w:rPr>
            </w:pPr>
          </w:p>
        </w:tc>
      </w:tr>
      <w:tr w:rsidR="00CF2C8E" w:rsidRPr="00D501A9" w:rsidTr="00123CB6">
        <w:tc>
          <w:tcPr>
            <w:tcW w:w="9854" w:type="dxa"/>
            <w:shd w:val="clear" w:color="auto" w:fill="auto"/>
          </w:tcPr>
          <w:p w:rsidR="00CF2C8E" w:rsidRPr="00D501A9" w:rsidRDefault="00CF2C8E" w:rsidP="00123CB6">
            <w:pPr>
              <w:spacing w:line="25" w:lineRule="atLeast"/>
              <w:rPr>
                <w:rFonts w:eastAsia="Calibri"/>
                <w:szCs w:val="22"/>
                <w:rtl/>
              </w:rPr>
            </w:pPr>
          </w:p>
        </w:tc>
      </w:tr>
      <w:tr w:rsidR="00CF2C8E" w:rsidRPr="00D501A9" w:rsidTr="00123CB6">
        <w:tc>
          <w:tcPr>
            <w:tcW w:w="9854" w:type="dxa"/>
            <w:shd w:val="clear" w:color="auto" w:fill="auto"/>
          </w:tcPr>
          <w:p w:rsidR="00CF2C8E" w:rsidRPr="00D501A9" w:rsidRDefault="00CF2C8E" w:rsidP="00123CB6">
            <w:pPr>
              <w:spacing w:line="25" w:lineRule="atLeast"/>
              <w:rPr>
                <w:rFonts w:eastAsia="Calibri"/>
                <w:szCs w:val="22"/>
                <w:rtl/>
              </w:rPr>
            </w:pPr>
          </w:p>
        </w:tc>
      </w:tr>
      <w:tr w:rsidR="00CF2C8E" w:rsidRPr="00D501A9" w:rsidTr="00123CB6">
        <w:tc>
          <w:tcPr>
            <w:tcW w:w="9854" w:type="dxa"/>
            <w:shd w:val="clear" w:color="auto" w:fill="auto"/>
          </w:tcPr>
          <w:p w:rsidR="00CF2C8E" w:rsidRPr="00D501A9" w:rsidRDefault="00CF2C8E" w:rsidP="00123CB6">
            <w:pPr>
              <w:spacing w:line="25" w:lineRule="atLeast"/>
              <w:rPr>
                <w:rFonts w:eastAsia="Calibri"/>
                <w:szCs w:val="22"/>
                <w:rtl/>
              </w:rPr>
            </w:pPr>
          </w:p>
        </w:tc>
      </w:tr>
      <w:tr w:rsidR="00CF2C8E" w:rsidRPr="00D501A9" w:rsidTr="00123CB6">
        <w:tc>
          <w:tcPr>
            <w:tcW w:w="9854" w:type="dxa"/>
            <w:shd w:val="clear" w:color="auto" w:fill="auto"/>
          </w:tcPr>
          <w:p w:rsidR="00CF2C8E" w:rsidRPr="00D501A9" w:rsidRDefault="00CF2C8E" w:rsidP="00123CB6">
            <w:pPr>
              <w:spacing w:line="25" w:lineRule="atLeast"/>
              <w:rPr>
                <w:rFonts w:eastAsia="Calibri"/>
                <w:szCs w:val="22"/>
                <w:rtl/>
              </w:rPr>
            </w:pPr>
          </w:p>
        </w:tc>
      </w:tr>
    </w:tbl>
    <w:p w:rsidR="00CF2C8E" w:rsidRPr="00D501A9" w:rsidRDefault="00CF2C8E" w:rsidP="00CF2C8E">
      <w:pPr>
        <w:spacing w:line="25" w:lineRule="atLeast"/>
        <w:rPr>
          <w:rtl/>
        </w:rPr>
      </w:pPr>
    </w:p>
    <w:p w:rsidR="00CF2C8E" w:rsidRPr="00D501A9" w:rsidRDefault="00CF2C8E" w:rsidP="00CF2C8E">
      <w:pPr>
        <w:spacing w:line="25" w:lineRule="atLeast"/>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297800">
      <w:pPr>
        <w:pStyle w:val="50"/>
        <w:overflowPunct w:val="0"/>
        <w:autoSpaceDE w:val="0"/>
        <w:autoSpaceDN w:val="0"/>
        <w:bidi/>
        <w:adjustRightInd w:val="0"/>
        <w:spacing w:before="0"/>
        <w:ind w:left="1728"/>
        <w:jc w:val="center"/>
        <w:rPr>
          <w:rtl/>
        </w:rPr>
      </w:pPr>
    </w:p>
    <w:p w:rsidR="00D4055A" w:rsidRPr="00D4055A" w:rsidRDefault="00D4055A" w:rsidP="003C503F">
      <w:pPr>
        <w:pStyle w:val="50"/>
        <w:overflowPunct w:val="0"/>
        <w:autoSpaceDE w:val="0"/>
        <w:autoSpaceDN w:val="0"/>
        <w:bidi/>
        <w:adjustRightInd w:val="0"/>
        <w:spacing w:before="0"/>
        <w:ind w:left="1728"/>
        <w:jc w:val="center"/>
        <w:rPr>
          <w:rtl/>
        </w:rPr>
      </w:pPr>
      <w:r w:rsidRPr="00D4055A">
        <w:rPr>
          <w:rFonts w:hint="cs"/>
          <w:rtl/>
        </w:rPr>
        <w:t>נספח י</w:t>
      </w:r>
    </w:p>
    <w:p w:rsidR="00D4055A" w:rsidRPr="00D4055A" w:rsidRDefault="00D4055A" w:rsidP="003C503F">
      <w:pPr>
        <w:pStyle w:val="50"/>
        <w:overflowPunct w:val="0"/>
        <w:autoSpaceDE w:val="0"/>
        <w:autoSpaceDN w:val="0"/>
        <w:bidi/>
        <w:adjustRightInd w:val="0"/>
        <w:spacing w:before="0"/>
        <w:ind w:left="1728"/>
        <w:jc w:val="center"/>
        <w:rPr>
          <w:u w:val="single"/>
          <w:rtl/>
        </w:rPr>
      </w:pPr>
      <w:r w:rsidRPr="00D4055A">
        <w:rPr>
          <w:rFonts w:hint="cs"/>
          <w:u w:val="single"/>
          <w:rtl/>
        </w:rPr>
        <w:t>גילוי נאות אודות קשרים מקצועיים או עסקיים עם גופים מוסדיים</w:t>
      </w:r>
    </w:p>
    <w:p w:rsidR="00D4055A" w:rsidRDefault="00D4055A" w:rsidP="003C503F">
      <w:pPr>
        <w:pStyle w:val="50"/>
        <w:overflowPunct w:val="0"/>
        <w:autoSpaceDE w:val="0"/>
        <w:autoSpaceDN w:val="0"/>
        <w:bidi/>
        <w:adjustRightInd w:val="0"/>
        <w:spacing w:before="0"/>
        <w:ind w:left="1728"/>
        <w:jc w:val="center"/>
        <w:rPr>
          <w:rtl/>
        </w:rPr>
      </w:pPr>
    </w:p>
    <w:p w:rsidR="00D4055A" w:rsidRDefault="00D4055A" w:rsidP="00D4055A">
      <w:pPr>
        <w:pStyle w:val="50"/>
        <w:overflowPunct w:val="0"/>
        <w:autoSpaceDE w:val="0"/>
        <w:autoSpaceDN w:val="0"/>
        <w:bidi/>
        <w:adjustRightInd w:val="0"/>
        <w:spacing w:before="0"/>
        <w:rPr>
          <w:rtl/>
        </w:rPr>
      </w:pPr>
    </w:p>
    <w:p w:rsidR="00D4055A" w:rsidRDefault="00D4055A" w:rsidP="00D4055A">
      <w:pPr>
        <w:rPr>
          <w:rtl/>
          <w:lang w:eastAsia="en-US"/>
        </w:rPr>
      </w:pPr>
      <w:r>
        <w:rPr>
          <w:rFonts w:hint="cs"/>
          <w:rtl/>
          <w:lang w:eastAsia="en-US"/>
        </w:rPr>
        <w:t>שם הגוף המוסדי: ____________________</w:t>
      </w:r>
    </w:p>
    <w:p w:rsidR="003C503F" w:rsidRDefault="003C503F" w:rsidP="00D4055A">
      <w:pPr>
        <w:rPr>
          <w:rtl/>
          <w:lang w:eastAsia="en-US"/>
        </w:rPr>
      </w:pPr>
    </w:p>
    <w:p w:rsidR="003C503F" w:rsidRDefault="003C503F" w:rsidP="00D4055A">
      <w:pPr>
        <w:rPr>
          <w:rtl/>
          <w:lang w:eastAsia="en-US"/>
        </w:rPr>
      </w:pPr>
      <w:r>
        <w:rPr>
          <w:rFonts w:hint="cs"/>
          <w:rtl/>
          <w:lang w:eastAsia="en-US"/>
        </w:rPr>
        <w:t>פירוט התקופה במהלכה המציע היה בקשרים מקצועיים או עסקיים עם הגוף המוסדי, וכמה זמן נמשכה: _____________________________________________________________________________</w:t>
      </w:r>
    </w:p>
    <w:p w:rsidR="00D4055A" w:rsidRDefault="00D4055A" w:rsidP="00D4055A">
      <w:pPr>
        <w:rPr>
          <w:rtl/>
          <w:lang w:eastAsia="en-US"/>
        </w:rPr>
      </w:pPr>
    </w:p>
    <w:p w:rsidR="00D4055A" w:rsidRDefault="009F26C5" w:rsidP="00D4055A">
      <w:pPr>
        <w:rPr>
          <w:rtl/>
          <w:lang w:eastAsia="en-US"/>
        </w:rPr>
      </w:pPr>
      <w:r>
        <w:rPr>
          <w:rFonts w:hint="cs"/>
          <w:rtl/>
          <w:lang w:eastAsia="en-US"/>
        </w:rPr>
        <w:t>פירוט מהות הקשר שיש למציע עם הגוף המוסדי: __________________________________________</w:t>
      </w:r>
    </w:p>
    <w:p w:rsidR="009F26C5" w:rsidRDefault="009F26C5" w:rsidP="00D4055A">
      <w:pPr>
        <w:rPr>
          <w:rtl/>
          <w:lang w:eastAsia="en-US"/>
        </w:rPr>
      </w:pPr>
      <w:r>
        <w:rPr>
          <w:rFonts w:hint="cs"/>
          <w:rtl/>
          <w:lang w:eastAsia="en-US"/>
        </w:rPr>
        <w:t>_____________________________________________________________________________</w:t>
      </w:r>
    </w:p>
    <w:p w:rsidR="003C503F" w:rsidRDefault="003C503F" w:rsidP="00D4055A">
      <w:pPr>
        <w:rPr>
          <w:rtl/>
          <w:lang w:eastAsia="en-US"/>
        </w:rPr>
      </w:pPr>
      <w:r>
        <w:rPr>
          <w:rFonts w:hint="cs"/>
          <w:rtl/>
          <w:lang w:eastAsia="en-US"/>
        </w:rPr>
        <w:t>_______________________________________________________________________________</w:t>
      </w:r>
    </w:p>
    <w:p w:rsidR="003C503F" w:rsidRDefault="003C503F" w:rsidP="00D4055A">
      <w:pPr>
        <w:rPr>
          <w:rtl/>
          <w:lang w:eastAsia="en-US"/>
        </w:rPr>
      </w:pPr>
    </w:p>
    <w:p w:rsidR="009F26C5" w:rsidRDefault="009F26C5" w:rsidP="00D4055A">
      <w:pPr>
        <w:rPr>
          <w:rtl/>
          <w:lang w:eastAsia="en-US"/>
        </w:rPr>
      </w:pPr>
    </w:p>
    <w:p w:rsidR="009F26C5" w:rsidRDefault="009F26C5" w:rsidP="00D4055A">
      <w:pPr>
        <w:rPr>
          <w:rtl/>
          <w:lang w:eastAsia="en-US"/>
        </w:rPr>
      </w:pPr>
    </w:p>
    <w:p w:rsidR="00D4055A" w:rsidRPr="00D4055A" w:rsidRDefault="00D4055A" w:rsidP="00D4055A">
      <w:pPr>
        <w:rPr>
          <w:rtl/>
          <w:lang w:eastAsia="en-US"/>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CF2C8E" w:rsidRPr="00D4055A" w:rsidRDefault="00CF2C8E" w:rsidP="00CF2C8E">
      <w:pPr>
        <w:spacing w:line="25" w:lineRule="atLeast"/>
        <w:rPr>
          <w:rtl/>
        </w:rPr>
      </w:pPr>
    </w:p>
    <w:p w:rsidR="00CF2C8E" w:rsidRPr="00D501A9" w:rsidRDefault="00CF2C8E" w:rsidP="00CF2C8E">
      <w:pPr>
        <w:spacing w:line="25" w:lineRule="atLeast"/>
      </w:pPr>
    </w:p>
    <w:p w:rsidR="00CF2C8E" w:rsidRPr="00FD2C75" w:rsidRDefault="00CF2C8E" w:rsidP="00CF2C8E">
      <w:pPr>
        <w:widowControl w:val="0"/>
        <w:spacing w:line="360" w:lineRule="auto"/>
        <w:rPr>
          <w:sz w:val="56"/>
          <w:szCs w:val="56"/>
        </w:rPr>
      </w:pPr>
    </w:p>
    <w:p w:rsidR="00CF2C8E" w:rsidRPr="00541720" w:rsidRDefault="00CF2C8E" w:rsidP="00CF2C8E"/>
    <w:p w:rsidR="00A221BA" w:rsidRDefault="00A221BA" w:rsidP="00CB2608">
      <w:pPr>
        <w:spacing w:line="25" w:lineRule="atLeast"/>
        <w:ind w:hanging="1"/>
        <w:rPr>
          <w:sz w:val="24"/>
          <w:rtl/>
        </w:rPr>
      </w:pPr>
    </w:p>
    <w:p w:rsidR="00CB2608" w:rsidRDefault="00CB2608" w:rsidP="00CB2608">
      <w:pPr>
        <w:spacing w:line="25" w:lineRule="atLeast"/>
        <w:ind w:hanging="1"/>
        <w:rPr>
          <w:sz w:val="24"/>
          <w:rtl/>
        </w:rPr>
      </w:pPr>
    </w:p>
    <w:p w:rsidR="00CB2608" w:rsidRDefault="00CB2608" w:rsidP="00CB2608">
      <w:pPr>
        <w:spacing w:line="25" w:lineRule="atLeast"/>
        <w:ind w:hanging="1"/>
        <w:rPr>
          <w:sz w:val="24"/>
          <w:rtl/>
        </w:rPr>
      </w:pPr>
    </w:p>
    <w:p w:rsidR="00A221BA" w:rsidRDefault="00A221BA" w:rsidP="00CB2608">
      <w:pPr>
        <w:spacing w:line="25" w:lineRule="atLeast"/>
        <w:rPr>
          <w:sz w:val="24"/>
        </w:rPr>
      </w:pPr>
    </w:p>
    <w:p w:rsidR="00A221BA" w:rsidRPr="00517B9D" w:rsidRDefault="00A221BA" w:rsidP="00CB2608">
      <w:pPr>
        <w:spacing w:line="25" w:lineRule="atLeast"/>
      </w:pPr>
    </w:p>
    <w:p w:rsidR="00A221BA" w:rsidRDefault="00A221BA"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sectPr w:rsidR="00016277" w:rsidSect="00CB2608">
      <w:footerReference w:type="first" r:id="rId9"/>
      <w:pgSz w:w="11906" w:h="16838"/>
      <w:pgMar w:top="1418" w:right="1134" w:bottom="1418" w:left="1134"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2DBE" w:rsidRDefault="00712DBE">
      <w:r>
        <w:separator/>
      </w:r>
    </w:p>
  </w:endnote>
  <w:endnote w:type="continuationSeparator" w:id="0">
    <w:p w:rsidR="00712DBE" w:rsidRDefault="00712D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2DBE" w:rsidRDefault="00712DBE" w:rsidP="00123CB6">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2DBE" w:rsidRDefault="00712DBE">
      <w:r>
        <w:separator/>
      </w:r>
    </w:p>
  </w:footnote>
  <w:footnote w:type="continuationSeparator" w:id="0">
    <w:p w:rsidR="00712DBE" w:rsidRDefault="00712DB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3528B"/>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
    <w:nsid w:val="0C374826"/>
    <w:multiLevelType w:val="multilevel"/>
    <w:tmpl w:val="45F8BF28"/>
    <w:lvl w:ilvl="0">
      <w:start w:val="12"/>
      <w:numFmt w:val="decimal"/>
      <w:lvlText w:val="%1"/>
      <w:lvlJc w:val="left"/>
      <w:pPr>
        <w:ind w:left="360" w:hanging="360"/>
      </w:pPr>
      <w:rPr>
        <w:rFonts w:hint="default"/>
      </w:rPr>
    </w:lvl>
    <w:lvl w:ilvl="1">
      <w:start w:val="5"/>
      <w:numFmt w:val="decimal"/>
      <w:lvlText w:val="%1.%2"/>
      <w:lvlJc w:val="left"/>
      <w:pPr>
        <w:ind w:left="1145" w:hanging="7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3140" w:hanging="1440"/>
      </w:pPr>
      <w:rPr>
        <w:rFonts w:hint="default"/>
      </w:rPr>
    </w:lvl>
    <w:lvl w:ilvl="5">
      <w:start w:val="1"/>
      <w:numFmt w:val="decimal"/>
      <w:lvlText w:val="%1.%2.%3.%4.%5.%6"/>
      <w:lvlJc w:val="left"/>
      <w:pPr>
        <w:ind w:left="3925" w:hanging="180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920" w:hanging="2520"/>
      </w:pPr>
      <w:rPr>
        <w:rFonts w:hint="default"/>
      </w:rPr>
    </w:lvl>
  </w:abstractNum>
  <w:abstractNum w:abstractNumId="2">
    <w:nsid w:val="0F705D52"/>
    <w:multiLevelType w:val="multilevel"/>
    <w:tmpl w:val="DA708DBE"/>
    <w:lvl w:ilvl="0">
      <w:start w:val="1"/>
      <w:numFmt w:val="decimal"/>
      <w:lvlText w:val="%1."/>
      <w:lvlJc w:val="left"/>
      <w:pPr>
        <w:tabs>
          <w:tab w:val="num" w:pos="397"/>
        </w:tabs>
        <w:ind w:left="397" w:hanging="397"/>
      </w:pPr>
    </w:lvl>
    <w:lvl w:ilvl="1">
      <w:start w:val="1"/>
      <w:numFmt w:val="decimal"/>
      <w:lvlText w:val="%1.%2."/>
      <w:lvlJc w:val="left"/>
      <w:pPr>
        <w:tabs>
          <w:tab w:val="num" w:pos="803"/>
        </w:tabs>
        <w:ind w:left="803" w:hanging="623"/>
      </w:pPr>
      <w:rPr>
        <w:b w:val="0"/>
        <w:bCs w:val="0"/>
        <w:sz w:val="24"/>
        <w:szCs w:val="24"/>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
    <w:nsid w:val="10B82797"/>
    <w:multiLevelType w:val="multilevel"/>
    <w:tmpl w:val="CB2CFB36"/>
    <w:numStyleLink w:val="-"/>
  </w:abstractNum>
  <w:abstractNum w:abstractNumId="4">
    <w:nsid w:val="11006787"/>
    <w:multiLevelType w:val="hybridMultilevel"/>
    <w:tmpl w:val="EE8E6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B030F0"/>
    <w:multiLevelType w:val="multilevel"/>
    <w:tmpl w:val="BC2C59B2"/>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color w:val="auto"/>
        <w:sz w:val="24"/>
        <w:szCs w:val="24"/>
        <w:lang w:bidi="he-IL"/>
      </w:rPr>
    </w:lvl>
    <w:lvl w:ilvl="2">
      <w:start w:val="1"/>
      <w:numFmt w:val="decimal"/>
      <w:lvlText w:val="%1.%2.%3."/>
      <w:lvlJc w:val="left"/>
      <w:pPr>
        <w:ind w:left="1224" w:hanging="504"/>
      </w:pPr>
      <w:rPr>
        <w:rFonts w:cs="David" w:hint="default"/>
        <w:b w:val="0"/>
        <w:bCs w:val="0"/>
        <w:color w:val="auto"/>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nsid w:val="15DC43D6"/>
    <w:multiLevelType w:val="multilevel"/>
    <w:tmpl w:val="168E91EE"/>
    <w:lvl w:ilvl="0">
      <w:numFmt w:val="decimal"/>
      <w:lvlText w:val="%1"/>
      <w:lvlJc w:val="left"/>
      <w:pPr>
        <w:ind w:left="425" w:hanging="425"/>
      </w:pPr>
      <w:rPr>
        <w:rFonts w:hint="default"/>
        <w:bCs w:val="0"/>
        <w:i w:val="0"/>
        <w:iCs w:val="0"/>
        <w:smallCaps w:val="0"/>
        <w:strike w:val="0"/>
        <w:dstrike w:val="0"/>
        <w:outline w:val="0"/>
        <w:shadow w:val="0"/>
        <w:emboss w:val="0"/>
        <w:imprint w:val="0"/>
        <w:vanish w:val="0"/>
        <w:kern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ind w:left="850" w:hanging="425"/>
      </w:pPr>
      <w:rPr>
        <w:rFonts w:asciiTheme="minorBidi" w:hAnsiTheme="minorBidi" w:cstheme="minorBidi" w:hint="default"/>
        <w:bCs w:val="0"/>
        <w:i w:val="0"/>
        <w:iCs w:val="0"/>
        <w:smallCaps w:val="0"/>
        <w:strike w:val="0"/>
        <w:dstrike w:val="0"/>
        <w:outline w:val="0"/>
        <w:shadow w:val="0"/>
        <w:emboss w:val="0"/>
        <w:imprint w:val="0"/>
        <w:vanish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134" w:hanging="566"/>
      </w:pPr>
      <w:rPr>
        <w:rFonts w:hint="default"/>
        <w:bCs w:val="0"/>
        <w:i w:val="0"/>
        <w:iCs w:val="0"/>
        <w:smallCaps w:val="0"/>
        <w:strike w:val="0"/>
        <w:dstrike w:val="0"/>
        <w:outline w:val="0"/>
        <w:shadow w:val="0"/>
        <w:emboss w:val="0"/>
        <w:imprint w:val="0"/>
        <w:vanish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1.%2.%3.%4"/>
      <w:lvlJc w:val="left"/>
      <w:pPr>
        <w:tabs>
          <w:tab w:val="num" w:pos="2692"/>
        </w:tabs>
        <w:ind w:left="2692" w:hanging="991"/>
      </w:pPr>
      <w:rPr>
        <w:rFonts w:hint="default"/>
        <w:b/>
        <w:bCs w:val="0"/>
        <w:i w:val="0"/>
        <w:iCs w:val="0"/>
        <w:smallCaps w:val="0"/>
        <w:strike w:val="0"/>
        <w:dstrike w:val="0"/>
        <w:outline w:val="0"/>
        <w:shadow w:val="0"/>
        <w:emboss w:val="0"/>
        <w:imprint w:val="0"/>
        <w:vanish w:val="0"/>
        <w:kern w:val="0"/>
        <w:position w:val="0"/>
        <w:u w:val="none"/>
        <w:effect w:val="none"/>
        <w:vertAlign w:val="baseline"/>
        <w:em w:val="none"/>
        <w:lang w:val="en-US"/>
        <w14:ligatures w14:val="none"/>
        <w14:numForm w14:val="default"/>
        <w14:numSpacing w14:val="default"/>
        <w14:stylisticSets/>
        <w14:cntxtAlts w14:val="0"/>
      </w:rPr>
    </w:lvl>
    <w:lvl w:ilvl="4">
      <w:start w:val="1"/>
      <w:numFmt w:val="decimal"/>
      <w:lvlText w:val="%1.%2.%3.%4.%5"/>
      <w:lvlJc w:val="left"/>
      <w:pPr>
        <w:ind w:left="1561" w:hanging="425"/>
      </w:pPr>
      <w:rPr>
        <w:rFonts w:cs="Times New Roman" w:hint="default"/>
      </w:rPr>
    </w:lvl>
    <w:lvl w:ilvl="5">
      <w:start w:val="1"/>
      <w:numFmt w:val="decimal"/>
      <w:lvlText w:val="%1.%2.%3.%4.%5.%6"/>
      <w:lvlJc w:val="left"/>
      <w:pPr>
        <w:ind w:left="1845" w:hanging="425"/>
      </w:pPr>
      <w:rPr>
        <w:rFonts w:cs="Times New Roman" w:hint="default"/>
      </w:rPr>
    </w:lvl>
    <w:lvl w:ilvl="6">
      <w:start w:val="1"/>
      <w:numFmt w:val="decimal"/>
      <w:lvlText w:val="%1.%2.%3.%4.%5.%6.%7"/>
      <w:lvlJc w:val="left"/>
      <w:pPr>
        <w:ind w:left="2129" w:hanging="425"/>
      </w:pPr>
      <w:rPr>
        <w:rFonts w:cs="Times New Roman" w:hint="default"/>
      </w:rPr>
    </w:lvl>
    <w:lvl w:ilvl="7">
      <w:start w:val="1"/>
      <w:numFmt w:val="decimal"/>
      <w:lvlText w:val="%1.%2.%3.%4.%5.%6.%7.%8"/>
      <w:lvlJc w:val="left"/>
      <w:pPr>
        <w:ind w:left="2413" w:hanging="425"/>
      </w:pPr>
      <w:rPr>
        <w:rFonts w:cs="Times New Roman" w:hint="default"/>
      </w:rPr>
    </w:lvl>
    <w:lvl w:ilvl="8">
      <w:start w:val="1"/>
      <w:numFmt w:val="decimal"/>
      <w:lvlText w:val="%1.%2.%3.%4.%5.%6.%7.%8.%9"/>
      <w:lvlJc w:val="left"/>
      <w:pPr>
        <w:ind w:left="2697" w:hanging="425"/>
      </w:pPr>
      <w:rPr>
        <w:rFonts w:cs="Times New Roman" w:hint="default"/>
      </w:rPr>
    </w:lvl>
  </w:abstractNum>
  <w:abstractNum w:abstractNumId="8">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CC3488"/>
    <w:multiLevelType w:val="multilevel"/>
    <w:tmpl w:val="EE6E9F0C"/>
    <w:lvl w:ilvl="0">
      <w:start w:val="1"/>
      <w:numFmt w:val="decimal"/>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
    <w:nsid w:val="1BE13E77"/>
    <w:multiLevelType w:val="hybridMultilevel"/>
    <w:tmpl w:val="37FAF560"/>
    <w:lvl w:ilvl="0" w:tplc="FFFFFFFF">
      <w:start w:val="1"/>
      <w:numFmt w:val="bullet"/>
      <w:lvlText w:val=""/>
      <w:lvlJc w:val="left"/>
      <w:pPr>
        <w:tabs>
          <w:tab w:val="num" w:pos="720"/>
        </w:tabs>
        <w:ind w:left="720" w:hanging="360"/>
      </w:pPr>
      <w:rPr>
        <w:rFonts w:ascii="Wingdings 2" w:hAnsi="Wingdings 2"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1">
    <w:nsid w:val="1F3903BC"/>
    <w:multiLevelType w:val="multilevel"/>
    <w:tmpl w:val="AAFAAEDC"/>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lvlText w:val="%1.%2.%3"/>
      <w:lvlJc w:val="left"/>
      <w:pPr>
        <w:ind w:left="1145"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228" w:hanging="1080"/>
      </w:pPr>
      <w:rPr>
        <w:rFonts w:hint="default"/>
        <w:b w:val="0"/>
        <w:bCs w:val="0"/>
        <w:sz w:val="24"/>
        <w:szCs w:val="24"/>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2">
    <w:nsid w:val="22D50463"/>
    <w:multiLevelType w:val="hybridMultilevel"/>
    <w:tmpl w:val="EB2213DA"/>
    <w:lvl w:ilvl="0" w:tplc="092057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4690D37"/>
    <w:multiLevelType w:val="multilevel"/>
    <w:tmpl w:val="2C7611E6"/>
    <w:numStyleLink w:val="-0"/>
  </w:abstractNum>
  <w:abstractNum w:abstractNumId="14">
    <w:nsid w:val="28BD2689"/>
    <w:multiLevelType w:val="hybridMultilevel"/>
    <w:tmpl w:val="310E5D4E"/>
    <w:lvl w:ilvl="0" w:tplc="DB7CACB0">
      <w:start w:val="1"/>
      <w:numFmt w:val="decimal"/>
      <w:lvlText w:val="%1."/>
      <w:lvlJc w:val="left"/>
      <w:pPr>
        <w:tabs>
          <w:tab w:val="num" w:pos="393"/>
        </w:tabs>
        <w:ind w:left="393"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3676079A"/>
    <w:multiLevelType w:val="hybridMultilevel"/>
    <w:tmpl w:val="88FCC8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691196E"/>
    <w:multiLevelType w:val="hybridMultilevel"/>
    <w:tmpl w:val="5EC63A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77D4CEE"/>
    <w:multiLevelType w:val="multilevel"/>
    <w:tmpl w:val="2C7611E6"/>
    <w:numStyleLink w:val="-0"/>
  </w:abstractNum>
  <w:abstractNum w:abstractNumId="18">
    <w:nsid w:val="4F2A49CE"/>
    <w:multiLevelType w:val="multilevel"/>
    <w:tmpl w:val="48FA2F2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nsid w:val="52C63965"/>
    <w:multiLevelType w:val="multilevel"/>
    <w:tmpl w:val="CB2CFB36"/>
    <w:numStyleLink w:val="-"/>
  </w:abstractNum>
  <w:abstractNum w:abstractNumId="2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nsid w:val="6A1209E4"/>
    <w:multiLevelType w:val="multilevel"/>
    <w:tmpl w:val="7A80135C"/>
    <w:lvl w:ilvl="0">
      <w:start w:val="11"/>
      <w:numFmt w:val="decimal"/>
      <w:lvlText w:val="%1"/>
      <w:lvlJc w:val="left"/>
      <w:pPr>
        <w:ind w:left="360" w:hanging="360"/>
      </w:pPr>
      <w:rPr>
        <w:rFonts w:hint="default"/>
      </w:rPr>
    </w:lvl>
    <w:lvl w:ilvl="1">
      <w:start w:val="5"/>
      <w:numFmt w:val="decimal"/>
      <w:lvlText w:val="%1.%2"/>
      <w:lvlJc w:val="left"/>
      <w:pPr>
        <w:ind w:left="785" w:hanging="360"/>
      </w:pPr>
      <w:rPr>
        <w:rFonts w:hint="default"/>
        <w:b w:val="0"/>
        <w:bCs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2">
    <w:nsid w:val="73886E1C"/>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3">
    <w:nsid w:val="75766F34"/>
    <w:multiLevelType w:val="multilevel"/>
    <w:tmpl w:val="DEE6A4AC"/>
    <w:lvl w:ilvl="0">
      <w:start w:val="1"/>
      <w:numFmt w:val="decimal"/>
      <w:pStyle w:val="1"/>
      <w:lvlText w:val="%1."/>
      <w:lvlJc w:val="left"/>
      <w:pPr>
        <w:ind w:left="180" w:hanging="360"/>
      </w:pPr>
      <w:rPr>
        <w:rFonts w:ascii="David" w:hAnsi="David" w:cs="David" w:hint="default"/>
        <w:sz w:val="24"/>
        <w:szCs w:val="24"/>
      </w:rPr>
    </w:lvl>
    <w:lvl w:ilvl="1">
      <w:start w:val="1"/>
      <w:numFmt w:val="decimal"/>
      <w:pStyle w:val="2"/>
      <w:isLgl/>
      <w:lvlText w:val="%1.%2"/>
      <w:lvlJc w:val="left"/>
      <w:pPr>
        <w:ind w:left="386" w:hanging="360"/>
      </w:pPr>
      <w:rPr>
        <w:rFonts w:cs="David" w:hint="default"/>
        <w:b w:val="0"/>
        <w:bCs w:val="0"/>
        <w:color w:val="auto"/>
        <w:lang w:bidi="he-IL"/>
      </w:rPr>
    </w:lvl>
    <w:lvl w:ilvl="2">
      <w:start w:val="1"/>
      <w:numFmt w:val="decimal"/>
      <w:pStyle w:val="3"/>
      <w:isLgl/>
      <w:lvlText w:val="%1.%2.%3"/>
      <w:lvlJc w:val="left"/>
      <w:pPr>
        <w:ind w:left="1854" w:hanging="720"/>
      </w:pPr>
      <w:rPr>
        <w:rFonts w:hint="default"/>
        <w:b w:val="0"/>
        <w:bCs w:val="0"/>
        <w:lang w:bidi="he-IL"/>
      </w:rPr>
    </w:lvl>
    <w:lvl w:ilvl="3">
      <w:start w:val="1"/>
      <w:numFmt w:val="decimal"/>
      <w:pStyle w:val="4"/>
      <w:isLgl/>
      <w:lvlText w:val="%1.%2.%3.%4"/>
      <w:lvlJc w:val="left"/>
      <w:pPr>
        <w:ind w:left="1158" w:hanging="720"/>
      </w:pPr>
      <w:rPr>
        <w:rFonts w:hint="default"/>
      </w:rPr>
    </w:lvl>
    <w:lvl w:ilvl="4">
      <w:start w:val="1"/>
      <w:numFmt w:val="decimal"/>
      <w:pStyle w:val="5"/>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4">
    <w:nsid w:val="77FA04CA"/>
    <w:multiLevelType w:val="hybridMultilevel"/>
    <w:tmpl w:val="EA0A3FD4"/>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num w:numId="1">
    <w:abstractNumId w:val="13"/>
  </w:num>
  <w:num w:numId="2">
    <w:abstractNumId w:val="20"/>
  </w:num>
  <w:num w:numId="3">
    <w:abstractNumId w:val="6"/>
  </w:num>
  <w:num w:numId="4">
    <w:abstractNumId w:val="8"/>
  </w:num>
  <w:num w:numId="5">
    <w:abstractNumId w:val="3"/>
  </w:num>
  <w:num w:numId="6">
    <w:abstractNumId w:val="17"/>
  </w:num>
  <w:num w:numId="7">
    <w:abstractNumId w:val="19"/>
  </w:num>
  <w:num w:numId="8">
    <w:abstractNumId w:val="2"/>
  </w:num>
  <w:num w:numId="9">
    <w:abstractNumId w:val="5"/>
  </w:num>
  <w:num w:numId="10">
    <w:abstractNumId w:val="21"/>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num>
  <w:num w:numId="14">
    <w:abstractNumId w:val="10"/>
  </w:num>
  <w:num w:numId="15">
    <w:abstractNumId w:val="0"/>
  </w:num>
  <w:num w:numId="16">
    <w:abstractNumId w:val="4"/>
  </w:num>
  <w:num w:numId="17">
    <w:abstractNumId w:val="5"/>
  </w:num>
  <w:num w:numId="18">
    <w:abstractNumId w:val="15"/>
  </w:num>
  <w:num w:numId="19">
    <w:abstractNumId w:val="1"/>
  </w:num>
  <w:num w:numId="20">
    <w:abstractNumId w:val="24"/>
  </w:num>
  <w:num w:numId="21">
    <w:abstractNumId w:val="7"/>
  </w:num>
  <w:num w:numId="22">
    <w:abstractNumId w:val="23"/>
  </w:num>
  <w:num w:numId="23">
    <w:abstractNumId w:val="11"/>
  </w:num>
  <w:num w:numId="24">
    <w:abstractNumId w:val="18"/>
  </w:num>
  <w:num w:numId="25">
    <w:abstractNumId w:val="12"/>
  </w:num>
  <w:num w:numId="26">
    <w:abstractNumId w:val="16"/>
  </w:num>
  <w:num w:numId="2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3"/>
  </w:num>
  <w:num w:numId="30">
    <w:abstractNumId w:val="23"/>
  </w:num>
  <w:num w:numId="31">
    <w:abstractNumId w:val="23"/>
  </w:num>
  <w:num w:numId="32">
    <w:abstractNumId w:val="23"/>
  </w:num>
  <w:num w:numId="33">
    <w:abstractNumId w:val="23"/>
  </w:num>
  <w:num w:numId="34">
    <w:abstractNumId w:val="23"/>
  </w:num>
  <w:num w:numId="35">
    <w:abstractNumId w:val="23"/>
  </w:num>
  <w:num w:numId="36">
    <w:abstractNumId w:val="23"/>
  </w:num>
  <w:num w:numId="37">
    <w:abstractNumId w:val="23"/>
  </w:num>
  <w:num w:numId="38">
    <w:abstractNumId w:val="23"/>
  </w:num>
  <w:num w:numId="3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21BA"/>
    <w:rsid w:val="00014182"/>
    <w:rsid w:val="00016277"/>
    <w:rsid w:val="00020865"/>
    <w:rsid w:val="00047C97"/>
    <w:rsid w:val="000520B7"/>
    <w:rsid w:val="000568CE"/>
    <w:rsid w:val="00066383"/>
    <w:rsid w:val="000703B8"/>
    <w:rsid w:val="00093B9D"/>
    <w:rsid w:val="000A28B1"/>
    <w:rsid w:val="000A4C57"/>
    <w:rsid w:val="000A6682"/>
    <w:rsid w:val="000B31D2"/>
    <w:rsid w:val="000C04AE"/>
    <w:rsid w:val="000E6098"/>
    <w:rsid w:val="000E632C"/>
    <w:rsid w:val="00102DFF"/>
    <w:rsid w:val="0010326C"/>
    <w:rsid w:val="00103454"/>
    <w:rsid w:val="00123CB6"/>
    <w:rsid w:val="00131AAC"/>
    <w:rsid w:val="00136082"/>
    <w:rsid w:val="001611C6"/>
    <w:rsid w:val="00164B30"/>
    <w:rsid w:val="001653F9"/>
    <w:rsid w:val="0018292D"/>
    <w:rsid w:val="00193719"/>
    <w:rsid w:val="001A09AB"/>
    <w:rsid w:val="001A1C27"/>
    <w:rsid w:val="001A290A"/>
    <w:rsid w:val="001A7C42"/>
    <w:rsid w:val="001C4F6D"/>
    <w:rsid w:val="001D55DD"/>
    <w:rsid w:val="001D5FD2"/>
    <w:rsid w:val="001E548A"/>
    <w:rsid w:val="001F77F8"/>
    <w:rsid w:val="001F780B"/>
    <w:rsid w:val="002050A2"/>
    <w:rsid w:val="002060CF"/>
    <w:rsid w:val="0021569A"/>
    <w:rsid w:val="00226372"/>
    <w:rsid w:val="00233011"/>
    <w:rsid w:val="00234520"/>
    <w:rsid w:val="00244879"/>
    <w:rsid w:val="0025503B"/>
    <w:rsid w:val="00275887"/>
    <w:rsid w:val="00292870"/>
    <w:rsid w:val="00297800"/>
    <w:rsid w:val="002A078C"/>
    <w:rsid w:val="002A54A3"/>
    <w:rsid w:val="002A7FEA"/>
    <w:rsid w:val="002E38F4"/>
    <w:rsid w:val="002F197C"/>
    <w:rsid w:val="002F23DC"/>
    <w:rsid w:val="00321300"/>
    <w:rsid w:val="00325E01"/>
    <w:rsid w:val="00330DD3"/>
    <w:rsid w:val="00346906"/>
    <w:rsid w:val="003503BE"/>
    <w:rsid w:val="00361114"/>
    <w:rsid w:val="003840FE"/>
    <w:rsid w:val="00386B4C"/>
    <w:rsid w:val="00393C6A"/>
    <w:rsid w:val="003A1D7A"/>
    <w:rsid w:val="003A72D5"/>
    <w:rsid w:val="003B02F5"/>
    <w:rsid w:val="003C3A5C"/>
    <w:rsid w:val="003C503F"/>
    <w:rsid w:val="003C5CEE"/>
    <w:rsid w:val="003C6168"/>
    <w:rsid w:val="003E71A3"/>
    <w:rsid w:val="003F1396"/>
    <w:rsid w:val="003F33E5"/>
    <w:rsid w:val="0040055E"/>
    <w:rsid w:val="00401A80"/>
    <w:rsid w:val="00402E3F"/>
    <w:rsid w:val="00423D6A"/>
    <w:rsid w:val="00426E0E"/>
    <w:rsid w:val="004323EF"/>
    <w:rsid w:val="00432A3F"/>
    <w:rsid w:val="004410DE"/>
    <w:rsid w:val="0044663B"/>
    <w:rsid w:val="00451F2E"/>
    <w:rsid w:val="004522CD"/>
    <w:rsid w:val="004523EB"/>
    <w:rsid w:val="00452D7A"/>
    <w:rsid w:val="0046117B"/>
    <w:rsid w:val="00465E2E"/>
    <w:rsid w:val="004A4C84"/>
    <w:rsid w:val="004B2773"/>
    <w:rsid w:val="004C127D"/>
    <w:rsid w:val="004C5538"/>
    <w:rsid w:val="004D3A5F"/>
    <w:rsid w:val="004D65A1"/>
    <w:rsid w:val="004E479D"/>
    <w:rsid w:val="004F3773"/>
    <w:rsid w:val="005028F9"/>
    <w:rsid w:val="00505D36"/>
    <w:rsid w:val="00515321"/>
    <w:rsid w:val="00515E5C"/>
    <w:rsid w:val="00534452"/>
    <w:rsid w:val="005371D8"/>
    <w:rsid w:val="00556BE2"/>
    <w:rsid w:val="0058031D"/>
    <w:rsid w:val="00592876"/>
    <w:rsid w:val="005B300A"/>
    <w:rsid w:val="005B5B4E"/>
    <w:rsid w:val="005C0492"/>
    <w:rsid w:val="005D1ADE"/>
    <w:rsid w:val="005D42E4"/>
    <w:rsid w:val="005F769F"/>
    <w:rsid w:val="00600BFA"/>
    <w:rsid w:val="00600F1F"/>
    <w:rsid w:val="00602DAD"/>
    <w:rsid w:val="00614F84"/>
    <w:rsid w:val="006309B0"/>
    <w:rsid w:val="00663390"/>
    <w:rsid w:val="0066664E"/>
    <w:rsid w:val="00692C69"/>
    <w:rsid w:val="006952CA"/>
    <w:rsid w:val="00695626"/>
    <w:rsid w:val="006A13C9"/>
    <w:rsid w:val="006A18CD"/>
    <w:rsid w:val="006A2503"/>
    <w:rsid w:val="006A5446"/>
    <w:rsid w:val="006A6D44"/>
    <w:rsid w:val="006B352E"/>
    <w:rsid w:val="006C55AF"/>
    <w:rsid w:val="006D0744"/>
    <w:rsid w:val="006D51BF"/>
    <w:rsid w:val="006D686D"/>
    <w:rsid w:val="006E5942"/>
    <w:rsid w:val="006F4B46"/>
    <w:rsid w:val="006F6B3E"/>
    <w:rsid w:val="00706164"/>
    <w:rsid w:val="00712DBE"/>
    <w:rsid w:val="00712F9C"/>
    <w:rsid w:val="00731C90"/>
    <w:rsid w:val="00735D55"/>
    <w:rsid w:val="00737886"/>
    <w:rsid w:val="00743847"/>
    <w:rsid w:val="00751B50"/>
    <w:rsid w:val="00757313"/>
    <w:rsid w:val="00757879"/>
    <w:rsid w:val="007611DA"/>
    <w:rsid w:val="00771FBA"/>
    <w:rsid w:val="00793E5C"/>
    <w:rsid w:val="007A373A"/>
    <w:rsid w:val="007C0518"/>
    <w:rsid w:val="007C7232"/>
    <w:rsid w:val="007D4118"/>
    <w:rsid w:val="007E2692"/>
    <w:rsid w:val="0080160A"/>
    <w:rsid w:val="0082739B"/>
    <w:rsid w:val="00863842"/>
    <w:rsid w:val="00864DB3"/>
    <w:rsid w:val="00867AE5"/>
    <w:rsid w:val="00870D8A"/>
    <w:rsid w:val="00871FC4"/>
    <w:rsid w:val="0089478E"/>
    <w:rsid w:val="008A184D"/>
    <w:rsid w:val="008A7380"/>
    <w:rsid w:val="008B1F22"/>
    <w:rsid w:val="008B39D7"/>
    <w:rsid w:val="008B6673"/>
    <w:rsid w:val="008D14D9"/>
    <w:rsid w:val="008E77BE"/>
    <w:rsid w:val="008F3B6F"/>
    <w:rsid w:val="008F50E3"/>
    <w:rsid w:val="008F5A80"/>
    <w:rsid w:val="00910BC9"/>
    <w:rsid w:val="00915243"/>
    <w:rsid w:val="00915C9A"/>
    <w:rsid w:val="00935E81"/>
    <w:rsid w:val="009755F9"/>
    <w:rsid w:val="00986444"/>
    <w:rsid w:val="00986641"/>
    <w:rsid w:val="00990A24"/>
    <w:rsid w:val="009939BA"/>
    <w:rsid w:val="009B64FE"/>
    <w:rsid w:val="009B749E"/>
    <w:rsid w:val="009C203F"/>
    <w:rsid w:val="009E52B5"/>
    <w:rsid w:val="009F1142"/>
    <w:rsid w:val="009F26C5"/>
    <w:rsid w:val="009F7A47"/>
    <w:rsid w:val="009F7F7A"/>
    <w:rsid w:val="00A042FA"/>
    <w:rsid w:val="00A15876"/>
    <w:rsid w:val="00A15D5D"/>
    <w:rsid w:val="00A16945"/>
    <w:rsid w:val="00A221BA"/>
    <w:rsid w:val="00A30921"/>
    <w:rsid w:val="00A35A9F"/>
    <w:rsid w:val="00A5751E"/>
    <w:rsid w:val="00A61A09"/>
    <w:rsid w:val="00A67A4F"/>
    <w:rsid w:val="00A701D6"/>
    <w:rsid w:val="00A7396A"/>
    <w:rsid w:val="00A73972"/>
    <w:rsid w:val="00A84333"/>
    <w:rsid w:val="00A84658"/>
    <w:rsid w:val="00A90DEA"/>
    <w:rsid w:val="00A91CF4"/>
    <w:rsid w:val="00A97EBD"/>
    <w:rsid w:val="00AA4752"/>
    <w:rsid w:val="00AB3209"/>
    <w:rsid w:val="00AD0167"/>
    <w:rsid w:val="00AF1C47"/>
    <w:rsid w:val="00B006EE"/>
    <w:rsid w:val="00B02153"/>
    <w:rsid w:val="00B03E2B"/>
    <w:rsid w:val="00B041F7"/>
    <w:rsid w:val="00B050C5"/>
    <w:rsid w:val="00B12C47"/>
    <w:rsid w:val="00B311D4"/>
    <w:rsid w:val="00B429D7"/>
    <w:rsid w:val="00B42DAC"/>
    <w:rsid w:val="00B57203"/>
    <w:rsid w:val="00B60EE6"/>
    <w:rsid w:val="00B67385"/>
    <w:rsid w:val="00B80D0D"/>
    <w:rsid w:val="00B81DF7"/>
    <w:rsid w:val="00B87E6C"/>
    <w:rsid w:val="00B93390"/>
    <w:rsid w:val="00B93A25"/>
    <w:rsid w:val="00B9495E"/>
    <w:rsid w:val="00BB393A"/>
    <w:rsid w:val="00BC56FC"/>
    <w:rsid w:val="00BD30B3"/>
    <w:rsid w:val="00BD67E7"/>
    <w:rsid w:val="00C01906"/>
    <w:rsid w:val="00C1225A"/>
    <w:rsid w:val="00C1630F"/>
    <w:rsid w:val="00C171DC"/>
    <w:rsid w:val="00C27AC8"/>
    <w:rsid w:val="00C3101D"/>
    <w:rsid w:val="00C3389B"/>
    <w:rsid w:val="00C358B1"/>
    <w:rsid w:val="00C37F33"/>
    <w:rsid w:val="00C84ABA"/>
    <w:rsid w:val="00CA35D1"/>
    <w:rsid w:val="00CA61AF"/>
    <w:rsid w:val="00CB2608"/>
    <w:rsid w:val="00CB40A4"/>
    <w:rsid w:val="00CC356E"/>
    <w:rsid w:val="00CC36DF"/>
    <w:rsid w:val="00CD6DB8"/>
    <w:rsid w:val="00CE0517"/>
    <w:rsid w:val="00CF2C8E"/>
    <w:rsid w:val="00CF44BB"/>
    <w:rsid w:val="00D30D02"/>
    <w:rsid w:val="00D33979"/>
    <w:rsid w:val="00D4055A"/>
    <w:rsid w:val="00D63AB6"/>
    <w:rsid w:val="00D66453"/>
    <w:rsid w:val="00D676AB"/>
    <w:rsid w:val="00D67D54"/>
    <w:rsid w:val="00D70C5A"/>
    <w:rsid w:val="00D72876"/>
    <w:rsid w:val="00D731DA"/>
    <w:rsid w:val="00D969C1"/>
    <w:rsid w:val="00D96B80"/>
    <w:rsid w:val="00DB457C"/>
    <w:rsid w:val="00DD5320"/>
    <w:rsid w:val="00DE069A"/>
    <w:rsid w:val="00DE7CC8"/>
    <w:rsid w:val="00DF73FF"/>
    <w:rsid w:val="00E137E3"/>
    <w:rsid w:val="00E31419"/>
    <w:rsid w:val="00E4041D"/>
    <w:rsid w:val="00E40E92"/>
    <w:rsid w:val="00E41B31"/>
    <w:rsid w:val="00E50C4A"/>
    <w:rsid w:val="00E56588"/>
    <w:rsid w:val="00E6023D"/>
    <w:rsid w:val="00E63389"/>
    <w:rsid w:val="00E64202"/>
    <w:rsid w:val="00E74C0A"/>
    <w:rsid w:val="00E802D1"/>
    <w:rsid w:val="00E901A2"/>
    <w:rsid w:val="00E95EEF"/>
    <w:rsid w:val="00EA6729"/>
    <w:rsid w:val="00EB633A"/>
    <w:rsid w:val="00EC303E"/>
    <w:rsid w:val="00EF71D7"/>
    <w:rsid w:val="00F00D41"/>
    <w:rsid w:val="00F0592A"/>
    <w:rsid w:val="00F11F05"/>
    <w:rsid w:val="00F14CE0"/>
    <w:rsid w:val="00F2501D"/>
    <w:rsid w:val="00F25ABF"/>
    <w:rsid w:val="00F25B3A"/>
    <w:rsid w:val="00F37947"/>
    <w:rsid w:val="00F509E4"/>
    <w:rsid w:val="00F6395F"/>
    <w:rsid w:val="00F74EF7"/>
    <w:rsid w:val="00F80196"/>
    <w:rsid w:val="00F80DA7"/>
    <w:rsid w:val="00F90F67"/>
    <w:rsid w:val="00F975CB"/>
    <w:rsid w:val="00FA38FE"/>
    <w:rsid w:val="00FC531A"/>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Balloon Text" w:uiPriority="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221BA"/>
    <w:pPr>
      <w:bidi/>
      <w:spacing w:before="0" w:after="0" w:line="240" w:lineRule="auto"/>
      <w:jc w:val="both"/>
    </w:pPr>
    <w:rPr>
      <w:rFonts w:ascii="Arial Narrow" w:eastAsia="Times New Roman" w:hAnsi="Arial Narrow" w:cs="David"/>
      <w:sz w:val="26"/>
      <w:szCs w:val="24"/>
      <w:lang w:eastAsia="he-IL"/>
    </w:rPr>
  </w:style>
  <w:style w:type="paragraph" w:styleId="10">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
    <w:next w:val="a"/>
    <w:link w:val="11"/>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0">
    <w:name w:val="heading 2"/>
    <w:aliases w:val="E תו,E,h2,h21,ASAPHeading 2,סעיף ראשי"/>
    <w:basedOn w:val="a"/>
    <w:next w:val="a"/>
    <w:link w:val="21"/>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0">
    <w:name w:val="heading 3"/>
    <w:basedOn w:val="a"/>
    <w:next w:val="a"/>
    <w:link w:val="31"/>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0">
    <w:name w:val="heading 4"/>
    <w:aliases w:val="Heading 4 תו תו,Heading 4 תו תו תו תו,תו תו"/>
    <w:basedOn w:val="a"/>
    <w:next w:val="a"/>
    <w:link w:val="41"/>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0">
    <w:name w:val="heading 5"/>
    <w:basedOn w:val="a"/>
    <w:next w:val="a"/>
    <w:link w:val="51"/>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aliases w:val="E תו תו,E תו1,h2 תו,h21 תו,ASAPHeading 2 תו,סעיף ראשי תו"/>
    <w:basedOn w:val="a0"/>
    <w:link w:val="20"/>
    <w:rsid w:val="003A1D7A"/>
    <w:rPr>
      <w:rFonts w:ascii="Times New Roman" w:hAnsi="Times New Roman" w:cs="David"/>
      <w:b/>
      <w:bCs/>
      <w:caps/>
      <w:spacing w:val="15"/>
      <w:sz w:val="32"/>
      <w:szCs w:val="32"/>
    </w:rPr>
  </w:style>
  <w:style w:type="character" w:customStyle="1" w:styleId="31">
    <w:name w:val="כותרת 3 תו"/>
    <w:basedOn w:val="a0"/>
    <w:link w:val="30"/>
    <w:rsid w:val="001611C6"/>
    <w:rPr>
      <w:rFonts w:ascii="Times New Roman" w:hAnsi="Times New Roman" w:cs="David"/>
      <w:bCs/>
      <w:caps/>
      <w:spacing w:val="15"/>
      <w:sz w:val="28"/>
      <w:szCs w:val="28"/>
    </w:rPr>
  </w:style>
  <w:style w:type="character" w:customStyle="1" w:styleId="41">
    <w:name w:val="כותרת 4 תו"/>
    <w:aliases w:val="Heading 4 תו תו תו,Heading 4 תו תו תו תו תו,תו תו תו"/>
    <w:basedOn w:val="a0"/>
    <w:link w:val="40"/>
    <w:rsid w:val="003A1D7A"/>
    <w:rPr>
      <w:rFonts w:ascii="Times New Roman" w:hAnsi="Times New Roman" w:cs="David"/>
      <w:b/>
      <w:bCs/>
      <w:caps/>
      <w:spacing w:val="10"/>
      <w:sz w:val="24"/>
      <w:szCs w:val="24"/>
    </w:rPr>
  </w:style>
  <w:style w:type="character" w:customStyle="1" w:styleId="51">
    <w:name w:val="כותרת 5 תו"/>
    <w:basedOn w:val="a0"/>
    <w:link w:val="50"/>
    <w:rsid w:val="003A1D7A"/>
    <w:rPr>
      <w:rFonts w:ascii="Times New Roman" w:hAnsi="Times New Roman" w:cs="David"/>
      <w:b/>
      <w:bCs/>
      <w:caps/>
      <w:spacing w:val="10"/>
      <w:sz w:val="24"/>
      <w:szCs w:val="24"/>
    </w:rPr>
  </w:style>
  <w:style w:type="character" w:customStyle="1" w:styleId="60">
    <w:name w:val="כותרת 6 תו"/>
    <w:basedOn w:val="a0"/>
    <w:link w:val="6"/>
    <w:rsid w:val="00066383"/>
    <w:rPr>
      <w:rFonts w:ascii="Times New Roman" w:hAnsi="Times New Roman" w:cs="David"/>
      <w:b/>
      <w:bCs/>
      <w:caps/>
      <w:spacing w:val="10"/>
      <w:sz w:val="24"/>
      <w:szCs w:val="24"/>
    </w:rPr>
  </w:style>
  <w:style w:type="character" w:customStyle="1" w:styleId="70">
    <w:name w:val="כותרת 7 תו"/>
    <w:basedOn w:val="a0"/>
    <w:link w:val="7"/>
    <w:rsid w:val="003A1D7A"/>
    <w:rPr>
      <w:rFonts w:ascii="Times New Roman" w:hAnsi="Times New Roman" w:cs="David"/>
      <w:b/>
      <w:bCs/>
      <w:caps/>
      <w:spacing w:val="10"/>
      <w:sz w:val="24"/>
      <w:szCs w:val="24"/>
    </w:rPr>
  </w:style>
  <w:style w:type="character" w:customStyle="1" w:styleId="80">
    <w:name w:val="כותרת 8 תו"/>
    <w:basedOn w:val="a0"/>
    <w:link w:val="8"/>
    <w:rsid w:val="00014182"/>
    <w:rPr>
      <w:caps/>
      <w:spacing w:val="10"/>
      <w:sz w:val="18"/>
      <w:szCs w:val="18"/>
    </w:rPr>
  </w:style>
  <w:style w:type="character" w:customStyle="1" w:styleId="90">
    <w:name w:val="כותרת 9 תו"/>
    <w:basedOn w:val="a0"/>
    <w:link w:val="9"/>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qFormat/>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qFormat/>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qFormat/>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qFormat/>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footer"/>
    <w:basedOn w:val="a"/>
    <w:link w:val="a9"/>
    <w:rsid w:val="00A221BA"/>
    <w:pPr>
      <w:widowControl w:val="0"/>
      <w:tabs>
        <w:tab w:val="center" w:pos="4153"/>
        <w:tab w:val="right" w:pos="8306"/>
      </w:tabs>
    </w:pPr>
  </w:style>
  <w:style w:type="character" w:customStyle="1" w:styleId="a9">
    <w:name w:val="כותרת תחתונה תו"/>
    <w:basedOn w:val="a0"/>
    <w:link w:val="a8"/>
    <w:rsid w:val="00A221BA"/>
    <w:rPr>
      <w:rFonts w:ascii="Arial Narrow" w:eastAsia="Times New Roman" w:hAnsi="Arial Narrow" w:cs="David"/>
      <w:sz w:val="26"/>
      <w:szCs w:val="24"/>
      <w:lang w:eastAsia="he-IL"/>
    </w:rPr>
  </w:style>
  <w:style w:type="paragraph" w:customStyle="1" w:styleId="aa">
    <w:name w:val="תו תו תו תו תו תו"/>
    <w:basedOn w:val="a"/>
    <w:rsid w:val="00CF2C8E"/>
    <w:pPr>
      <w:bidi w:val="0"/>
      <w:spacing w:before="60" w:after="160" w:line="240" w:lineRule="exact"/>
      <w:jc w:val="left"/>
    </w:pPr>
    <w:rPr>
      <w:rFonts w:ascii="Verdana" w:hAnsi="Verdana" w:cs="Times New Roman"/>
      <w:color w:val="FF00FF"/>
      <w:sz w:val="24"/>
      <w:szCs w:val="20"/>
      <w:lang w:val="en-GB" w:eastAsia="en-US" w:bidi="ar-SA"/>
    </w:rPr>
  </w:style>
  <w:style w:type="paragraph" w:styleId="ab">
    <w:name w:val="header"/>
    <w:basedOn w:val="a"/>
    <w:link w:val="ac"/>
    <w:rsid w:val="00CF2C8E"/>
    <w:pPr>
      <w:tabs>
        <w:tab w:val="center" w:pos="4153"/>
        <w:tab w:val="right" w:pos="8306"/>
      </w:tabs>
    </w:pPr>
  </w:style>
  <w:style w:type="character" w:customStyle="1" w:styleId="ac">
    <w:name w:val="כותרת עליונה תו"/>
    <w:basedOn w:val="a0"/>
    <w:link w:val="ab"/>
    <w:rsid w:val="00CF2C8E"/>
    <w:rPr>
      <w:rFonts w:ascii="Arial Narrow" w:eastAsia="Times New Roman" w:hAnsi="Arial Narrow" w:cs="David"/>
      <w:sz w:val="26"/>
      <w:szCs w:val="24"/>
      <w:lang w:eastAsia="he-IL"/>
    </w:rPr>
  </w:style>
  <w:style w:type="paragraph" w:customStyle="1" w:styleId="22">
    <w:name w:val="פיסקה2"/>
    <w:basedOn w:val="a"/>
    <w:rsid w:val="00CF2C8E"/>
    <w:pPr>
      <w:tabs>
        <w:tab w:val="left" w:pos="1800"/>
      </w:tabs>
      <w:overflowPunct w:val="0"/>
      <w:autoSpaceDE w:val="0"/>
      <w:autoSpaceDN w:val="0"/>
      <w:adjustRightInd w:val="0"/>
      <w:spacing w:line="360" w:lineRule="auto"/>
      <w:ind w:left="1021"/>
      <w:textAlignment w:val="baseline"/>
    </w:pPr>
    <w:rPr>
      <w:rFonts w:ascii="Times New Roman" w:hAnsi="Times New Roman" w:cs="FrankRuehl"/>
      <w:noProof/>
      <w:sz w:val="24"/>
      <w:szCs w:val="26"/>
    </w:rPr>
  </w:style>
  <w:style w:type="paragraph" w:customStyle="1" w:styleId="ad">
    <w:name w:val="הגדרות"/>
    <w:basedOn w:val="a"/>
    <w:rsid w:val="00CF2C8E"/>
    <w:pPr>
      <w:overflowPunct w:val="0"/>
      <w:autoSpaceDE w:val="0"/>
      <w:autoSpaceDN w:val="0"/>
      <w:adjustRightInd w:val="0"/>
      <w:ind w:left="2642" w:hanging="1933"/>
    </w:pPr>
    <w:rPr>
      <w:rFonts w:ascii="Times New Roman" w:hAnsi="Times New Roman"/>
      <w:sz w:val="20"/>
    </w:rPr>
  </w:style>
  <w:style w:type="paragraph" w:customStyle="1" w:styleId="23">
    <w:name w:val="כותרת2"/>
    <w:basedOn w:val="a"/>
    <w:rsid w:val="00CF2C8E"/>
    <w:pPr>
      <w:tabs>
        <w:tab w:val="num" w:pos="1080"/>
      </w:tabs>
      <w:overflowPunct w:val="0"/>
      <w:autoSpaceDE w:val="0"/>
      <w:autoSpaceDN w:val="0"/>
      <w:adjustRightInd w:val="0"/>
      <w:ind w:left="1080" w:hanging="360"/>
      <w:jc w:val="left"/>
      <w:textAlignment w:val="baseline"/>
    </w:pPr>
    <w:rPr>
      <w:rFonts w:ascii="Times New Roman" w:hAnsi="Times New Roman"/>
      <w:color w:val="000000"/>
      <w:sz w:val="24"/>
      <w:szCs w:val="26"/>
    </w:rPr>
  </w:style>
  <w:style w:type="paragraph" w:customStyle="1" w:styleId="12">
    <w:name w:val="פיסקה1"/>
    <w:basedOn w:val="a"/>
    <w:rsid w:val="00CF2C8E"/>
    <w:pPr>
      <w:tabs>
        <w:tab w:val="left" w:pos="1800"/>
      </w:tabs>
      <w:overflowPunct w:val="0"/>
      <w:autoSpaceDE w:val="0"/>
      <w:autoSpaceDN w:val="0"/>
      <w:adjustRightInd w:val="0"/>
      <w:spacing w:line="360" w:lineRule="auto"/>
      <w:ind w:left="284"/>
      <w:textAlignment w:val="baseline"/>
    </w:pPr>
    <w:rPr>
      <w:rFonts w:ascii="Times New Roman" w:hAnsi="Times New Roman" w:cs="FrankRuehl"/>
      <w:noProof/>
      <w:sz w:val="24"/>
      <w:szCs w:val="26"/>
    </w:rPr>
  </w:style>
  <w:style w:type="paragraph" w:customStyle="1" w:styleId="N1">
    <w:name w:val="N1"/>
    <w:basedOn w:val="a"/>
    <w:next w:val="20"/>
    <w:rsid w:val="00CF2C8E"/>
    <w:pPr>
      <w:overflowPunct w:val="0"/>
      <w:autoSpaceDE w:val="0"/>
      <w:autoSpaceDN w:val="0"/>
      <w:adjustRightInd w:val="0"/>
      <w:spacing w:before="120" w:after="120"/>
      <w:ind w:left="709"/>
    </w:pPr>
    <w:rPr>
      <w:rFonts w:ascii="Times New Roman" w:hAnsi="Times New Roman"/>
      <w:sz w:val="20"/>
    </w:rPr>
  </w:style>
  <w:style w:type="paragraph" w:styleId="ae">
    <w:name w:val="footnote text"/>
    <w:basedOn w:val="a"/>
    <w:link w:val="af"/>
    <w:semiHidden/>
    <w:rsid w:val="00CF2C8E"/>
    <w:rPr>
      <w:sz w:val="20"/>
      <w:szCs w:val="20"/>
    </w:rPr>
  </w:style>
  <w:style w:type="character" w:customStyle="1" w:styleId="af">
    <w:name w:val="טקסט הערת שוליים תו"/>
    <w:basedOn w:val="a0"/>
    <w:link w:val="ae"/>
    <w:semiHidden/>
    <w:rsid w:val="00CF2C8E"/>
    <w:rPr>
      <w:rFonts w:ascii="Arial Narrow" w:eastAsia="Times New Roman" w:hAnsi="Arial Narrow" w:cs="David"/>
      <w:sz w:val="20"/>
      <w:szCs w:val="20"/>
      <w:lang w:eastAsia="he-IL"/>
    </w:rPr>
  </w:style>
  <w:style w:type="paragraph" w:customStyle="1" w:styleId="af0">
    <w:name w:val="כותרת"/>
    <w:basedOn w:val="a"/>
    <w:rsid w:val="00CF2C8E"/>
    <w:pPr>
      <w:overflowPunct w:val="0"/>
      <w:autoSpaceDE w:val="0"/>
      <w:autoSpaceDN w:val="0"/>
      <w:adjustRightInd w:val="0"/>
      <w:spacing w:before="120" w:after="120"/>
      <w:jc w:val="center"/>
    </w:pPr>
    <w:rPr>
      <w:rFonts w:ascii="Times New Roman" w:hAnsi="Times New Roman"/>
      <w:b/>
      <w:bCs/>
      <w:sz w:val="20"/>
      <w:szCs w:val="36"/>
    </w:rPr>
  </w:style>
  <w:style w:type="paragraph" w:customStyle="1" w:styleId="af1">
    <w:name w:val="כותרות"/>
    <w:basedOn w:val="a"/>
    <w:rsid w:val="00CF2C8E"/>
    <w:pPr>
      <w:overflowPunct w:val="0"/>
      <w:autoSpaceDE w:val="0"/>
      <w:autoSpaceDN w:val="0"/>
      <w:adjustRightInd w:val="0"/>
      <w:jc w:val="center"/>
    </w:pPr>
    <w:rPr>
      <w:rFonts w:ascii="Times New Roman" w:hAnsi="Times New Roman"/>
      <w:sz w:val="20"/>
    </w:rPr>
  </w:style>
  <w:style w:type="paragraph" w:customStyle="1" w:styleId="af2">
    <w:name w:val="הואיל"/>
    <w:basedOn w:val="af1"/>
    <w:rsid w:val="00CF2C8E"/>
    <w:pPr>
      <w:spacing w:before="120" w:after="120"/>
      <w:ind w:left="799" w:hanging="799"/>
      <w:jc w:val="both"/>
    </w:pPr>
  </w:style>
  <w:style w:type="paragraph" w:customStyle="1" w:styleId="N2">
    <w:name w:val="N2"/>
    <w:basedOn w:val="a"/>
    <w:rsid w:val="00CF2C8E"/>
    <w:pPr>
      <w:overflowPunct w:val="0"/>
      <w:autoSpaceDE w:val="0"/>
      <w:autoSpaceDN w:val="0"/>
      <w:adjustRightInd w:val="0"/>
      <w:spacing w:before="120" w:after="120"/>
      <w:ind w:left="709"/>
    </w:pPr>
    <w:rPr>
      <w:rFonts w:ascii="Times New Roman" w:hAnsi="Times New Roman"/>
      <w:sz w:val="20"/>
    </w:rPr>
  </w:style>
  <w:style w:type="paragraph" w:styleId="af3">
    <w:name w:val="Balloon Text"/>
    <w:basedOn w:val="a"/>
    <w:link w:val="af4"/>
    <w:semiHidden/>
    <w:unhideWhenUsed/>
    <w:rsid w:val="00CF2C8E"/>
    <w:pPr>
      <w:jc w:val="left"/>
    </w:pPr>
    <w:rPr>
      <w:rFonts w:ascii="Tahoma" w:hAnsi="Tahoma" w:cs="Tahoma"/>
      <w:sz w:val="16"/>
      <w:szCs w:val="16"/>
      <w:lang w:eastAsia="en-US"/>
    </w:rPr>
  </w:style>
  <w:style w:type="character" w:customStyle="1" w:styleId="af4">
    <w:name w:val="טקסט בלונים תו"/>
    <w:basedOn w:val="a0"/>
    <w:link w:val="af3"/>
    <w:semiHidden/>
    <w:rsid w:val="00CF2C8E"/>
    <w:rPr>
      <w:rFonts w:ascii="Tahoma" w:eastAsia="Times New Roman" w:hAnsi="Tahoma" w:cs="Tahoma"/>
      <w:sz w:val="16"/>
      <w:szCs w:val="16"/>
    </w:rPr>
  </w:style>
  <w:style w:type="paragraph" w:customStyle="1" w:styleId="24">
    <w:name w:val="תו2 תו תו"/>
    <w:basedOn w:val="a"/>
    <w:rsid w:val="00CF2C8E"/>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af5">
    <w:name w:val="תו תו תו תו תו"/>
    <w:basedOn w:val="a"/>
    <w:rsid w:val="00CF2C8E"/>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13">
    <w:name w:val="תו1 תו"/>
    <w:basedOn w:val="a"/>
    <w:rsid w:val="00CF2C8E"/>
    <w:pPr>
      <w:bidi w:val="0"/>
      <w:spacing w:before="60" w:after="160" w:line="240" w:lineRule="exact"/>
      <w:jc w:val="left"/>
    </w:pPr>
    <w:rPr>
      <w:rFonts w:ascii="Verdana" w:hAnsi="Verdana" w:cs="Times New Roman"/>
      <w:color w:val="FF00FF"/>
      <w:sz w:val="24"/>
      <w:szCs w:val="20"/>
      <w:lang w:val="en-GB" w:eastAsia="en-US" w:bidi="ar-SA"/>
    </w:rPr>
  </w:style>
  <w:style w:type="table" w:styleId="af6">
    <w:name w:val="Table Grid"/>
    <w:basedOn w:val="a1"/>
    <w:rsid w:val="00CF2C8E"/>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annotation reference"/>
    <w:uiPriority w:val="99"/>
    <w:semiHidden/>
    <w:unhideWhenUsed/>
    <w:rsid w:val="00CF2C8E"/>
    <w:rPr>
      <w:sz w:val="16"/>
      <w:szCs w:val="16"/>
    </w:rPr>
  </w:style>
  <w:style w:type="paragraph" w:styleId="af8">
    <w:name w:val="annotation text"/>
    <w:basedOn w:val="a"/>
    <w:link w:val="af9"/>
    <w:uiPriority w:val="99"/>
    <w:unhideWhenUsed/>
    <w:rsid w:val="00CF2C8E"/>
    <w:pPr>
      <w:jc w:val="left"/>
    </w:pPr>
    <w:rPr>
      <w:rFonts w:ascii="Times New Roman" w:hAnsi="Times New Roman" w:cs="Times New Roman"/>
      <w:sz w:val="20"/>
      <w:szCs w:val="20"/>
      <w:lang w:eastAsia="en-US"/>
    </w:rPr>
  </w:style>
  <w:style w:type="character" w:customStyle="1" w:styleId="af9">
    <w:name w:val="טקסט הערה תו"/>
    <w:basedOn w:val="a0"/>
    <w:link w:val="af8"/>
    <w:uiPriority w:val="99"/>
    <w:rsid w:val="00CF2C8E"/>
    <w:rPr>
      <w:rFonts w:ascii="Times New Roman" w:eastAsia="Times New Roman" w:hAnsi="Times New Roman" w:cs="Times New Roman"/>
      <w:sz w:val="20"/>
      <w:szCs w:val="20"/>
    </w:rPr>
  </w:style>
  <w:style w:type="paragraph" w:styleId="afa">
    <w:name w:val="annotation subject"/>
    <w:basedOn w:val="af8"/>
    <w:next w:val="af8"/>
    <w:link w:val="afb"/>
    <w:uiPriority w:val="99"/>
    <w:semiHidden/>
    <w:unhideWhenUsed/>
    <w:rsid w:val="00CF2C8E"/>
    <w:rPr>
      <w:b/>
      <w:bCs/>
    </w:rPr>
  </w:style>
  <w:style w:type="character" w:customStyle="1" w:styleId="afb">
    <w:name w:val="נושא הערה תו"/>
    <w:basedOn w:val="af9"/>
    <w:link w:val="afa"/>
    <w:uiPriority w:val="99"/>
    <w:semiHidden/>
    <w:rsid w:val="00CF2C8E"/>
    <w:rPr>
      <w:rFonts w:ascii="Times New Roman" w:eastAsia="Times New Roman" w:hAnsi="Times New Roman" w:cs="Times New Roman"/>
      <w:b/>
      <w:bCs/>
      <w:sz w:val="20"/>
      <w:szCs w:val="20"/>
    </w:rPr>
  </w:style>
  <w:style w:type="paragraph" w:styleId="afc">
    <w:name w:val="Revision"/>
    <w:hidden/>
    <w:uiPriority w:val="99"/>
    <w:semiHidden/>
    <w:rsid w:val="00CF2C8E"/>
    <w:pPr>
      <w:spacing w:before="0" w:after="0" w:line="240" w:lineRule="auto"/>
    </w:pPr>
    <w:rPr>
      <w:rFonts w:ascii="Times New Roman" w:eastAsia="Times New Roman" w:hAnsi="Times New Roman" w:cs="Times New Roman"/>
      <w:sz w:val="24"/>
      <w:szCs w:val="24"/>
    </w:rPr>
  </w:style>
  <w:style w:type="table" w:customStyle="1" w:styleId="14">
    <w:name w:val="טבלת רשת1"/>
    <w:basedOn w:val="a1"/>
    <w:next w:val="af6"/>
    <w:uiPriority w:val="59"/>
    <w:rsid w:val="00CF2C8E"/>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endnote text"/>
    <w:basedOn w:val="a"/>
    <w:link w:val="afe"/>
    <w:uiPriority w:val="99"/>
    <w:semiHidden/>
    <w:unhideWhenUsed/>
    <w:rsid w:val="00CF2C8E"/>
    <w:pPr>
      <w:jc w:val="left"/>
    </w:pPr>
    <w:rPr>
      <w:rFonts w:ascii="Times New Roman" w:hAnsi="Times New Roman" w:cs="Times New Roman"/>
      <w:sz w:val="20"/>
      <w:szCs w:val="20"/>
      <w:lang w:eastAsia="en-US"/>
    </w:rPr>
  </w:style>
  <w:style w:type="character" w:customStyle="1" w:styleId="afe">
    <w:name w:val="טקסט הערת סיום תו"/>
    <w:basedOn w:val="a0"/>
    <w:link w:val="afd"/>
    <w:uiPriority w:val="99"/>
    <w:semiHidden/>
    <w:rsid w:val="00CF2C8E"/>
    <w:rPr>
      <w:rFonts w:ascii="Times New Roman" w:eastAsia="Times New Roman" w:hAnsi="Times New Roman" w:cs="Times New Roman"/>
      <w:sz w:val="20"/>
      <w:szCs w:val="20"/>
    </w:rPr>
  </w:style>
  <w:style w:type="character" w:styleId="aff">
    <w:name w:val="endnote reference"/>
    <w:basedOn w:val="a0"/>
    <w:uiPriority w:val="99"/>
    <w:semiHidden/>
    <w:unhideWhenUsed/>
    <w:rsid w:val="00CF2C8E"/>
    <w:rPr>
      <w:vertAlign w:val="superscript"/>
    </w:rPr>
  </w:style>
  <w:style w:type="paragraph" w:customStyle="1" w:styleId="52">
    <w:name w:val="כותרת .5"/>
    <w:basedOn w:val="40"/>
    <w:link w:val="53"/>
    <w:autoRedefine/>
    <w:qFormat/>
    <w:rsid w:val="002A078C"/>
    <w:pPr>
      <w:widowControl w:val="0"/>
      <w:tabs>
        <w:tab w:val="num" w:pos="1700"/>
      </w:tabs>
      <w:bidi/>
      <w:spacing w:before="120"/>
      <w:ind w:left="1700" w:hanging="991"/>
      <w:jc w:val="left"/>
    </w:pPr>
    <w:rPr>
      <w:rFonts w:asciiTheme="minorBidi" w:eastAsia="Times New Roman" w:hAnsiTheme="minorBidi"/>
      <w:bCs w:val="0"/>
      <w:caps w:val="0"/>
      <w:spacing w:val="15"/>
    </w:rPr>
  </w:style>
  <w:style w:type="character" w:customStyle="1" w:styleId="53">
    <w:name w:val="כותרת .5 תו"/>
    <w:basedOn w:val="41"/>
    <w:link w:val="52"/>
    <w:rsid w:val="002A078C"/>
    <w:rPr>
      <w:rFonts w:asciiTheme="minorBidi" w:eastAsia="Times New Roman" w:hAnsiTheme="minorBidi" w:cs="David"/>
      <w:b/>
      <w:bCs w:val="0"/>
      <w:caps w:val="0"/>
      <w:spacing w:val="15"/>
      <w:sz w:val="24"/>
      <w:szCs w:val="24"/>
    </w:rPr>
  </w:style>
  <w:style w:type="paragraph" w:customStyle="1" w:styleId="1">
    <w:name w:val="נספח כותרת 1"/>
    <w:basedOn w:val="a"/>
    <w:qFormat/>
    <w:rsid w:val="002A078C"/>
    <w:pPr>
      <w:numPr>
        <w:numId w:val="22"/>
      </w:numPr>
      <w:tabs>
        <w:tab w:val="right" w:pos="206"/>
        <w:tab w:val="right" w:pos="360"/>
      </w:tabs>
      <w:spacing w:line="360" w:lineRule="auto"/>
    </w:pPr>
    <w:rPr>
      <w:rFonts w:ascii="Times New Roman" w:hAnsi="Times New Roman"/>
      <w:b/>
      <w:bCs/>
      <w:color w:val="000000"/>
      <w:sz w:val="28"/>
      <w:szCs w:val="28"/>
      <w:lang w:eastAsia="en-US"/>
      <w14:scene3d>
        <w14:camera w14:prst="orthographicFront"/>
        <w14:lightRig w14:rig="threePt" w14:dir="t">
          <w14:rot w14:lat="0" w14:lon="0" w14:rev="0"/>
        </w14:lightRig>
      </w14:scene3d>
    </w:rPr>
  </w:style>
  <w:style w:type="paragraph" w:customStyle="1" w:styleId="2">
    <w:name w:val="נספח כותרת 2"/>
    <w:basedOn w:val="1"/>
    <w:qFormat/>
    <w:rsid w:val="002A078C"/>
    <w:pPr>
      <w:numPr>
        <w:ilvl w:val="1"/>
      </w:numPr>
      <w:tabs>
        <w:tab w:val="clear" w:pos="206"/>
        <w:tab w:val="clear" w:pos="360"/>
        <w:tab w:val="right" w:pos="1192"/>
      </w:tabs>
    </w:pPr>
    <w:rPr>
      <w:b w:val="0"/>
      <w:bCs w:val="0"/>
      <w:sz w:val="24"/>
      <w:szCs w:val="24"/>
    </w:rPr>
  </w:style>
  <w:style w:type="paragraph" w:customStyle="1" w:styleId="3">
    <w:name w:val="נספח כותרת 3"/>
    <w:basedOn w:val="2"/>
    <w:qFormat/>
    <w:rsid w:val="002A078C"/>
    <w:pPr>
      <w:numPr>
        <w:ilvl w:val="2"/>
      </w:numPr>
    </w:pPr>
  </w:style>
  <w:style w:type="paragraph" w:customStyle="1" w:styleId="4">
    <w:name w:val="נספח ממוספר 4"/>
    <w:basedOn w:val="a"/>
    <w:qFormat/>
    <w:rsid w:val="002A078C"/>
    <w:pPr>
      <w:numPr>
        <w:ilvl w:val="3"/>
        <w:numId w:val="22"/>
      </w:numPr>
      <w:tabs>
        <w:tab w:val="right" w:pos="1192"/>
      </w:tabs>
      <w:spacing w:line="360" w:lineRule="auto"/>
    </w:pPr>
    <w:rPr>
      <w:rFonts w:ascii="Times New Roman" w:hAnsi="Times New Roman"/>
      <w:color w:val="000000"/>
      <w:sz w:val="24"/>
      <w:lang w:eastAsia="en-US"/>
      <w14:scene3d>
        <w14:camera w14:prst="orthographicFront"/>
        <w14:lightRig w14:rig="threePt" w14:dir="t">
          <w14:rot w14:lat="0" w14:lon="0" w14:rev="0"/>
        </w14:lightRig>
      </w14:scene3d>
    </w:rPr>
  </w:style>
  <w:style w:type="paragraph" w:customStyle="1" w:styleId="5">
    <w:name w:val="נספח ממוספר 5"/>
    <w:basedOn w:val="4"/>
    <w:qFormat/>
    <w:rsid w:val="002A078C"/>
    <w:pPr>
      <w:numPr>
        <w:ilvl w:val="4"/>
      </w:numPr>
    </w:pPr>
  </w:style>
  <w:style w:type="paragraph" w:customStyle="1" w:styleId="42">
    <w:name w:val="ממוספר 4"/>
    <w:basedOn w:val="a"/>
    <w:link w:val="43"/>
    <w:qFormat/>
    <w:rsid w:val="002A078C"/>
    <w:pPr>
      <w:snapToGrid w:val="0"/>
      <w:spacing w:before="240" w:after="240" w:line="360" w:lineRule="auto"/>
      <w:ind w:left="2127" w:hanging="992"/>
      <w:outlineLvl w:val="1"/>
    </w:pPr>
    <w:rPr>
      <w:rFonts w:ascii="David" w:hAnsi="David"/>
      <w:sz w:val="24"/>
      <w:lang w:eastAsia="en-US"/>
      <w14:scene3d>
        <w14:camera w14:prst="orthographicFront"/>
        <w14:lightRig w14:rig="threePt" w14:dir="t">
          <w14:rot w14:lat="0" w14:lon="0" w14:rev="0"/>
        </w14:lightRig>
      </w14:scene3d>
    </w:rPr>
  </w:style>
  <w:style w:type="paragraph" w:customStyle="1" w:styleId="32">
    <w:name w:val="כותרת 3 חדש"/>
    <w:basedOn w:val="a"/>
    <w:next w:val="a"/>
    <w:qFormat/>
    <w:rsid w:val="002A078C"/>
    <w:pPr>
      <w:spacing w:before="240" w:after="240" w:line="360" w:lineRule="auto"/>
      <w:ind w:left="1145" w:hanging="720"/>
      <w:outlineLvl w:val="1"/>
    </w:pPr>
    <w:rPr>
      <w:rFonts w:ascii="David" w:hAnsi="David"/>
      <w:b/>
      <w:bCs/>
      <w:sz w:val="24"/>
      <w:lang w:eastAsia="en-US"/>
    </w:rPr>
  </w:style>
  <w:style w:type="character" w:customStyle="1" w:styleId="43">
    <w:name w:val="ממוספר 4 תו"/>
    <w:link w:val="42"/>
    <w:rsid w:val="002A078C"/>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4">
    <w:name w:val="ממוספר 5 תו תו תו תו תו"/>
    <w:basedOn w:val="42"/>
    <w:qFormat/>
    <w:rsid w:val="002A078C"/>
    <w:pPr>
      <w:tabs>
        <w:tab w:val="num" w:pos="360"/>
      </w:tabs>
      <w:ind w:left="3119"/>
    </w:pPr>
    <w:rPr>
      <w:noProof/>
      <w:lang w:eastAsia="he-IL"/>
    </w:rPr>
  </w:style>
  <w:style w:type="character" w:customStyle="1" w:styleId="aff0">
    <w:name w:val="טקסט בסיסי תו"/>
    <w:link w:val="aff1"/>
    <w:rsid w:val="002A078C"/>
    <w:rPr>
      <w:rFonts w:cs="Narkisim"/>
      <w:sz w:val="24"/>
      <w:szCs w:val="24"/>
    </w:rPr>
  </w:style>
  <w:style w:type="paragraph" w:customStyle="1" w:styleId="aff1">
    <w:name w:val="טקסט בסיסי"/>
    <w:link w:val="aff0"/>
    <w:rsid w:val="002A078C"/>
    <w:pPr>
      <w:keepLines/>
      <w:bidi/>
      <w:spacing w:before="100" w:beforeAutospacing="1" w:after="240" w:line="320" w:lineRule="atLeast"/>
    </w:pPr>
    <w:rPr>
      <w:rFonts w:cs="Narkisim"/>
      <w:sz w:val="24"/>
      <w:szCs w:val="24"/>
    </w:rPr>
  </w:style>
  <w:style w:type="paragraph" w:customStyle="1" w:styleId="33">
    <w:name w:val="ממוספר 3"/>
    <w:basedOn w:val="32"/>
    <w:qFormat/>
    <w:rsid w:val="002A078C"/>
    <w:pPr>
      <w:ind w:left="993" w:hanging="709"/>
    </w:pPr>
    <w:rPr>
      <w:b w:val="0"/>
      <w:bCs w:val="0"/>
    </w:rPr>
  </w:style>
  <w:style w:type="paragraph" w:customStyle="1" w:styleId="aff2">
    <w:name w:val="כותרת נספח"/>
    <w:basedOn w:val="a"/>
    <w:next w:val="a"/>
    <w:link w:val="aff3"/>
    <w:rsid w:val="002A078C"/>
    <w:pPr>
      <w:keepNext/>
      <w:keepLines/>
      <w:spacing w:after="120" w:line="360" w:lineRule="auto"/>
      <w:ind w:left="357"/>
      <w:jc w:val="center"/>
      <w:outlineLvl w:val="1"/>
    </w:pPr>
    <w:rPr>
      <w:rFonts w:ascii="David" w:hAnsi="David"/>
      <w:b/>
      <w:bCs/>
      <w:sz w:val="28"/>
      <w:szCs w:val="28"/>
      <w:u w:val="single"/>
    </w:rPr>
  </w:style>
  <w:style w:type="character" w:customStyle="1" w:styleId="aff3">
    <w:name w:val="כותרת נספח תו"/>
    <w:link w:val="aff2"/>
    <w:rsid w:val="002A078C"/>
    <w:rPr>
      <w:rFonts w:ascii="David" w:eastAsia="Times New Roman" w:hAnsi="David" w:cs="David"/>
      <w:b/>
      <w:bCs/>
      <w:sz w:val="28"/>
      <w:szCs w:val="28"/>
      <w:u w:val="single"/>
      <w:lang w:eastAsia="he-IL"/>
    </w:rPr>
  </w:style>
  <w:style w:type="paragraph" w:customStyle="1" w:styleId="RonnyBase">
    <w:name w:val="RonnyBase"/>
    <w:link w:val="RonnyBase1"/>
    <w:rsid w:val="002A078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2A078C"/>
    <w:rPr>
      <w:rFonts w:ascii="Times New Roman" w:eastAsia="Times New Roman" w:hAnsi="Times New Roman" w:cs="David"/>
    </w:rPr>
  </w:style>
  <w:style w:type="paragraph" w:styleId="aff4">
    <w:name w:val="Title"/>
    <w:basedOn w:val="a"/>
    <w:next w:val="a"/>
    <w:link w:val="aff5"/>
    <w:uiPriority w:val="10"/>
    <w:qFormat/>
    <w:rsid w:val="002A078C"/>
    <w:pPr>
      <w:contextualSpacing/>
      <w:jc w:val="left"/>
    </w:pPr>
    <w:rPr>
      <w:rFonts w:asciiTheme="majorHAnsi" w:eastAsiaTheme="majorEastAsia" w:hAnsiTheme="majorHAnsi" w:cstheme="majorBidi"/>
      <w:spacing w:val="-10"/>
      <w:kern w:val="28"/>
      <w:sz w:val="56"/>
      <w:szCs w:val="56"/>
      <w:lang w:eastAsia="en-US"/>
    </w:rPr>
  </w:style>
  <w:style w:type="character" w:customStyle="1" w:styleId="aff5">
    <w:name w:val="כותרת טקסט תו"/>
    <w:basedOn w:val="a0"/>
    <w:link w:val="aff4"/>
    <w:uiPriority w:val="10"/>
    <w:rsid w:val="002A078C"/>
    <w:rPr>
      <w:rFonts w:asciiTheme="majorHAnsi" w:eastAsiaTheme="majorEastAsia" w:hAnsiTheme="majorHAnsi" w:cstheme="majorBidi"/>
      <w:spacing w:val="-10"/>
      <w:kern w:val="28"/>
      <w:sz w:val="56"/>
      <w:szCs w:val="56"/>
    </w:rPr>
  </w:style>
  <w:style w:type="character" w:styleId="Hyperlink">
    <w:name w:val="Hyperlink"/>
    <w:basedOn w:val="a0"/>
    <w:uiPriority w:val="99"/>
    <w:unhideWhenUsed/>
    <w:rsid w:val="002A078C"/>
    <w:rPr>
      <w:color w:val="0000FF" w:themeColor="hyperlink"/>
      <w:u w:val="single"/>
    </w:rPr>
  </w:style>
  <w:style w:type="paragraph" w:customStyle="1" w:styleId="style1">
    <w:name w:val="style1"/>
    <w:basedOn w:val="a"/>
    <w:qFormat/>
    <w:rsid w:val="002A078C"/>
    <w:pPr>
      <w:overflowPunct w:val="0"/>
      <w:autoSpaceDE w:val="0"/>
      <w:autoSpaceDN w:val="0"/>
      <w:adjustRightInd w:val="0"/>
      <w:spacing w:after="120" w:line="360" w:lineRule="auto"/>
      <w:ind w:left="851"/>
      <w:textAlignment w:val="baseline"/>
    </w:pPr>
    <w:rPr>
      <w:rFonts w:ascii="Times New Roman" w:hAnsi="Times New Roman"/>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Balloon Text" w:uiPriority="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221BA"/>
    <w:pPr>
      <w:bidi/>
      <w:spacing w:before="0" w:after="0" w:line="240" w:lineRule="auto"/>
      <w:jc w:val="both"/>
    </w:pPr>
    <w:rPr>
      <w:rFonts w:ascii="Arial Narrow" w:eastAsia="Times New Roman" w:hAnsi="Arial Narrow" w:cs="David"/>
      <w:sz w:val="26"/>
      <w:szCs w:val="24"/>
      <w:lang w:eastAsia="he-IL"/>
    </w:rPr>
  </w:style>
  <w:style w:type="paragraph" w:styleId="10">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
    <w:next w:val="a"/>
    <w:link w:val="11"/>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0">
    <w:name w:val="heading 2"/>
    <w:aliases w:val="E תו,E,h2,h21,ASAPHeading 2,סעיף ראשי"/>
    <w:basedOn w:val="a"/>
    <w:next w:val="a"/>
    <w:link w:val="21"/>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0">
    <w:name w:val="heading 3"/>
    <w:basedOn w:val="a"/>
    <w:next w:val="a"/>
    <w:link w:val="31"/>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0">
    <w:name w:val="heading 4"/>
    <w:aliases w:val="Heading 4 תו תו,Heading 4 תו תו תו תו,תו תו"/>
    <w:basedOn w:val="a"/>
    <w:next w:val="a"/>
    <w:link w:val="41"/>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0">
    <w:name w:val="heading 5"/>
    <w:basedOn w:val="a"/>
    <w:next w:val="a"/>
    <w:link w:val="51"/>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aliases w:val="E תו תו,E תו1,h2 תו,h21 תו,ASAPHeading 2 תו,סעיף ראשי תו"/>
    <w:basedOn w:val="a0"/>
    <w:link w:val="20"/>
    <w:rsid w:val="003A1D7A"/>
    <w:rPr>
      <w:rFonts w:ascii="Times New Roman" w:hAnsi="Times New Roman" w:cs="David"/>
      <w:b/>
      <w:bCs/>
      <w:caps/>
      <w:spacing w:val="15"/>
      <w:sz w:val="32"/>
      <w:szCs w:val="32"/>
    </w:rPr>
  </w:style>
  <w:style w:type="character" w:customStyle="1" w:styleId="31">
    <w:name w:val="כותרת 3 תו"/>
    <w:basedOn w:val="a0"/>
    <w:link w:val="30"/>
    <w:rsid w:val="001611C6"/>
    <w:rPr>
      <w:rFonts w:ascii="Times New Roman" w:hAnsi="Times New Roman" w:cs="David"/>
      <w:bCs/>
      <w:caps/>
      <w:spacing w:val="15"/>
      <w:sz w:val="28"/>
      <w:szCs w:val="28"/>
    </w:rPr>
  </w:style>
  <w:style w:type="character" w:customStyle="1" w:styleId="41">
    <w:name w:val="כותרת 4 תו"/>
    <w:aliases w:val="Heading 4 תו תו תו,Heading 4 תו תו תו תו תו,תו תו תו"/>
    <w:basedOn w:val="a0"/>
    <w:link w:val="40"/>
    <w:rsid w:val="003A1D7A"/>
    <w:rPr>
      <w:rFonts w:ascii="Times New Roman" w:hAnsi="Times New Roman" w:cs="David"/>
      <w:b/>
      <w:bCs/>
      <w:caps/>
      <w:spacing w:val="10"/>
      <w:sz w:val="24"/>
      <w:szCs w:val="24"/>
    </w:rPr>
  </w:style>
  <w:style w:type="character" w:customStyle="1" w:styleId="51">
    <w:name w:val="כותרת 5 תו"/>
    <w:basedOn w:val="a0"/>
    <w:link w:val="50"/>
    <w:rsid w:val="003A1D7A"/>
    <w:rPr>
      <w:rFonts w:ascii="Times New Roman" w:hAnsi="Times New Roman" w:cs="David"/>
      <w:b/>
      <w:bCs/>
      <w:caps/>
      <w:spacing w:val="10"/>
      <w:sz w:val="24"/>
      <w:szCs w:val="24"/>
    </w:rPr>
  </w:style>
  <w:style w:type="character" w:customStyle="1" w:styleId="60">
    <w:name w:val="כותרת 6 תו"/>
    <w:basedOn w:val="a0"/>
    <w:link w:val="6"/>
    <w:rsid w:val="00066383"/>
    <w:rPr>
      <w:rFonts w:ascii="Times New Roman" w:hAnsi="Times New Roman" w:cs="David"/>
      <w:b/>
      <w:bCs/>
      <w:caps/>
      <w:spacing w:val="10"/>
      <w:sz w:val="24"/>
      <w:szCs w:val="24"/>
    </w:rPr>
  </w:style>
  <w:style w:type="character" w:customStyle="1" w:styleId="70">
    <w:name w:val="כותרת 7 תו"/>
    <w:basedOn w:val="a0"/>
    <w:link w:val="7"/>
    <w:rsid w:val="003A1D7A"/>
    <w:rPr>
      <w:rFonts w:ascii="Times New Roman" w:hAnsi="Times New Roman" w:cs="David"/>
      <w:b/>
      <w:bCs/>
      <w:caps/>
      <w:spacing w:val="10"/>
      <w:sz w:val="24"/>
      <w:szCs w:val="24"/>
    </w:rPr>
  </w:style>
  <w:style w:type="character" w:customStyle="1" w:styleId="80">
    <w:name w:val="כותרת 8 תו"/>
    <w:basedOn w:val="a0"/>
    <w:link w:val="8"/>
    <w:rsid w:val="00014182"/>
    <w:rPr>
      <w:caps/>
      <w:spacing w:val="10"/>
      <w:sz w:val="18"/>
      <w:szCs w:val="18"/>
    </w:rPr>
  </w:style>
  <w:style w:type="character" w:customStyle="1" w:styleId="90">
    <w:name w:val="כותרת 9 תו"/>
    <w:basedOn w:val="a0"/>
    <w:link w:val="9"/>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qFormat/>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qFormat/>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qFormat/>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qFormat/>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footer"/>
    <w:basedOn w:val="a"/>
    <w:link w:val="a9"/>
    <w:rsid w:val="00A221BA"/>
    <w:pPr>
      <w:widowControl w:val="0"/>
      <w:tabs>
        <w:tab w:val="center" w:pos="4153"/>
        <w:tab w:val="right" w:pos="8306"/>
      </w:tabs>
    </w:pPr>
  </w:style>
  <w:style w:type="character" w:customStyle="1" w:styleId="a9">
    <w:name w:val="כותרת תחתונה תו"/>
    <w:basedOn w:val="a0"/>
    <w:link w:val="a8"/>
    <w:rsid w:val="00A221BA"/>
    <w:rPr>
      <w:rFonts w:ascii="Arial Narrow" w:eastAsia="Times New Roman" w:hAnsi="Arial Narrow" w:cs="David"/>
      <w:sz w:val="26"/>
      <w:szCs w:val="24"/>
      <w:lang w:eastAsia="he-IL"/>
    </w:rPr>
  </w:style>
  <w:style w:type="paragraph" w:customStyle="1" w:styleId="aa">
    <w:name w:val="תו תו תו תו תו תו"/>
    <w:basedOn w:val="a"/>
    <w:rsid w:val="00CF2C8E"/>
    <w:pPr>
      <w:bidi w:val="0"/>
      <w:spacing w:before="60" w:after="160" w:line="240" w:lineRule="exact"/>
      <w:jc w:val="left"/>
    </w:pPr>
    <w:rPr>
      <w:rFonts w:ascii="Verdana" w:hAnsi="Verdana" w:cs="Times New Roman"/>
      <w:color w:val="FF00FF"/>
      <w:sz w:val="24"/>
      <w:szCs w:val="20"/>
      <w:lang w:val="en-GB" w:eastAsia="en-US" w:bidi="ar-SA"/>
    </w:rPr>
  </w:style>
  <w:style w:type="paragraph" w:styleId="ab">
    <w:name w:val="header"/>
    <w:basedOn w:val="a"/>
    <w:link w:val="ac"/>
    <w:rsid w:val="00CF2C8E"/>
    <w:pPr>
      <w:tabs>
        <w:tab w:val="center" w:pos="4153"/>
        <w:tab w:val="right" w:pos="8306"/>
      </w:tabs>
    </w:pPr>
  </w:style>
  <w:style w:type="character" w:customStyle="1" w:styleId="ac">
    <w:name w:val="כותרת עליונה תו"/>
    <w:basedOn w:val="a0"/>
    <w:link w:val="ab"/>
    <w:rsid w:val="00CF2C8E"/>
    <w:rPr>
      <w:rFonts w:ascii="Arial Narrow" w:eastAsia="Times New Roman" w:hAnsi="Arial Narrow" w:cs="David"/>
      <w:sz w:val="26"/>
      <w:szCs w:val="24"/>
      <w:lang w:eastAsia="he-IL"/>
    </w:rPr>
  </w:style>
  <w:style w:type="paragraph" w:customStyle="1" w:styleId="22">
    <w:name w:val="פיסקה2"/>
    <w:basedOn w:val="a"/>
    <w:rsid w:val="00CF2C8E"/>
    <w:pPr>
      <w:tabs>
        <w:tab w:val="left" w:pos="1800"/>
      </w:tabs>
      <w:overflowPunct w:val="0"/>
      <w:autoSpaceDE w:val="0"/>
      <w:autoSpaceDN w:val="0"/>
      <w:adjustRightInd w:val="0"/>
      <w:spacing w:line="360" w:lineRule="auto"/>
      <w:ind w:left="1021"/>
      <w:textAlignment w:val="baseline"/>
    </w:pPr>
    <w:rPr>
      <w:rFonts w:ascii="Times New Roman" w:hAnsi="Times New Roman" w:cs="FrankRuehl"/>
      <w:noProof/>
      <w:sz w:val="24"/>
      <w:szCs w:val="26"/>
    </w:rPr>
  </w:style>
  <w:style w:type="paragraph" w:customStyle="1" w:styleId="ad">
    <w:name w:val="הגדרות"/>
    <w:basedOn w:val="a"/>
    <w:rsid w:val="00CF2C8E"/>
    <w:pPr>
      <w:overflowPunct w:val="0"/>
      <w:autoSpaceDE w:val="0"/>
      <w:autoSpaceDN w:val="0"/>
      <w:adjustRightInd w:val="0"/>
      <w:ind w:left="2642" w:hanging="1933"/>
    </w:pPr>
    <w:rPr>
      <w:rFonts w:ascii="Times New Roman" w:hAnsi="Times New Roman"/>
      <w:sz w:val="20"/>
    </w:rPr>
  </w:style>
  <w:style w:type="paragraph" w:customStyle="1" w:styleId="23">
    <w:name w:val="כותרת2"/>
    <w:basedOn w:val="a"/>
    <w:rsid w:val="00CF2C8E"/>
    <w:pPr>
      <w:tabs>
        <w:tab w:val="num" w:pos="1080"/>
      </w:tabs>
      <w:overflowPunct w:val="0"/>
      <w:autoSpaceDE w:val="0"/>
      <w:autoSpaceDN w:val="0"/>
      <w:adjustRightInd w:val="0"/>
      <w:ind w:left="1080" w:hanging="360"/>
      <w:jc w:val="left"/>
      <w:textAlignment w:val="baseline"/>
    </w:pPr>
    <w:rPr>
      <w:rFonts w:ascii="Times New Roman" w:hAnsi="Times New Roman"/>
      <w:color w:val="000000"/>
      <w:sz w:val="24"/>
      <w:szCs w:val="26"/>
    </w:rPr>
  </w:style>
  <w:style w:type="paragraph" w:customStyle="1" w:styleId="12">
    <w:name w:val="פיסקה1"/>
    <w:basedOn w:val="a"/>
    <w:rsid w:val="00CF2C8E"/>
    <w:pPr>
      <w:tabs>
        <w:tab w:val="left" w:pos="1800"/>
      </w:tabs>
      <w:overflowPunct w:val="0"/>
      <w:autoSpaceDE w:val="0"/>
      <w:autoSpaceDN w:val="0"/>
      <w:adjustRightInd w:val="0"/>
      <w:spacing w:line="360" w:lineRule="auto"/>
      <w:ind w:left="284"/>
      <w:textAlignment w:val="baseline"/>
    </w:pPr>
    <w:rPr>
      <w:rFonts w:ascii="Times New Roman" w:hAnsi="Times New Roman" w:cs="FrankRuehl"/>
      <w:noProof/>
      <w:sz w:val="24"/>
      <w:szCs w:val="26"/>
    </w:rPr>
  </w:style>
  <w:style w:type="paragraph" w:customStyle="1" w:styleId="N1">
    <w:name w:val="N1"/>
    <w:basedOn w:val="a"/>
    <w:next w:val="20"/>
    <w:rsid w:val="00CF2C8E"/>
    <w:pPr>
      <w:overflowPunct w:val="0"/>
      <w:autoSpaceDE w:val="0"/>
      <w:autoSpaceDN w:val="0"/>
      <w:adjustRightInd w:val="0"/>
      <w:spacing w:before="120" w:after="120"/>
      <w:ind w:left="709"/>
    </w:pPr>
    <w:rPr>
      <w:rFonts w:ascii="Times New Roman" w:hAnsi="Times New Roman"/>
      <w:sz w:val="20"/>
    </w:rPr>
  </w:style>
  <w:style w:type="paragraph" w:styleId="ae">
    <w:name w:val="footnote text"/>
    <w:basedOn w:val="a"/>
    <w:link w:val="af"/>
    <w:semiHidden/>
    <w:rsid w:val="00CF2C8E"/>
    <w:rPr>
      <w:sz w:val="20"/>
      <w:szCs w:val="20"/>
    </w:rPr>
  </w:style>
  <w:style w:type="character" w:customStyle="1" w:styleId="af">
    <w:name w:val="טקסט הערת שוליים תו"/>
    <w:basedOn w:val="a0"/>
    <w:link w:val="ae"/>
    <w:semiHidden/>
    <w:rsid w:val="00CF2C8E"/>
    <w:rPr>
      <w:rFonts w:ascii="Arial Narrow" w:eastAsia="Times New Roman" w:hAnsi="Arial Narrow" w:cs="David"/>
      <w:sz w:val="20"/>
      <w:szCs w:val="20"/>
      <w:lang w:eastAsia="he-IL"/>
    </w:rPr>
  </w:style>
  <w:style w:type="paragraph" w:customStyle="1" w:styleId="af0">
    <w:name w:val="כותרת"/>
    <w:basedOn w:val="a"/>
    <w:rsid w:val="00CF2C8E"/>
    <w:pPr>
      <w:overflowPunct w:val="0"/>
      <w:autoSpaceDE w:val="0"/>
      <w:autoSpaceDN w:val="0"/>
      <w:adjustRightInd w:val="0"/>
      <w:spacing w:before="120" w:after="120"/>
      <w:jc w:val="center"/>
    </w:pPr>
    <w:rPr>
      <w:rFonts w:ascii="Times New Roman" w:hAnsi="Times New Roman"/>
      <w:b/>
      <w:bCs/>
      <w:sz w:val="20"/>
      <w:szCs w:val="36"/>
    </w:rPr>
  </w:style>
  <w:style w:type="paragraph" w:customStyle="1" w:styleId="af1">
    <w:name w:val="כותרות"/>
    <w:basedOn w:val="a"/>
    <w:rsid w:val="00CF2C8E"/>
    <w:pPr>
      <w:overflowPunct w:val="0"/>
      <w:autoSpaceDE w:val="0"/>
      <w:autoSpaceDN w:val="0"/>
      <w:adjustRightInd w:val="0"/>
      <w:jc w:val="center"/>
    </w:pPr>
    <w:rPr>
      <w:rFonts w:ascii="Times New Roman" w:hAnsi="Times New Roman"/>
      <w:sz w:val="20"/>
    </w:rPr>
  </w:style>
  <w:style w:type="paragraph" w:customStyle="1" w:styleId="af2">
    <w:name w:val="הואיל"/>
    <w:basedOn w:val="af1"/>
    <w:rsid w:val="00CF2C8E"/>
    <w:pPr>
      <w:spacing w:before="120" w:after="120"/>
      <w:ind w:left="799" w:hanging="799"/>
      <w:jc w:val="both"/>
    </w:pPr>
  </w:style>
  <w:style w:type="paragraph" w:customStyle="1" w:styleId="N2">
    <w:name w:val="N2"/>
    <w:basedOn w:val="a"/>
    <w:rsid w:val="00CF2C8E"/>
    <w:pPr>
      <w:overflowPunct w:val="0"/>
      <w:autoSpaceDE w:val="0"/>
      <w:autoSpaceDN w:val="0"/>
      <w:adjustRightInd w:val="0"/>
      <w:spacing w:before="120" w:after="120"/>
      <w:ind w:left="709"/>
    </w:pPr>
    <w:rPr>
      <w:rFonts w:ascii="Times New Roman" w:hAnsi="Times New Roman"/>
      <w:sz w:val="20"/>
    </w:rPr>
  </w:style>
  <w:style w:type="paragraph" w:styleId="af3">
    <w:name w:val="Balloon Text"/>
    <w:basedOn w:val="a"/>
    <w:link w:val="af4"/>
    <w:semiHidden/>
    <w:unhideWhenUsed/>
    <w:rsid w:val="00CF2C8E"/>
    <w:pPr>
      <w:jc w:val="left"/>
    </w:pPr>
    <w:rPr>
      <w:rFonts w:ascii="Tahoma" w:hAnsi="Tahoma" w:cs="Tahoma"/>
      <w:sz w:val="16"/>
      <w:szCs w:val="16"/>
      <w:lang w:eastAsia="en-US"/>
    </w:rPr>
  </w:style>
  <w:style w:type="character" w:customStyle="1" w:styleId="af4">
    <w:name w:val="טקסט בלונים תו"/>
    <w:basedOn w:val="a0"/>
    <w:link w:val="af3"/>
    <w:semiHidden/>
    <w:rsid w:val="00CF2C8E"/>
    <w:rPr>
      <w:rFonts w:ascii="Tahoma" w:eastAsia="Times New Roman" w:hAnsi="Tahoma" w:cs="Tahoma"/>
      <w:sz w:val="16"/>
      <w:szCs w:val="16"/>
    </w:rPr>
  </w:style>
  <w:style w:type="paragraph" w:customStyle="1" w:styleId="24">
    <w:name w:val="תו2 תו תו"/>
    <w:basedOn w:val="a"/>
    <w:rsid w:val="00CF2C8E"/>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af5">
    <w:name w:val="תו תו תו תו תו"/>
    <w:basedOn w:val="a"/>
    <w:rsid w:val="00CF2C8E"/>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13">
    <w:name w:val="תו1 תו"/>
    <w:basedOn w:val="a"/>
    <w:rsid w:val="00CF2C8E"/>
    <w:pPr>
      <w:bidi w:val="0"/>
      <w:spacing w:before="60" w:after="160" w:line="240" w:lineRule="exact"/>
      <w:jc w:val="left"/>
    </w:pPr>
    <w:rPr>
      <w:rFonts w:ascii="Verdana" w:hAnsi="Verdana" w:cs="Times New Roman"/>
      <w:color w:val="FF00FF"/>
      <w:sz w:val="24"/>
      <w:szCs w:val="20"/>
      <w:lang w:val="en-GB" w:eastAsia="en-US" w:bidi="ar-SA"/>
    </w:rPr>
  </w:style>
  <w:style w:type="table" w:styleId="af6">
    <w:name w:val="Table Grid"/>
    <w:basedOn w:val="a1"/>
    <w:rsid w:val="00CF2C8E"/>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annotation reference"/>
    <w:uiPriority w:val="99"/>
    <w:semiHidden/>
    <w:unhideWhenUsed/>
    <w:rsid w:val="00CF2C8E"/>
    <w:rPr>
      <w:sz w:val="16"/>
      <w:szCs w:val="16"/>
    </w:rPr>
  </w:style>
  <w:style w:type="paragraph" w:styleId="af8">
    <w:name w:val="annotation text"/>
    <w:basedOn w:val="a"/>
    <w:link w:val="af9"/>
    <w:uiPriority w:val="99"/>
    <w:unhideWhenUsed/>
    <w:rsid w:val="00CF2C8E"/>
    <w:pPr>
      <w:jc w:val="left"/>
    </w:pPr>
    <w:rPr>
      <w:rFonts w:ascii="Times New Roman" w:hAnsi="Times New Roman" w:cs="Times New Roman"/>
      <w:sz w:val="20"/>
      <w:szCs w:val="20"/>
      <w:lang w:eastAsia="en-US"/>
    </w:rPr>
  </w:style>
  <w:style w:type="character" w:customStyle="1" w:styleId="af9">
    <w:name w:val="טקסט הערה תו"/>
    <w:basedOn w:val="a0"/>
    <w:link w:val="af8"/>
    <w:uiPriority w:val="99"/>
    <w:rsid w:val="00CF2C8E"/>
    <w:rPr>
      <w:rFonts w:ascii="Times New Roman" w:eastAsia="Times New Roman" w:hAnsi="Times New Roman" w:cs="Times New Roman"/>
      <w:sz w:val="20"/>
      <w:szCs w:val="20"/>
    </w:rPr>
  </w:style>
  <w:style w:type="paragraph" w:styleId="afa">
    <w:name w:val="annotation subject"/>
    <w:basedOn w:val="af8"/>
    <w:next w:val="af8"/>
    <w:link w:val="afb"/>
    <w:uiPriority w:val="99"/>
    <w:semiHidden/>
    <w:unhideWhenUsed/>
    <w:rsid w:val="00CF2C8E"/>
    <w:rPr>
      <w:b/>
      <w:bCs/>
    </w:rPr>
  </w:style>
  <w:style w:type="character" w:customStyle="1" w:styleId="afb">
    <w:name w:val="נושא הערה תו"/>
    <w:basedOn w:val="af9"/>
    <w:link w:val="afa"/>
    <w:uiPriority w:val="99"/>
    <w:semiHidden/>
    <w:rsid w:val="00CF2C8E"/>
    <w:rPr>
      <w:rFonts w:ascii="Times New Roman" w:eastAsia="Times New Roman" w:hAnsi="Times New Roman" w:cs="Times New Roman"/>
      <w:b/>
      <w:bCs/>
      <w:sz w:val="20"/>
      <w:szCs w:val="20"/>
    </w:rPr>
  </w:style>
  <w:style w:type="paragraph" w:styleId="afc">
    <w:name w:val="Revision"/>
    <w:hidden/>
    <w:uiPriority w:val="99"/>
    <w:semiHidden/>
    <w:rsid w:val="00CF2C8E"/>
    <w:pPr>
      <w:spacing w:before="0" w:after="0" w:line="240" w:lineRule="auto"/>
    </w:pPr>
    <w:rPr>
      <w:rFonts w:ascii="Times New Roman" w:eastAsia="Times New Roman" w:hAnsi="Times New Roman" w:cs="Times New Roman"/>
      <w:sz w:val="24"/>
      <w:szCs w:val="24"/>
    </w:rPr>
  </w:style>
  <w:style w:type="table" w:customStyle="1" w:styleId="14">
    <w:name w:val="טבלת רשת1"/>
    <w:basedOn w:val="a1"/>
    <w:next w:val="af6"/>
    <w:uiPriority w:val="59"/>
    <w:rsid w:val="00CF2C8E"/>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endnote text"/>
    <w:basedOn w:val="a"/>
    <w:link w:val="afe"/>
    <w:uiPriority w:val="99"/>
    <w:semiHidden/>
    <w:unhideWhenUsed/>
    <w:rsid w:val="00CF2C8E"/>
    <w:pPr>
      <w:jc w:val="left"/>
    </w:pPr>
    <w:rPr>
      <w:rFonts w:ascii="Times New Roman" w:hAnsi="Times New Roman" w:cs="Times New Roman"/>
      <w:sz w:val="20"/>
      <w:szCs w:val="20"/>
      <w:lang w:eastAsia="en-US"/>
    </w:rPr>
  </w:style>
  <w:style w:type="character" w:customStyle="1" w:styleId="afe">
    <w:name w:val="טקסט הערת סיום תו"/>
    <w:basedOn w:val="a0"/>
    <w:link w:val="afd"/>
    <w:uiPriority w:val="99"/>
    <w:semiHidden/>
    <w:rsid w:val="00CF2C8E"/>
    <w:rPr>
      <w:rFonts w:ascii="Times New Roman" w:eastAsia="Times New Roman" w:hAnsi="Times New Roman" w:cs="Times New Roman"/>
      <w:sz w:val="20"/>
      <w:szCs w:val="20"/>
    </w:rPr>
  </w:style>
  <w:style w:type="character" w:styleId="aff">
    <w:name w:val="endnote reference"/>
    <w:basedOn w:val="a0"/>
    <w:uiPriority w:val="99"/>
    <w:semiHidden/>
    <w:unhideWhenUsed/>
    <w:rsid w:val="00CF2C8E"/>
    <w:rPr>
      <w:vertAlign w:val="superscript"/>
    </w:rPr>
  </w:style>
  <w:style w:type="paragraph" w:customStyle="1" w:styleId="52">
    <w:name w:val="כותרת .5"/>
    <w:basedOn w:val="40"/>
    <w:link w:val="53"/>
    <w:autoRedefine/>
    <w:qFormat/>
    <w:rsid w:val="002A078C"/>
    <w:pPr>
      <w:widowControl w:val="0"/>
      <w:tabs>
        <w:tab w:val="num" w:pos="1700"/>
      </w:tabs>
      <w:bidi/>
      <w:spacing w:before="120"/>
      <w:ind w:left="1700" w:hanging="991"/>
      <w:jc w:val="left"/>
    </w:pPr>
    <w:rPr>
      <w:rFonts w:asciiTheme="minorBidi" w:eastAsia="Times New Roman" w:hAnsiTheme="minorBidi"/>
      <w:bCs w:val="0"/>
      <w:caps w:val="0"/>
      <w:spacing w:val="15"/>
    </w:rPr>
  </w:style>
  <w:style w:type="character" w:customStyle="1" w:styleId="53">
    <w:name w:val="כותרת .5 תו"/>
    <w:basedOn w:val="41"/>
    <w:link w:val="52"/>
    <w:rsid w:val="002A078C"/>
    <w:rPr>
      <w:rFonts w:asciiTheme="minorBidi" w:eastAsia="Times New Roman" w:hAnsiTheme="minorBidi" w:cs="David"/>
      <w:b/>
      <w:bCs w:val="0"/>
      <w:caps w:val="0"/>
      <w:spacing w:val="15"/>
      <w:sz w:val="24"/>
      <w:szCs w:val="24"/>
    </w:rPr>
  </w:style>
  <w:style w:type="paragraph" w:customStyle="1" w:styleId="1">
    <w:name w:val="נספח כותרת 1"/>
    <w:basedOn w:val="a"/>
    <w:qFormat/>
    <w:rsid w:val="002A078C"/>
    <w:pPr>
      <w:numPr>
        <w:numId w:val="22"/>
      </w:numPr>
      <w:tabs>
        <w:tab w:val="right" w:pos="206"/>
        <w:tab w:val="right" w:pos="360"/>
      </w:tabs>
      <w:spacing w:line="360" w:lineRule="auto"/>
    </w:pPr>
    <w:rPr>
      <w:rFonts w:ascii="Times New Roman" w:hAnsi="Times New Roman"/>
      <w:b/>
      <w:bCs/>
      <w:color w:val="000000"/>
      <w:sz w:val="28"/>
      <w:szCs w:val="28"/>
      <w:lang w:eastAsia="en-US"/>
      <w14:scene3d>
        <w14:camera w14:prst="orthographicFront"/>
        <w14:lightRig w14:rig="threePt" w14:dir="t">
          <w14:rot w14:lat="0" w14:lon="0" w14:rev="0"/>
        </w14:lightRig>
      </w14:scene3d>
    </w:rPr>
  </w:style>
  <w:style w:type="paragraph" w:customStyle="1" w:styleId="2">
    <w:name w:val="נספח כותרת 2"/>
    <w:basedOn w:val="1"/>
    <w:qFormat/>
    <w:rsid w:val="002A078C"/>
    <w:pPr>
      <w:numPr>
        <w:ilvl w:val="1"/>
      </w:numPr>
      <w:tabs>
        <w:tab w:val="clear" w:pos="206"/>
        <w:tab w:val="clear" w:pos="360"/>
        <w:tab w:val="right" w:pos="1192"/>
      </w:tabs>
    </w:pPr>
    <w:rPr>
      <w:b w:val="0"/>
      <w:bCs w:val="0"/>
      <w:sz w:val="24"/>
      <w:szCs w:val="24"/>
    </w:rPr>
  </w:style>
  <w:style w:type="paragraph" w:customStyle="1" w:styleId="3">
    <w:name w:val="נספח כותרת 3"/>
    <w:basedOn w:val="2"/>
    <w:qFormat/>
    <w:rsid w:val="002A078C"/>
    <w:pPr>
      <w:numPr>
        <w:ilvl w:val="2"/>
      </w:numPr>
    </w:pPr>
  </w:style>
  <w:style w:type="paragraph" w:customStyle="1" w:styleId="4">
    <w:name w:val="נספח ממוספר 4"/>
    <w:basedOn w:val="a"/>
    <w:qFormat/>
    <w:rsid w:val="002A078C"/>
    <w:pPr>
      <w:numPr>
        <w:ilvl w:val="3"/>
        <w:numId w:val="22"/>
      </w:numPr>
      <w:tabs>
        <w:tab w:val="right" w:pos="1192"/>
      </w:tabs>
      <w:spacing w:line="360" w:lineRule="auto"/>
    </w:pPr>
    <w:rPr>
      <w:rFonts w:ascii="Times New Roman" w:hAnsi="Times New Roman"/>
      <w:color w:val="000000"/>
      <w:sz w:val="24"/>
      <w:lang w:eastAsia="en-US"/>
      <w14:scene3d>
        <w14:camera w14:prst="orthographicFront"/>
        <w14:lightRig w14:rig="threePt" w14:dir="t">
          <w14:rot w14:lat="0" w14:lon="0" w14:rev="0"/>
        </w14:lightRig>
      </w14:scene3d>
    </w:rPr>
  </w:style>
  <w:style w:type="paragraph" w:customStyle="1" w:styleId="5">
    <w:name w:val="נספח ממוספר 5"/>
    <w:basedOn w:val="4"/>
    <w:qFormat/>
    <w:rsid w:val="002A078C"/>
    <w:pPr>
      <w:numPr>
        <w:ilvl w:val="4"/>
      </w:numPr>
    </w:pPr>
  </w:style>
  <w:style w:type="paragraph" w:customStyle="1" w:styleId="42">
    <w:name w:val="ממוספר 4"/>
    <w:basedOn w:val="a"/>
    <w:link w:val="43"/>
    <w:qFormat/>
    <w:rsid w:val="002A078C"/>
    <w:pPr>
      <w:snapToGrid w:val="0"/>
      <w:spacing w:before="240" w:after="240" w:line="360" w:lineRule="auto"/>
      <w:ind w:left="2127" w:hanging="992"/>
      <w:outlineLvl w:val="1"/>
    </w:pPr>
    <w:rPr>
      <w:rFonts w:ascii="David" w:hAnsi="David"/>
      <w:sz w:val="24"/>
      <w:lang w:eastAsia="en-US"/>
      <w14:scene3d>
        <w14:camera w14:prst="orthographicFront"/>
        <w14:lightRig w14:rig="threePt" w14:dir="t">
          <w14:rot w14:lat="0" w14:lon="0" w14:rev="0"/>
        </w14:lightRig>
      </w14:scene3d>
    </w:rPr>
  </w:style>
  <w:style w:type="paragraph" w:customStyle="1" w:styleId="32">
    <w:name w:val="כותרת 3 חדש"/>
    <w:basedOn w:val="a"/>
    <w:next w:val="a"/>
    <w:qFormat/>
    <w:rsid w:val="002A078C"/>
    <w:pPr>
      <w:spacing w:before="240" w:after="240" w:line="360" w:lineRule="auto"/>
      <w:ind w:left="1145" w:hanging="720"/>
      <w:outlineLvl w:val="1"/>
    </w:pPr>
    <w:rPr>
      <w:rFonts w:ascii="David" w:hAnsi="David"/>
      <w:b/>
      <w:bCs/>
      <w:sz w:val="24"/>
      <w:lang w:eastAsia="en-US"/>
    </w:rPr>
  </w:style>
  <w:style w:type="character" w:customStyle="1" w:styleId="43">
    <w:name w:val="ממוספר 4 תו"/>
    <w:link w:val="42"/>
    <w:rsid w:val="002A078C"/>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4">
    <w:name w:val="ממוספר 5 תו תו תו תו תו"/>
    <w:basedOn w:val="42"/>
    <w:qFormat/>
    <w:rsid w:val="002A078C"/>
    <w:pPr>
      <w:tabs>
        <w:tab w:val="num" w:pos="360"/>
      </w:tabs>
      <w:ind w:left="3119"/>
    </w:pPr>
    <w:rPr>
      <w:noProof/>
      <w:lang w:eastAsia="he-IL"/>
    </w:rPr>
  </w:style>
  <w:style w:type="character" w:customStyle="1" w:styleId="aff0">
    <w:name w:val="טקסט בסיסי תו"/>
    <w:link w:val="aff1"/>
    <w:rsid w:val="002A078C"/>
    <w:rPr>
      <w:rFonts w:cs="Narkisim"/>
      <w:sz w:val="24"/>
      <w:szCs w:val="24"/>
    </w:rPr>
  </w:style>
  <w:style w:type="paragraph" w:customStyle="1" w:styleId="aff1">
    <w:name w:val="טקסט בסיסי"/>
    <w:link w:val="aff0"/>
    <w:rsid w:val="002A078C"/>
    <w:pPr>
      <w:keepLines/>
      <w:bidi/>
      <w:spacing w:before="100" w:beforeAutospacing="1" w:after="240" w:line="320" w:lineRule="atLeast"/>
    </w:pPr>
    <w:rPr>
      <w:rFonts w:cs="Narkisim"/>
      <w:sz w:val="24"/>
      <w:szCs w:val="24"/>
    </w:rPr>
  </w:style>
  <w:style w:type="paragraph" w:customStyle="1" w:styleId="33">
    <w:name w:val="ממוספר 3"/>
    <w:basedOn w:val="32"/>
    <w:qFormat/>
    <w:rsid w:val="002A078C"/>
    <w:pPr>
      <w:ind w:left="993" w:hanging="709"/>
    </w:pPr>
    <w:rPr>
      <w:b w:val="0"/>
      <w:bCs w:val="0"/>
    </w:rPr>
  </w:style>
  <w:style w:type="paragraph" w:customStyle="1" w:styleId="aff2">
    <w:name w:val="כותרת נספח"/>
    <w:basedOn w:val="a"/>
    <w:next w:val="a"/>
    <w:link w:val="aff3"/>
    <w:rsid w:val="002A078C"/>
    <w:pPr>
      <w:keepNext/>
      <w:keepLines/>
      <w:spacing w:after="120" w:line="360" w:lineRule="auto"/>
      <w:ind w:left="357"/>
      <w:jc w:val="center"/>
      <w:outlineLvl w:val="1"/>
    </w:pPr>
    <w:rPr>
      <w:rFonts w:ascii="David" w:hAnsi="David"/>
      <w:b/>
      <w:bCs/>
      <w:sz w:val="28"/>
      <w:szCs w:val="28"/>
      <w:u w:val="single"/>
    </w:rPr>
  </w:style>
  <w:style w:type="character" w:customStyle="1" w:styleId="aff3">
    <w:name w:val="כותרת נספח תו"/>
    <w:link w:val="aff2"/>
    <w:rsid w:val="002A078C"/>
    <w:rPr>
      <w:rFonts w:ascii="David" w:eastAsia="Times New Roman" w:hAnsi="David" w:cs="David"/>
      <w:b/>
      <w:bCs/>
      <w:sz w:val="28"/>
      <w:szCs w:val="28"/>
      <w:u w:val="single"/>
      <w:lang w:eastAsia="he-IL"/>
    </w:rPr>
  </w:style>
  <w:style w:type="paragraph" w:customStyle="1" w:styleId="RonnyBase">
    <w:name w:val="RonnyBase"/>
    <w:link w:val="RonnyBase1"/>
    <w:rsid w:val="002A078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2A078C"/>
    <w:rPr>
      <w:rFonts w:ascii="Times New Roman" w:eastAsia="Times New Roman" w:hAnsi="Times New Roman" w:cs="David"/>
    </w:rPr>
  </w:style>
  <w:style w:type="paragraph" w:styleId="aff4">
    <w:name w:val="Title"/>
    <w:basedOn w:val="a"/>
    <w:next w:val="a"/>
    <w:link w:val="aff5"/>
    <w:uiPriority w:val="10"/>
    <w:qFormat/>
    <w:rsid w:val="002A078C"/>
    <w:pPr>
      <w:contextualSpacing/>
      <w:jc w:val="left"/>
    </w:pPr>
    <w:rPr>
      <w:rFonts w:asciiTheme="majorHAnsi" w:eastAsiaTheme="majorEastAsia" w:hAnsiTheme="majorHAnsi" w:cstheme="majorBidi"/>
      <w:spacing w:val="-10"/>
      <w:kern w:val="28"/>
      <w:sz w:val="56"/>
      <w:szCs w:val="56"/>
      <w:lang w:eastAsia="en-US"/>
    </w:rPr>
  </w:style>
  <w:style w:type="character" w:customStyle="1" w:styleId="aff5">
    <w:name w:val="כותרת טקסט תו"/>
    <w:basedOn w:val="a0"/>
    <w:link w:val="aff4"/>
    <w:uiPriority w:val="10"/>
    <w:rsid w:val="002A078C"/>
    <w:rPr>
      <w:rFonts w:asciiTheme="majorHAnsi" w:eastAsiaTheme="majorEastAsia" w:hAnsiTheme="majorHAnsi" w:cstheme="majorBidi"/>
      <w:spacing w:val="-10"/>
      <w:kern w:val="28"/>
      <w:sz w:val="56"/>
      <w:szCs w:val="56"/>
    </w:rPr>
  </w:style>
  <w:style w:type="character" w:styleId="Hyperlink">
    <w:name w:val="Hyperlink"/>
    <w:basedOn w:val="a0"/>
    <w:uiPriority w:val="99"/>
    <w:unhideWhenUsed/>
    <w:rsid w:val="002A078C"/>
    <w:rPr>
      <w:color w:val="0000FF" w:themeColor="hyperlink"/>
      <w:u w:val="single"/>
    </w:rPr>
  </w:style>
  <w:style w:type="paragraph" w:customStyle="1" w:styleId="style1">
    <w:name w:val="style1"/>
    <w:basedOn w:val="a"/>
    <w:qFormat/>
    <w:rsid w:val="002A078C"/>
    <w:pPr>
      <w:overflowPunct w:val="0"/>
      <w:autoSpaceDE w:val="0"/>
      <w:autoSpaceDN w:val="0"/>
      <w:adjustRightInd w:val="0"/>
      <w:spacing w:after="120" w:line="360" w:lineRule="auto"/>
      <w:ind w:left="851"/>
      <w:textAlignment w:val="baseline"/>
    </w:pPr>
    <w:rPr>
      <w:rFonts w:ascii="Times New Roman" w:hAnsi="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1B5489-AADF-4EFF-A4F3-9EE1530091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53</Pages>
  <Words>14858</Words>
  <Characters>74291</Characters>
  <Application>Microsoft Office Word</Application>
  <DocSecurity>4</DocSecurity>
  <Lines>619</Lines>
  <Paragraphs>177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88972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מעבדה טכני</cp:lastModifiedBy>
  <cp:revision>2</cp:revision>
  <cp:lastPrinted>2015-10-07T10:13:00Z</cp:lastPrinted>
  <dcterms:created xsi:type="dcterms:W3CDTF">2016-06-02T10:21:00Z</dcterms:created>
  <dcterms:modified xsi:type="dcterms:W3CDTF">2016-06-02T10:21:00Z</dcterms:modified>
</cp:coreProperties>
</file>